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F9" w:rsidRPr="003770F9" w:rsidRDefault="003770F9" w:rsidP="003770F9">
      <w:pPr>
        <w:widowControl w:val="0"/>
        <w:suppressAutoHyphens/>
        <w:ind w:firstLine="709"/>
        <w:contextualSpacing/>
        <w:textAlignment w:val="baseline"/>
        <w:rPr>
          <w:rFonts w:ascii="Arial" w:eastAsia="Arial Unicode MS" w:hAnsi="Arial" w:cs="Arial"/>
          <w:b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b/>
          <w:kern w:val="1"/>
          <w:sz w:val="24"/>
          <w:szCs w:val="24"/>
          <w:lang w:eastAsia="zh-CN"/>
        </w:rPr>
        <w:t>Введение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rPr>
          <w:rFonts w:ascii="Arial" w:eastAsia="Lucida Sans Unicode" w:hAnsi="Arial" w:cs="Arial"/>
          <w:kern w:val="1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 xml:space="preserve">Разработка проектов планировки и межевания территории земельного участка с кадастровыми номерами 02:31:070501:30, 02:31:070501:32 микрорайона "Юго-западный" </w:t>
      </w:r>
      <w:proofErr w:type="spellStart"/>
      <w:r w:rsidRPr="003770F9">
        <w:rPr>
          <w:rFonts w:ascii="Arial" w:eastAsia="Lucida Sans Unicode" w:hAnsi="Arial" w:cs="Arial"/>
          <w:kern w:val="1"/>
          <w:sz w:val="24"/>
          <w:szCs w:val="24"/>
        </w:rPr>
        <w:t>с</w:t>
      </w:r>
      <w:proofErr w:type="gramStart"/>
      <w:r w:rsidRPr="003770F9">
        <w:rPr>
          <w:rFonts w:ascii="Arial" w:eastAsia="Lucida Sans Unicode" w:hAnsi="Arial" w:cs="Arial"/>
          <w:kern w:val="1"/>
          <w:sz w:val="24"/>
          <w:szCs w:val="24"/>
        </w:rPr>
        <w:t>.С</w:t>
      </w:r>
      <w:proofErr w:type="gramEnd"/>
      <w:r w:rsidRPr="003770F9">
        <w:rPr>
          <w:rFonts w:ascii="Arial" w:eastAsia="Lucida Sans Unicode" w:hAnsi="Arial" w:cs="Arial"/>
          <w:kern w:val="1"/>
          <w:sz w:val="24"/>
          <w:szCs w:val="24"/>
        </w:rPr>
        <w:t>арт-Чишма</w:t>
      </w:r>
      <w:proofErr w:type="spellEnd"/>
      <w:r w:rsidRPr="003770F9">
        <w:rPr>
          <w:rFonts w:ascii="Arial" w:eastAsia="Lucida Sans Unicode" w:hAnsi="Arial" w:cs="Arial"/>
          <w:kern w:val="1"/>
          <w:sz w:val="24"/>
          <w:szCs w:val="24"/>
        </w:rPr>
        <w:t xml:space="preserve"> сельского поселения </w:t>
      </w:r>
      <w:proofErr w:type="spellStart"/>
      <w:r w:rsidRPr="003770F9">
        <w:rPr>
          <w:rFonts w:ascii="Arial" w:eastAsia="Lucida Sans Unicode" w:hAnsi="Arial" w:cs="Arial"/>
          <w:kern w:val="1"/>
          <w:sz w:val="24"/>
          <w:szCs w:val="24"/>
        </w:rPr>
        <w:t>Новокиешкинский</w:t>
      </w:r>
      <w:proofErr w:type="spellEnd"/>
      <w:r w:rsidRPr="003770F9">
        <w:rPr>
          <w:rFonts w:ascii="Arial" w:eastAsia="Lucida Sans Unicode" w:hAnsi="Arial" w:cs="Arial"/>
          <w:kern w:val="1"/>
          <w:sz w:val="24"/>
          <w:szCs w:val="24"/>
        </w:rPr>
        <w:t xml:space="preserve"> сельсовет муниципального района </w:t>
      </w:r>
      <w:proofErr w:type="spellStart"/>
      <w:r w:rsidRPr="003770F9">
        <w:rPr>
          <w:rFonts w:ascii="Arial" w:eastAsia="Lucida Sans Unicode" w:hAnsi="Arial" w:cs="Arial"/>
          <w:kern w:val="1"/>
          <w:sz w:val="24"/>
          <w:szCs w:val="24"/>
        </w:rPr>
        <w:t>Кармаскалинский</w:t>
      </w:r>
      <w:proofErr w:type="spellEnd"/>
      <w:r w:rsidRPr="003770F9">
        <w:rPr>
          <w:rFonts w:ascii="Arial" w:eastAsia="Lucida Sans Unicode" w:hAnsi="Arial" w:cs="Arial"/>
          <w:kern w:val="1"/>
          <w:sz w:val="24"/>
          <w:szCs w:val="24"/>
        </w:rPr>
        <w:t xml:space="preserve"> район Республики Башкортостан с подготовкой инженерных изысканий (с созданием топографической съемки) произведена по заказу </w:t>
      </w:r>
      <w:r w:rsidRPr="003770F9">
        <w:rPr>
          <w:rFonts w:ascii="Arial" w:eastAsia="Lucida Sans Unicode" w:hAnsi="Arial" w:cs="Arial"/>
          <w:kern w:val="1"/>
          <w:sz w:val="24"/>
          <w:szCs w:val="24"/>
          <w:lang w:eastAsia="en-US"/>
        </w:rPr>
        <w:t xml:space="preserve">Администрация муниципального района </w:t>
      </w:r>
      <w:proofErr w:type="spellStart"/>
      <w:r w:rsidRPr="003770F9">
        <w:rPr>
          <w:rFonts w:ascii="Arial" w:eastAsia="Lucida Sans Unicode" w:hAnsi="Arial" w:cs="Arial"/>
          <w:kern w:val="1"/>
          <w:sz w:val="24"/>
          <w:szCs w:val="24"/>
          <w:lang w:eastAsia="en-US"/>
        </w:rPr>
        <w:t>Кармаскалинский</w:t>
      </w:r>
      <w:proofErr w:type="spellEnd"/>
      <w:r w:rsidRPr="003770F9">
        <w:rPr>
          <w:rFonts w:ascii="Arial" w:eastAsia="Lucida Sans Unicode" w:hAnsi="Arial" w:cs="Arial"/>
          <w:kern w:val="1"/>
          <w:sz w:val="24"/>
          <w:szCs w:val="24"/>
          <w:lang w:eastAsia="en-US"/>
        </w:rPr>
        <w:t xml:space="preserve"> район Республики Башкортостан.</w:t>
      </w:r>
      <w:r w:rsidRPr="003770F9">
        <w:rPr>
          <w:rFonts w:ascii="Arial" w:eastAsia="Lucida Sans Unicode" w:hAnsi="Arial" w:cs="Arial"/>
          <w:kern w:val="1"/>
          <w:szCs w:val="24"/>
        </w:rPr>
        <w:t xml:space="preserve"> 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Основание для проектирования — Республиканская адресная инвестиционная программа на 2016 год и на плановый период 2017 и 2018 годов, утвержденная распоряжением Правительства Республики Башкортостан от 24 декабря 2015 года № 1450-р с последующими изменениями. Распоряжения Правительства Республики Башкортостан от 27 июня 2017 года № 595-р, от 14 сентября 2017 года № 874-р.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 xml:space="preserve">Проект выполнен в соответствии с Муниципальным контрактом  и Техническим заданием на разработку проектной документации по планировке территории. </w:t>
      </w:r>
    </w:p>
    <w:p w:rsidR="003770F9" w:rsidRPr="003770F9" w:rsidRDefault="003770F9" w:rsidP="003770F9">
      <w:pPr>
        <w:keepNext/>
        <w:widowControl w:val="0"/>
        <w:tabs>
          <w:tab w:val="left" w:pos="0"/>
        </w:tabs>
        <w:suppressAutoHyphens/>
        <w:ind w:firstLine="709"/>
        <w:contextualSpacing/>
        <w:jc w:val="both"/>
        <w:outlineLvl w:val="2"/>
        <w:rPr>
          <w:rFonts w:ascii="Arial" w:hAnsi="Arial" w:cs="Arial"/>
          <w:bCs/>
          <w:kern w:val="1"/>
          <w:sz w:val="24"/>
          <w:szCs w:val="24"/>
        </w:rPr>
      </w:pPr>
      <w:r w:rsidRPr="003770F9">
        <w:rPr>
          <w:rFonts w:ascii="Arial" w:hAnsi="Arial" w:cs="Arial"/>
          <w:bCs/>
          <w:kern w:val="1"/>
          <w:sz w:val="24"/>
          <w:szCs w:val="24"/>
        </w:rPr>
        <w:t>Подготовка проекта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объектов капитального строительства, в том числе объектов федерального значения, объектов регионального значения, объектов местного значения.</w:t>
      </w:r>
    </w:p>
    <w:p w:rsidR="003770F9" w:rsidRPr="003770F9" w:rsidRDefault="003770F9" w:rsidP="003770F9">
      <w:pPr>
        <w:keepNext/>
        <w:widowControl w:val="0"/>
        <w:tabs>
          <w:tab w:val="left" w:pos="0"/>
        </w:tabs>
        <w:suppressAutoHyphens/>
        <w:ind w:firstLine="709"/>
        <w:contextualSpacing/>
        <w:jc w:val="both"/>
        <w:outlineLvl w:val="2"/>
        <w:rPr>
          <w:rFonts w:ascii="Arial" w:hAnsi="Arial" w:cs="Arial"/>
          <w:bCs/>
          <w:kern w:val="1"/>
          <w:sz w:val="24"/>
          <w:szCs w:val="24"/>
        </w:rPr>
      </w:pPr>
      <w:r w:rsidRPr="003770F9">
        <w:rPr>
          <w:rFonts w:ascii="Arial" w:hAnsi="Arial" w:cs="Arial"/>
          <w:bCs/>
          <w:kern w:val="1"/>
          <w:sz w:val="24"/>
          <w:szCs w:val="24"/>
        </w:rPr>
        <w:t>Проект межевания территории разрабатывается в целях определения местоположения границ образуемых и изменяемых земельных участков.</w:t>
      </w:r>
    </w:p>
    <w:p w:rsidR="003770F9" w:rsidRPr="003770F9" w:rsidRDefault="003770F9" w:rsidP="003770F9">
      <w:pPr>
        <w:keepNext/>
        <w:widowControl w:val="0"/>
        <w:tabs>
          <w:tab w:val="left" w:pos="0"/>
        </w:tabs>
        <w:suppressAutoHyphens/>
        <w:ind w:firstLine="709"/>
        <w:contextualSpacing/>
        <w:jc w:val="both"/>
        <w:outlineLvl w:val="2"/>
        <w:rPr>
          <w:rFonts w:ascii="Arial" w:hAnsi="Arial" w:cs="Arial"/>
          <w:bCs/>
          <w:kern w:val="1"/>
          <w:sz w:val="24"/>
          <w:szCs w:val="24"/>
        </w:rPr>
      </w:pPr>
      <w:r w:rsidRPr="003770F9">
        <w:rPr>
          <w:rFonts w:ascii="Arial" w:hAnsi="Arial" w:cs="Arial"/>
          <w:bCs/>
          <w:kern w:val="1"/>
          <w:sz w:val="24"/>
          <w:szCs w:val="24"/>
        </w:rPr>
        <w:t>Проект рассчитан на реализацию  до 2025 года.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В проекте использованы данные, предоставленные Администрацией</w:t>
      </w:r>
      <w:r w:rsidRPr="003770F9">
        <w:rPr>
          <w:rFonts w:ascii="Arial" w:eastAsia="Arial Unicode MS" w:hAnsi="Arial" w:cs="Arial"/>
          <w:kern w:val="1"/>
          <w:sz w:val="24"/>
          <w:szCs w:val="24"/>
          <w:lang w:eastAsia="en-US"/>
        </w:rPr>
        <w:t xml:space="preserve"> муниципального района </w:t>
      </w:r>
      <w:proofErr w:type="spellStart"/>
      <w:r w:rsidRPr="003770F9">
        <w:rPr>
          <w:rFonts w:ascii="Arial" w:eastAsia="Arial Unicode MS" w:hAnsi="Arial" w:cs="Arial"/>
          <w:kern w:val="1"/>
          <w:sz w:val="24"/>
          <w:szCs w:val="24"/>
          <w:lang w:eastAsia="en-US"/>
        </w:rPr>
        <w:t>Кармаскалинский</w:t>
      </w:r>
      <w:proofErr w:type="spellEnd"/>
      <w:r w:rsidRPr="003770F9">
        <w:rPr>
          <w:rFonts w:ascii="Arial" w:eastAsia="Arial Unicode MS" w:hAnsi="Arial" w:cs="Arial"/>
          <w:kern w:val="1"/>
          <w:sz w:val="24"/>
          <w:szCs w:val="24"/>
          <w:lang w:eastAsia="en-US"/>
        </w:rPr>
        <w:t xml:space="preserve"> район Республики Башкортостан</w:t>
      </w: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, данные отраслевых министерств и ведомств, Госкомстата РБ, ранее выполненных проектных работ.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rPr>
          <w:rFonts w:ascii="Arial" w:eastAsia="Lucida Sans Unicode" w:hAnsi="Arial"/>
          <w:kern w:val="1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rPr>
          <w:rFonts w:ascii="Arial" w:eastAsia="Lucida Sans Unicode" w:hAnsi="Arial"/>
          <w:kern w:val="1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rPr>
          <w:rFonts w:ascii="Arial" w:eastAsia="Lucida Sans Unicode" w:hAnsi="Arial"/>
          <w:kern w:val="1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rPr>
          <w:rFonts w:ascii="Arial" w:eastAsia="Lucida Sans Unicode" w:hAnsi="Arial"/>
          <w:kern w:val="1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rPr>
          <w:rFonts w:ascii="Arial" w:eastAsia="Lucida Sans Unicode" w:hAnsi="Arial"/>
          <w:kern w:val="1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rPr>
          <w:rFonts w:ascii="Arial" w:eastAsia="Lucida Sans Unicode" w:hAnsi="Arial"/>
          <w:kern w:val="1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rPr>
          <w:rFonts w:ascii="Arial" w:eastAsia="Lucida Sans Unicode" w:hAnsi="Arial"/>
          <w:kern w:val="1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rPr>
          <w:rFonts w:ascii="Arial" w:eastAsia="Lucida Sans Unicode" w:hAnsi="Arial"/>
          <w:kern w:val="1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rPr>
          <w:rFonts w:ascii="Arial" w:eastAsia="Lucida Sans Unicode" w:hAnsi="Arial"/>
          <w:kern w:val="1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rPr>
          <w:rFonts w:ascii="Arial" w:eastAsia="Lucida Sans Unicode" w:hAnsi="Arial"/>
          <w:kern w:val="1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rPr>
          <w:rFonts w:ascii="Arial" w:eastAsia="Lucida Sans Unicode" w:hAnsi="Arial"/>
          <w:kern w:val="1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rPr>
          <w:rFonts w:ascii="Arial" w:eastAsia="Lucida Sans Unicode" w:hAnsi="Arial"/>
          <w:kern w:val="1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rPr>
          <w:rFonts w:ascii="Arial" w:eastAsia="Lucida Sans Unicode" w:hAnsi="Arial"/>
          <w:kern w:val="1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rPr>
          <w:rFonts w:ascii="Arial" w:eastAsia="Lucida Sans Unicode" w:hAnsi="Arial"/>
          <w:kern w:val="1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rPr>
          <w:rFonts w:ascii="Arial" w:eastAsia="Lucida Sans Unicode" w:hAnsi="Arial"/>
          <w:kern w:val="1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rPr>
          <w:rFonts w:ascii="Arial" w:eastAsia="Lucida Sans Unicode" w:hAnsi="Arial"/>
          <w:kern w:val="1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rPr>
          <w:rFonts w:ascii="Arial" w:eastAsia="Lucida Sans Unicode" w:hAnsi="Arial"/>
          <w:kern w:val="1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rPr>
          <w:rFonts w:ascii="Arial" w:eastAsia="Lucida Sans Unicode" w:hAnsi="Arial"/>
          <w:kern w:val="1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rPr>
          <w:rFonts w:ascii="Arial" w:eastAsia="Lucida Sans Unicode" w:hAnsi="Arial"/>
          <w:kern w:val="1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rPr>
          <w:rFonts w:ascii="Arial" w:eastAsia="Lucida Sans Unicode" w:hAnsi="Arial"/>
          <w:kern w:val="1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rPr>
          <w:rFonts w:ascii="Arial" w:eastAsia="Lucida Sans Unicode" w:hAnsi="Arial"/>
          <w:kern w:val="1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rPr>
          <w:rFonts w:ascii="Arial" w:eastAsia="Lucida Sans Unicode" w:hAnsi="Arial"/>
          <w:kern w:val="1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rPr>
          <w:rFonts w:ascii="Arial" w:eastAsia="Lucida Sans Unicode" w:hAnsi="Arial"/>
          <w:kern w:val="1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rPr>
          <w:rFonts w:ascii="Arial" w:eastAsia="Lucida Sans Unicode" w:hAnsi="Arial"/>
          <w:kern w:val="1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rPr>
          <w:rFonts w:ascii="Arial" w:eastAsia="Lucida Sans Unicode" w:hAnsi="Arial"/>
          <w:kern w:val="1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rPr>
          <w:rFonts w:ascii="Arial" w:eastAsia="Lucida Sans Unicode" w:hAnsi="Arial"/>
          <w:kern w:val="1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rPr>
          <w:rFonts w:ascii="Arial" w:eastAsia="Lucida Sans Unicode" w:hAnsi="Arial"/>
          <w:kern w:val="1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rPr>
          <w:rFonts w:ascii="Arial" w:eastAsia="Lucida Sans Unicode" w:hAnsi="Arial"/>
          <w:kern w:val="1"/>
          <w:szCs w:val="24"/>
          <w:lang w:eastAsia="zh-CN"/>
        </w:rPr>
      </w:pPr>
    </w:p>
    <w:p w:rsidR="003770F9" w:rsidRPr="003770F9" w:rsidRDefault="003770F9" w:rsidP="003770F9">
      <w:pPr>
        <w:pageBreakBefore/>
        <w:widowControl w:val="0"/>
        <w:suppressAutoHyphens/>
        <w:ind w:firstLine="709"/>
        <w:contextualSpacing/>
        <w:textAlignment w:val="baseline"/>
        <w:rPr>
          <w:rFonts w:ascii="Arial" w:eastAsia="Arial Unicode MS" w:hAnsi="Arial" w:cs="Arial"/>
          <w:b/>
          <w:kern w:val="1"/>
          <w:sz w:val="24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snapToGrid w:val="0"/>
        <w:ind w:firstLine="709"/>
        <w:contextualSpacing/>
        <w:textAlignment w:val="baseline"/>
        <w:rPr>
          <w:rFonts w:ascii="Arial" w:eastAsia="Arial Unicode MS" w:hAnsi="Arial" w:cs="Tahoma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b/>
          <w:kern w:val="1"/>
          <w:sz w:val="24"/>
          <w:szCs w:val="24"/>
          <w:lang w:eastAsia="zh-CN"/>
        </w:rPr>
        <w:t xml:space="preserve">Глава </w:t>
      </w:r>
      <w:r w:rsidRPr="003770F9">
        <w:rPr>
          <w:rFonts w:ascii="Arial" w:eastAsia="Arial Unicode MS" w:hAnsi="Arial" w:cs="Arial"/>
          <w:b/>
          <w:kern w:val="1"/>
          <w:sz w:val="24"/>
          <w:szCs w:val="24"/>
          <w:lang w:val="en-US" w:eastAsia="zh-CN"/>
        </w:rPr>
        <w:t>I</w:t>
      </w:r>
      <w:r w:rsidRPr="003770F9">
        <w:rPr>
          <w:rFonts w:ascii="Arial" w:eastAsia="Arial Unicode MS" w:hAnsi="Arial" w:cs="Arial"/>
          <w:b/>
          <w:kern w:val="1"/>
          <w:sz w:val="24"/>
          <w:szCs w:val="24"/>
          <w:lang w:eastAsia="zh-CN"/>
        </w:rPr>
        <w:t>. Положение проектируемого района в плане сельского поселения. Современное использование территории</w:t>
      </w:r>
    </w:p>
    <w:p w:rsidR="003770F9" w:rsidRPr="003770F9" w:rsidRDefault="003770F9" w:rsidP="003770F9">
      <w:pPr>
        <w:widowControl w:val="0"/>
        <w:suppressAutoHyphens/>
        <w:snapToGrid w:val="0"/>
        <w:ind w:firstLine="709"/>
        <w:contextualSpacing/>
        <w:jc w:val="center"/>
        <w:textAlignment w:val="baseline"/>
        <w:rPr>
          <w:rFonts w:ascii="Arial" w:eastAsia="Arial Unicode MS" w:hAnsi="Arial" w:cs="Tahoma"/>
          <w:kern w:val="1"/>
          <w:sz w:val="24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snapToGrid w:val="0"/>
        <w:ind w:firstLine="709"/>
        <w:contextualSpacing/>
        <w:jc w:val="both"/>
        <w:textAlignment w:val="baseline"/>
        <w:rPr>
          <w:rFonts w:ascii="Arial" w:eastAsia="Arial Unicode MS" w:hAnsi="Arial" w:cs="Arial"/>
          <w:b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b/>
          <w:kern w:val="1"/>
          <w:sz w:val="24"/>
          <w:szCs w:val="24"/>
          <w:lang w:eastAsia="zh-CN"/>
        </w:rPr>
        <w:t>1.1. Размещение проектируемого района в плане сельского поселения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b/>
          <w:kern w:val="1"/>
          <w:sz w:val="24"/>
          <w:szCs w:val="24"/>
          <w:lang w:eastAsia="zh-CN"/>
        </w:rPr>
      </w:pPr>
    </w:p>
    <w:p w:rsidR="003770F9" w:rsidRPr="003770F9" w:rsidRDefault="003770F9" w:rsidP="003770F9">
      <w:pPr>
        <w:widowControl w:val="0"/>
        <w:overflowPunct w:val="0"/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 xml:space="preserve">Участок расположен в </w:t>
      </w:r>
      <w:proofErr w:type="spellStart"/>
      <w:r w:rsidRPr="003770F9">
        <w:rPr>
          <w:rFonts w:ascii="Arial" w:hAnsi="Arial" w:cs="Arial"/>
          <w:sz w:val="24"/>
          <w:szCs w:val="24"/>
        </w:rPr>
        <w:t>с</w:t>
      </w:r>
      <w:proofErr w:type="gramStart"/>
      <w:r w:rsidRPr="003770F9">
        <w:rPr>
          <w:rFonts w:ascii="Arial" w:hAnsi="Arial" w:cs="Arial"/>
          <w:sz w:val="24"/>
          <w:szCs w:val="24"/>
        </w:rPr>
        <w:t>.С</w:t>
      </w:r>
      <w:proofErr w:type="gramEnd"/>
      <w:r w:rsidRPr="003770F9">
        <w:rPr>
          <w:rFonts w:ascii="Arial" w:hAnsi="Arial" w:cs="Arial"/>
          <w:sz w:val="24"/>
          <w:szCs w:val="24"/>
        </w:rPr>
        <w:t>арт</w:t>
      </w:r>
      <w:proofErr w:type="spellEnd"/>
      <w:r w:rsidRPr="003770F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770F9">
        <w:rPr>
          <w:rFonts w:ascii="Arial" w:hAnsi="Arial" w:cs="Arial"/>
          <w:sz w:val="24"/>
          <w:szCs w:val="24"/>
        </w:rPr>
        <w:t>Чишма</w:t>
      </w:r>
      <w:proofErr w:type="spellEnd"/>
      <w:r w:rsidRPr="003770F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770F9">
        <w:rPr>
          <w:rFonts w:ascii="Arial" w:hAnsi="Arial" w:cs="Arial"/>
          <w:sz w:val="24"/>
          <w:szCs w:val="24"/>
        </w:rPr>
        <w:t>Новокиешкинский</w:t>
      </w:r>
      <w:proofErr w:type="spellEnd"/>
      <w:r w:rsidRPr="003770F9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3770F9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Pr="003770F9">
        <w:rPr>
          <w:rFonts w:ascii="Arial" w:hAnsi="Arial" w:cs="Arial"/>
          <w:sz w:val="24"/>
          <w:szCs w:val="24"/>
        </w:rPr>
        <w:t xml:space="preserve"> район Республики Башкортостан, в планируемом жилом микрорайоне «Юго-Западный», в юго-западной части </w:t>
      </w:r>
      <w:proofErr w:type="spellStart"/>
      <w:r w:rsidRPr="003770F9">
        <w:rPr>
          <w:rFonts w:ascii="Arial" w:hAnsi="Arial" w:cs="Arial"/>
          <w:sz w:val="24"/>
          <w:szCs w:val="24"/>
        </w:rPr>
        <w:t>с.Сарт-Чишма</w:t>
      </w:r>
      <w:proofErr w:type="spellEnd"/>
      <w:r w:rsidRPr="003770F9">
        <w:rPr>
          <w:rFonts w:ascii="Arial" w:hAnsi="Arial" w:cs="Arial"/>
          <w:sz w:val="24"/>
          <w:szCs w:val="24"/>
        </w:rPr>
        <w:t xml:space="preserve"> (</w:t>
      </w:r>
      <w:r w:rsidRPr="003770F9">
        <w:rPr>
          <w:rFonts w:ascii="Arial" w:hAnsi="Arial" w:cs="Arial"/>
          <w:bCs/>
          <w:sz w:val="24"/>
          <w:szCs w:val="24"/>
        </w:rPr>
        <w:t>земельные участки с кадастровыми номерами 02:31:070501:30, 02:31:070501:32</w:t>
      </w:r>
      <w:r w:rsidRPr="003770F9">
        <w:rPr>
          <w:rFonts w:ascii="Arial" w:hAnsi="Arial" w:cs="Arial"/>
          <w:sz w:val="24"/>
          <w:szCs w:val="24"/>
        </w:rPr>
        <w:t xml:space="preserve">). Территория участка свободна от застройки, ограничена с северной стороны существующей усадебной застройкой </w:t>
      </w:r>
      <w:proofErr w:type="spellStart"/>
      <w:r w:rsidRPr="003770F9">
        <w:rPr>
          <w:rFonts w:ascii="Arial" w:hAnsi="Arial" w:cs="Arial"/>
          <w:sz w:val="24"/>
          <w:szCs w:val="24"/>
        </w:rPr>
        <w:t>с</w:t>
      </w:r>
      <w:proofErr w:type="gramStart"/>
      <w:r w:rsidRPr="003770F9">
        <w:rPr>
          <w:rFonts w:ascii="Arial" w:hAnsi="Arial" w:cs="Arial"/>
          <w:sz w:val="24"/>
          <w:szCs w:val="24"/>
        </w:rPr>
        <w:t>.С</w:t>
      </w:r>
      <w:proofErr w:type="gramEnd"/>
      <w:r w:rsidRPr="003770F9">
        <w:rPr>
          <w:rFonts w:ascii="Arial" w:hAnsi="Arial" w:cs="Arial"/>
          <w:sz w:val="24"/>
          <w:szCs w:val="24"/>
        </w:rPr>
        <w:t>арт-Чишма</w:t>
      </w:r>
      <w:proofErr w:type="spellEnd"/>
      <w:r w:rsidRPr="003770F9">
        <w:rPr>
          <w:rFonts w:ascii="Arial" w:hAnsi="Arial" w:cs="Arial"/>
          <w:sz w:val="24"/>
          <w:szCs w:val="24"/>
        </w:rPr>
        <w:t xml:space="preserve">, с восточной стороны -землями </w:t>
      </w:r>
      <w:proofErr w:type="spellStart"/>
      <w:r w:rsidRPr="003770F9">
        <w:rPr>
          <w:rFonts w:ascii="Arial" w:hAnsi="Arial" w:cs="Arial"/>
          <w:sz w:val="24"/>
          <w:szCs w:val="24"/>
        </w:rPr>
        <w:t>сельхозназначения</w:t>
      </w:r>
      <w:proofErr w:type="spellEnd"/>
      <w:r w:rsidRPr="003770F9">
        <w:rPr>
          <w:rFonts w:ascii="Arial" w:hAnsi="Arial" w:cs="Arial"/>
          <w:sz w:val="24"/>
          <w:szCs w:val="24"/>
        </w:rPr>
        <w:t xml:space="preserve">, с южной стороны - проектируемыми границами </w:t>
      </w:r>
      <w:proofErr w:type="spellStart"/>
      <w:r w:rsidRPr="003770F9">
        <w:rPr>
          <w:rFonts w:ascii="Arial" w:hAnsi="Arial" w:cs="Arial"/>
          <w:sz w:val="24"/>
          <w:szCs w:val="24"/>
        </w:rPr>
        <w:t>с.Новые</w:t>
      </w:r>
      <w:proofErr w:type="spellEnd"/>
      <w:r w:rsidRPr="00377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F9">
        <w:rPr>
          <w:rFonts w:ascii="Arial" w:hAnsi="Arial" w:cs="Arial"/>
          <w:sz w:val="24"/>
          <w:szCs w:val="24"/>
        </w:rPr>
        <w:t>Киешки</w:t>
      </w:r>
      <w:proofErr w:type="spellEnd"/>
      <w:r w:rsidRPr="003770F9">
        <w:rPr>
          <w:rFonts w:ascii="Arial" w:hAnsi="Arial" w:cs="Arial"/>
          <w:sz w:val="24"/>
          <w:szCs w:val="24"/>
        </w:rPr>
        <w:t xml:space="preserve">, с западной стороны - административными границами сельского поселения </w:t>
      </w:r>
      <w:proofErr w:type="spellStart"/>
      <w:r w:rsidRPr="003770F9">
        <w:rPr>
          <w:rFonts w:ascii="Arial" w:hAnsi="Arial" w:cs="Arial"/>
          <w:sz w:val="24"/>
          <w:szCs w:val="24"/>
        </w:rPr>
        <w:t>Прибельский</w:t>
      </w:r>
      <w:proofErr w:type="spellEnd"/>
      <w:r w:rsidRPr="003770F9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3770F9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Pr="003770F9">
        <w:rPr>
          <w:rFonts w:ascii="Arial" w:hAnsi="Arial" w:cs="Arial"/>
          <w:sz w:val="24"/>
          <w:szCs w:val="24"/>
        </w:rPr>
        <w:t xml:space="preserve"> район.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Площадь уточняется проектом.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snapToGrid w:val="0"/>
        <w:ind w:firstLine="709"/>
        <w:contextualSpacing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b/>
          <w:kern w:val="1"/>
          <w:sz w:val="24"/>
          <w:szCs w:val="24"/>
        </w:rPr>
        <w:t>1.2. Природные условия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b/>
          <w:kern w:val="1"/>
          <w:sz w:val="24"/>
          <w:szCs w:val="24"/>
          <w:lang w:eastAsia="zh-CN"/>
        </w:rPr>
      </w:pPr>
    </w:p>
    <w:p w:rsidR="003770F9" w:rsidRPr="003770F9" w:rsidRDefault="003770F9" w:rsidP="003770F9">
      <w:pPr>
        <w:ind w:firstLine="709"/>
        <w:contextualSpacing/>
        <w:jc w:val="both"/>
        <w:rPr>
          <w:sz w:val="24"/>
          <w:szCs w:val="24"/>
        </w:rPr>
      </w:pPr>
      <w:r w:rsidRPr="003770F9">
        <w:rPr>
          <w:rFonts w:ascii="Arial" w:hAnsi="Arial" w:cs="Arial"/>
          <w:b/>
          <w:bCs/>
          <w:sz w:val="24"/>
          <w:szCs w:val="24"/>
        </w:rPr>
        <w:t>1.3.1. Климат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770F9" w:rsidRPr="003770F9" w:rsidRDefault="003770F9" w:rsidP="003770F9">
      <w:pPr>
        <w:ind w:firstLine="709"/>
        <w:contextualSpacing/>
        <w:jc w:val="both"/>
        <w:rPr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 xml:space="preserve">По природным условиям территория района относится к лесостепной зоне Русской равнины к </w:t>
      </w:r>
      <w:proofErr w:type="spellStart"/>
      <w:r w:rsidRPr="003770F9">
        <w:rPr>
          <w:rFonts w:ascii="Arial" w:hAnsi="Arial" w:cs="Arial"/>
          <w:sz w:val="24"/>
          <w:szCs w:val="24"/>
        </w:rPr>
        <w:t>подзоне</w:t>
      </w:r>
      <w:proofErr w:type="spellEnd"/>
      <w:r w:rsidRPr="003770F9">
        <w:rPr>
          <w:rFonts w:ascii="Arial" w:hAnsi="Arial" w:cs="Arial"/>
          <w:sz w:val="24"/>
          <w:szCs w:val="24"/>
        </w:rPr>
        <w:t xml:space="preserve"> типичной лесостепи. 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По климатическим условиям территория района относится к умеренно – влажному теплому агроклиматическому району. Климат теплый, незначительно засушливый.</w:t>
      </w:r>
    </w:p>
    <w:p w:rsidR="003770F9" w:rsidRPr="003770F9" w:rsidRDefault="003770F9" w:rsidP="003770F9">
      <w:pPr>
        <w:ind w:firstLine="709"/>
        <w:contextualSpacing/>
        <w:jc w:val="both"/>
        <w:rPr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Природные условия района обуславливают проявление водной и ветровой и эрозии почв.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Продолжительность безморозного периода 115 дней, годовой максимум из срочных наблюдений температуры воздуха +40</w:t>
      </w:r>
      <w:r w:rsidRPr="003770F9">
        <w:rPr>
          <w:rFonts w:ascii="Arial" w:hAnsi="Arial" w:cs="Arial"/>
          <w:sz w:val="24"/>
          <w:szCs w:val="24"/>
          <w:vertAlign w:val="superscript"/>
        </w:rPr>
        <w:t>0</w:t>
      </w:r>
      <w:r w:rsidRPr="003770F9">
        <w:rPr>
          <w:rFonts w:ascii="Arial" w:hAnsi="Arial" w:cs="Arial"/>
          <w:sz w:val="24"/>
          <w:szCs w:val="24"/>
        </w:rPr>
        <w:t>С, абсолютный минимум температуры -48</w:t>
      </w:r>
      <w:r w:rsidRPr="003770F9">
        <w:rPr>
          <w:rFonts w:ascii="Arial" w:hAnsi="Arial" w:cs="Arial"/>
          <w:sz w:val="24"/>
          <w:szCs w:val="24"/>
          <w:vertAlign w:val="superscript"/>
        </w:rPr>
        <w:t>0</w:t>
      </w:r>
      <w:r w:rsidRPr="003770F9">
        <w:rPr>
          <w:rFonts w:ascii="Arial" w:hAnsi="Arial" w:cs="Arial"/>
          <w:sz w:val="24"/>
          <w:szCs w:val="24"/>
        </w:rPr>
        <w:t>С. Расчетная температура для проектирования отопления -37</w:t>
      </w:r>
      <w:r w:rsidRPr="003770F9">
        <w:rPr>
          <w:rFonts w:ascii="Arial" w:hAnsi="Arial" w:cs="Arial"/>
          <w:sz w:val="24"/>
          <w:szCs w:val="24"/>
          <w:vertAlign w:val="superscript"/>
        </w:rPr>
        <w:t>0</w:t>
      </w:r>
      <w:r w:rsidRPr="003770F9">
        <w:rPr>
          <w:rFonts w:ascii="Arial" w:hAnsi="Arial" w:cs="Arial"/>
          <w:sz w:val="24"/>
          <w:szCs w:val="24"/>
        </w:rPr>
        <w:t>С. Продолжительность отопительного периода равна 212 суткам при средней температуре -7,1</w:t>
      </w:r>
      <w:r w:rsidRPr="003770F9">
        <w:rPr>
          <w:rFonts w:ascii="Arial" w:hAnsi="Arial" w:cs="Arial"/>
          <w:sz w:val="24"/>
          <w:szCs w:val="24"/>
          <w:vertAlign w:val="superscript"/>
        </w:rPr>
        <w:t>0</w:t>
      </w:r>
      <w:r w:rsidRPr="003770F9">
        <w:rPr>
          <w:rFonts w:ascii="Arial" w:hAnsi="Arial" w:cs="Arial"/>
          <w:sz w:val="24"/>
          <w:szCs w:val="24"/>
        </w:rPr>
        <w:t>С.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 xml:space="preserve">Наибольшее количество атмосферных осадков выпадает с апреля по октябрь (65%). Сумма осадков за год составляет 533 мм. Периодичность периода с устойчивым снежным покровом составляет 154 дня. </w:t>
      </w:r>
      <w:proofErr w:type="gramStart"/>
      <w:r w:rsidRPr="003770F9">
        <w:rPr>
          <w:rFonts w:ascii="Arial" w:hAnsi="Arial" w:cs="Arial"/>
          <w:sz w:val="24"/>
          <w:szCs w:val="24"/>
        </w:rPr>
        <w:t>Средняя</w:t>
      </w:r>
      <w:proofErr w:type="gramEnd"/>
      <w:r w:rsidRPr="003770F9">
        <w:rPr>
          <w:rFonts w:ascii="Arial" w:hAnsi="Arial" w:cs="Arial"/>
          <w:sz w:val="24"/>
          <w:szCs w:val="24"/>
        </w:rPr>
        <w:t xml:space="preserve"> из наибольших высот за зиму достигает 82 см.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 xml:space="preserve">В течение года преобладают ветры: южные и юго-западные зимой, юго-западные и северные и северо-западные летом. Средняя скорость ветра в январе </w:t>
      </w:r>
      <w:proofErr w:type="gramStart"/>
      <w:r w:rsidRPr="003770F9">
        <w:rPr>
          <w:rFonts w:ascii="Arial" w:hAnsi="Arial" w:cs="Arial"/>
          <w:sz w:val="24"/>
          <w:szCs w:val="24"/>
        </w:rPr>
        <w:t>составляет 5,8 м/сек</w:t>
      </w:r>
      <w:proofErr w:type="gramEnd"/>
      <w:r w:rsidRPr="003770F9">
        <w:rPr>
          <w:rFonts w:ascii="Arial" w:hAnsi="Arial" w:cs="Arial"/>
          <w:sz w:val="24"/>
          <w:szCs w:val="24"/>
        </w:rPr>
        <w:t>, в июле – 0 м/сек.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770F9" w:rsidRPr="003770F9" w:rsidRDefault="003770F9" w:rsidP="003770F9">
      <w:pPr>
        <w:ind w:firstLine="709"/>
        <w:contextualSpacing/>
        <w:jc w:val="both"/>
        <w:rPr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 xml:space="preserve">Основными водными артериями являются реки Белая, </w:t>
      </w:r>
      <w:proofErr w:type="spellStart"/>
      <w:r w:rsidRPr="003770F9">
        <w:rPr>
          <w:rFonts w:ascii="Arial" w:hAnsi="Arial" w:cs="Arial"/>
          <w:sz w:val="24"/>
          <w:szCs w:val="24"/>
        </w:rPr>
        <w:t>Уршак</w:t>
      </w:r>
      <w:proofErr w:type="spellEnd"/>
      <w:r w:rsidRPr="003770F9">
        <w:rPr>
          <w:rFonts w:ascii="Arial" w:hAnsi="Arial" w:cs="Arial"/>
          <w:sz w:val="24"/>
          <w:szCs w:val="24"/>
        </w:rPr>
        <w:t xml:space="preserve">. 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770F9" w:rsidRPr="003770F9" w:rsidRDefault="003770F9" w:rsidP="003770F9">
      <w:pPr>
        <w:ind w:firstLine="709"/>
        <w:contextualSpacing/>
        <w:jc w:val="both"/>
        <w:rPr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 xml:space="preserve">По климатическому районированию территории России для строительства территория относится к климатическому подрайону </w:t>
      </w:r>
      <w:proofErr w:type="gramStart"/>
      <w:r w:rsidRPr="003770F9">
        <w:rPr>
          <w:rFonts w:ascii="Arial" w:hAnsi="Arial" w:cs="Arial"/>
          <w:sz w:val="24"/>
          <w:szCs w:val="24"/>
        </w:rPr>
        <w:t>I</w:t>
      </w:r>
      <w:proofErr w:type="gramEnd"/>
      <w:r w:rsidRPr="003770F9">
        <w:rPr>
          <w:rFonts w:ascii="Arial" w:hAnsi="Arial" w:cs="Arial"/>
          <w:sz w:val="24"/>
          <w:szCs w:val="24"/>
        </w:rPr>
        <w:t>В. Расчетная температура для проектирования отопления –34</w:t>
      </w:r>
      <w:r w:rsidRPr="003770F9">
        <w:rPr>
          <w:rFonts w:ascii="Arial" w:hAnsi="Arial" w:cs="Arial"/>
          <w:sz w:val="24"/>
          <w:szCs w:val="24"/>
          <w:vertAlign w:val="superscript"/>
        </w:rPr>
        <w:t>0</w:t>
      </w:r>
      <w:r w:rsidRPr="003770F9">
        <w:rPr>
          <w:rFonts w:ascii="Arial" w:hAnsi="Arial" w:cs="Arial"/>
          <w:sz w:val="24"/>
          <w:szCs w:val="24"/>
        </w:rPr>
        <w:t>С (температура самой холодной пятидневки обеспеченностью 0,92). Продолжительность отопительного периода (со среднесуточной температурой воздуха &lt;8°С) 211дней. Максимальная глубина промерзания почвы раз в 10 лет равна 159см, раз в 50 лет – 209см.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Климатическая характеристика приводится по данным ТСН «Климат Республики Башкортостан» и СНиП 23-01-99 «Строительная климатология».</w:t>
      </w:r>
    </w:p>
    <w:p w:rsidR="003770F9" w:rsidRPr="003770F9" w:rsidRDefault="003770F9" w:rsidP="003770F9">
      <w:pPr>
        <w:widowControl w:val="0"/>
        <w:suppressAutoHyphens/>
        <w:ind w:right="170" w:firstLine="709"/>
        <w:contextualSpacing/>
        <w:jc w:val="center"/>
        <w:rPr>
          <w:rFonts w:ascii="Arial" w:eastAsia="Lucida Sans Unicode" w:hAnsi="Arial" w:cs="Arial"/>
          <w:kern w:val="1"/>
          <w:sz w:val="24"/>
          <w:szCs w:val="24"/>
          <w:u w:val="single"/>
        </w:rPr>
      </w:pPr>
    </w:p>
    <w:p w:rsidR="003770F9" w:rsidRPr="003770F9" w:rsidRDefault="003770F9" w:rsidP="003770F9">
      <w:pPr>
        <w:ind w:firstLine="708"/>
        <w:rPr>
          <w:rFonts w:ascii="Arial" w:eastAsia="Lucida Sans Unicode" w:hAnsi="Arial" w:cs="Arial"/>
          <w:kern w:val="1"/>
          <w:sz w:val="24"/>
          <w:szCs w:val="24"/>
          <w:u w:val="single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  <w:u w:val="single"/>
        </w:rPr>
        <w:br w:type="page"/>
      </w:r>
      <w:r w:rsidRPr="003770F9">
        <w:rPr>
          <w:rFonts w:ascii="Arial" w:eastAsia="Lucida Sans Unicode" w:hAnsi="Arial" w:cs="Arial"/>
          <w:kern w:val="1"/>
          <w:sz w:val="24"/>
          <w:szCs w:val="24"/>
          <w:u w:val="single"/>
        </w:rPr>
        <w:lastRenderedPageBreak/>
        <w:t xml:space="preserve">Климатические параметры холодного периода года (Станция </w:t>
      </w:r>
      <w:proofErr w:type="gramStart"/>
      <w:r w:rsidRPr="003770F9">
        <w:rPr>
          <w:rFonts w:ascii="Arial" w:eastAsia="Lucida Sans Unicode" w:hAnsi="Arial" w:cs="Arial"/>
          <w:kern w:val="1"/>
          <w:sz w:val="24"/>
          <w:szCs w:val="24"/>
          <w:u w:val="single"/>
        </w:rPr>
        <w:t>Архангельское</w:t>
      </w:r>
      <w:proofErr w:type="gramEnd"/>
      <w:r w:rsidRPr="003770F9">
        <w:rPr>
          <w:rFonts w:ascii="Arial" w:eastAsia="Lucida Sans Unicode" w:hAnsi="Arial" w:cs="Arial"/>
          <w:kern w:val="1"/>
          <w:sz w:val="24"/>
          <w:szCs w:val="24"/>
          <w:u w:val="single"/>
        </w:rPr>
        <w:t>)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ascii="Arial" w:eastAsia="Lucida Sans Unicode" w:hAnsi="Arial" w:cs="Arial"/>
          <w:kern w:val="1"/>
          <w:sz w:val="24"/>
          <w:szCs w:val="24"/>
        </w:rPr>
      </w:pP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 xml:space="preserve">1.Температура воздуха наиболее холодных </w:t>
      </w:r>
      <w:proofErr w:type="spellStart"/>
      <w:r w:rsidRPr="003770F9">
        <w:rPr>
          <w:rFonts w:ascii="Arial" w:eastAsia="Lucida Sans Unicode" w:hAnsi="Arial" w:cs="Arial"/>
          <w:kern w:val="1"/>
          <w:sz w:val="24"/>
          <w:szCs w:val="24"/>
        </w:rPr>
        <w:t>суток,º</w:t>
      </w:r>
      <w:proofErr w:type="gramStart"/>
      <w:r w:rsidRPr="003770F9">
        <w:rPr>
          <w:rFonts w:ascii="Arial" w:eastAsia="Lucida Sans Unicode" w:hAnsi="Arial" w:cs="Arial"/>
          <w:kern w:val="1"/>
          <w:sz w:val="24"/>
          <w:szCs w:val="24"/>
        </w:rPr>
        <w:t>С</w:t>
      </w:r>
      <w:proofErr w:type="spellEnd"/>
      <w:proofErr w:type="gramEnd"/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обеспеченностью 0,98    -44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обеспеченностью 0,92    -42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 xml:space="preserve">2.Температура воздуха наиболее холодных </w:t>
      </w:r>
      <w:proofErr w:type="spellStart"/>
      <w:r w:rsidRPr="003770F9">
        <w:rPr>
          <w:rFonts w:ascii="Arial" w:eastAsia="Lucida Sans Unicode" w:hAnsi="Arial" w:cs="Arial"/>
          <w:kern w:val="1"/>
          <w:sz w:val="24"/>
          <w:szCs w:val="24"/>
        </w:rPr>
        <w:t>пятидневки,º</w:t>
      </w:r>
      <w:proofErr w:type="gramStart"/>
      <w:r w:rsidRPr="003770F9">
        <w:rPr>
          <w:rFonts w:ascii="Arial" w:eastAsia="Lucida Sans Unicode" w:hAnsi="Arial" w:cs="Arial"/>
          <w:kern w:val="1"/>
          <w:sz w:val="24"/>
          <w:szCs w:val="24"/>
        </w:rPr>
        <w:t>С</w:t>
      </w:r>
      <w:proofErr w:type="spellEnd"/>
      <w:proofErr w:type="gramEnd"/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обеспеченностью 0,98    -41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обеспеченностью 0,92    -35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3.Температура воздуха обеспеченностью 0,94       -21</w:t>
      </w:r>
      <w:proofErr w:type="gramStart"/>
      <w:r w:rsidRPr="003770F9">
        <w:rPr>
          <w:rFonts w:ascii="Arial" w:eastAsia="Lucida Sans Unicode" w:hAnsi="Arial" w:cs="Arial"/>
          <w:kern w:val="1"/>
          <w:sz w:val="24"/>
          <w:szCs w:val="24"/>
        </w:rPr>
        <w:t>ºС</w:t>
      </w:r>
      <w:proofErr w:type="gramEnd"/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4.Абсолютная минимальная температура воздуха -51</w:t>
      </w:r>
      <w:proofErr w:type="gramStart"/>
      <w:r w:rsidRPr="003770F9">
        <w:rPr>
          <w:rFonts w:ascii="Arial" w:eastAsia="Lucida Sans Unicode" w:hAnsi="Arial" w:cs="Arial"/>
          <w:kern w:val="1"/>
          <w:sz w:val="24"/>
          <w:szCs w:val="24"/>
        </w:rPr>
        <w:t>ºС</w:t>
      </w:r>
      <w:proofErr w:type="gramEnd"/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5.Средняя суточная амплитуда температуры воздуха наиболее холодного месяца      9,8</w:t>
      </w:r>
      <w:proofErr w:type="gramStart"/>
      <w:r w:rsidRPr="003770F9">
        <w:rPr>
          <w:rFonts w:ascii="Arial" w:eastAsia="Lucida Sans Unicode" w:hAnsi="Arial" w:cs="Arial"/>
          <w:kern w:val="1"/>
          <w:sz w:val="24"/>
          <w:szCs w:val="24"/>
        </w:rPr>
        <w:t>ºС</w:t>
      </w:r>
      <w:proofErr w:type="gramEnd"/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ascii="Arial" w:eastAsia="Lucida Sans Unicode" w:hAnsi="Arial" w:cs="Arial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 xml:space="preserve">6.Продолжительность, суточная и средняя температура воздуха </w:t>
      </w:r>
      <w:proofErr w:type="spellStart"/>
      <w:r w:rsidRPr="003770F9">
        <w:rPr>
          <w:rFonts w:ascii="Arial" w:eastAsia="Lucida Sans Unicode" w:hAnsi="Arial" w:cs="Arial"/>
          <w:kern w:val="1"/>
          <w:sz w:val="24"/>
          <w:szCs w:val="24"/>
        </w:rPr>
        <w:t>периода,º</w:t>
      </w:r>
      <w:proofErr w:type="gramStart"/>
      <w:r w:rsidRPr="003770F9">
        <w:rPr>
          <w:rFonts w:ascii="Arial" w:eastAsia="Lucida Sans Unicode" w:hAnsi="Arial" w:cs="Arial"/>
          <w:kern w:val="1"/>
          <w:sz w:val="24"/>
          <w:szCs w:val="24"/>
        </w:rPr>
        <w:t>С</w:t>
      </w:r>
      <w:proofErr w:type="spellEnd"/>
      <w:proofErr w:type="gramEnd"/>
      <w:r w:rsidRPr="003770F9">
        <w:rPr>
          <w:rFonts w:ascii="Arial" w:eastAsia="Lucida Sans Unicode" w:hAnsi="Arial" w:cs="Arial"/>
          <w:kern w:val="1"/>
          <w:sz w:val="24"/>
          <w:szCs w:val="24"/>
        </w:rPr>
        <w:t xml:space="preserve">, 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со средней суточной температурой воздуха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&lt;0    159/-9,4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&lt;8    210/-6,1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&lt;10  226/-5,0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7.Средняя месячная относительная влажность воздуха наиболее холодного месяца      78%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8.Средняя месячная относительная влажность воздуха в15ч наиболее холодного месяца    75%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9.Количество осадков за ноябрь-март    190мм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10.Повторяемость направления ветра, % за XII-II/III-IV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С        3/6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proofErr w:type="gramStart"/>
      <w:r w:rsidRPr="003770F9">
        <w:rPr>
          <w:rFonts w:ascii="Arial" w:eastAsia="Lucida Sans Unicode" w:hAnsi="Arial" w:cs="Arial"/>
          <w:kern w:val="1"/>
          <w:sz w:val="24"/>
          <w:szCs w:val="24"/>
        </w:rPr>
        <w:t>СВ</w:t>
      </w:r>
      <w:proofErr w:type="gramEnd"/>
      <w:r w:rsidRPr="003770F9">
        <w:rPr>
          <w:rFonts w:ascii="Arial" w:eastAsia="Lucida Sans Unicode" w:hAnsi="Arial" w:cs="Arial"/>
          <w:kern w:val="1"/>
          <w:sz w:val="24"/>
          <w:szCs w:val="24"/>
        </w:rPr>
        <w:t xml:space="preserve">     4/6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В     14/11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ЮВ    6/8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proofErr w:type="gramStart"/>
      <w:r w:rsidRPr="003770F9">
        <w:rPr>
          <w:rFonts w:ascii="Arial" w:eastAsia="Lucida Sans Unicode" w:hAnsi="Arial" w:cs="Arial"/>
          <w:kern w:val="1"/>
          <w:sz w:val="24"/>
          <w:szCs w:val="24"/>
        </w:rPr>
        <w:t>Ю</w:t>
      </w:r>
      <w:proofErr w:type="gramEnd"/>
      <w:r w:rsidRPr="003770F9">
        <w:rPr>
          <w:rFonts w:ascii="Arial" w:eastAsia="Lucida Sans Unicode" w:hAnsi="Arial" w:cs="Arial"/>
          <w:kern w:val="1"/>
          <w:sz w:val="24"/>
          <w:szCs w:val="24"/>
        </w:rPr>
        <w:t xml:space="preserve">    33/21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ЮЗ  25/20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proofErr w:type="gramStart"/>
      <w:r w:rsidRPr="003770F9">
        <w:rPr>
          <w:rFonts w:ascii="Arial" w:eastAsia="Lucida Sans Unicode" w:hAnsi="Arial" w:cs="Arial"/>
          <w:kern w:val="1"/>
          <w:sz w:val="24"/>
          <w:szCs w:val="24"/>
        </w:rPr>
        <w:t>З</w:t>
      </w:r>
      <w:proofErr w:type="gramEnd"/>
      <w:r w:rsidRPr="003770F9">
        <w:rPr>
          <w:rFonts w:ascii="Arial" w:eastAsia="Lucida Sans Unicode" w:hAnsi="Arial" w:cs="Arial"/>
          <w:kern w:val="1"/>
          <w:sz w:val="24"/>
          <w:szCs w:val="24"/>
        </w:rPr>
        <w:t xml:space="preserve">      10/16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СЗ      5/11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11.</w:t>
      </w:r>
      <w:proofErr w:type="gramStart"/>
      <w:r w:rsidRPr="003770F9">
        <w:rPr>
          <w:rFonts w:ascii="Arial" w:eastAsia="Lucida Sans Unicode" w:hAnsi="Arial" w:cs="Arial"/>
          <w:kern w:val="1"/>
          <w:sz w:val="24"/>
          <w:szCs w:val="24"/>
        </w:rPr>
        <w:t>Максимальная</w:t>
      </w:r>
      <w:proofErr w:type="gramEnd"/>
      <w:r w:rsidRPr="003770F9">
        <w:rPr>
          <w:rFonts w:ascii="Arial" w:eastAsia="Lucida Sans Unicode" w:hAnsi="Arial" w:cs="Arial"/>
          <w:kern w:val="1"/>
          <w:sz w:val="24"/>
          <w:szCs w:val="24"/>
        </w:rPr>
        <w:t xml:space="preserve"> из средних скоростей ветра по румбам за январь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С        2,8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proofErr w:type="gramStart"/>
      <w:r w:rsidRPr="003770F9">
        <w:rPr>
          <w:rFonts w:ascii="Arial" w:eastAsia="Lucida Sans Unicode" w:hAnsi="Arial" w:cs="Arial"/>
          <w:kern w:val="1"/>
          <w:sz w:val="24"/>
          <w:szCs w:val="24"/>
        </w:rPr>
        <w:t>СВ</w:t>
      </w:r>
      <w:proofErr w:type="gramEnd"/>
      <w:r w:rsidRPr="003770F9">
        <w:rPr>
          <w:rFonts w:ascii="Arial" w:eastAsia="Lucida Sans Unicode" w:hAnsi="Arial" w:cs="Arial"/>
          <w:kern w:val="1"/>
          <w:sz w:val="24"/>
          <w:szCs w:val="24"/>
        </w:rPr>
        <w:t xml:space="preserve">      2,0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В        2,4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ЮВ    3,4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proofErr w:type="gramStart"/>
      <w:r w:rsidRPr="003770F9">
        <w:rPr>
          <w:rFonts w:ascii="Arial" w:eastAsia="Lucida Sans Unicode" w:hAnsi="Arial" w:cs="Arial"/>
          <w:kern w:val="1"/>
          <w:sz w:val="24"/>
          <w:szCs w:val="24"/>
        </w:rPr>
        <w:t>Ю</w:t>
      </w:r>
      <w:proofErr w:type="gramEnd"/>
      <w:r w:rsidRPr="003770F9">
        <w:rPr>
          <w:rFonts w:ascii="Arial" w:eastAsia="Lucida Sans Unicode" w:hAnsi="Arial" w:cs="Arial"/>
          <w:kern w:val="1"/>
          <w:sz w:val="24"/>
          <w:szCs w:val="24"/>
        </w:rPr>
        <w:t xml:space="preserve">      5,1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ЮЗ    5,1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proofErr w:type="gramStart"/>
      <w:r w:rsidRPr="003770F9">
        <w:rPr>
          <w:rFonts w:ascii="Arial" w:eastAsia="Lucida Sans Unicode" w:hAnsi="Arial" w:cs="Arial"/>
          <w:kern w:val="1"/>
          <w:sz w:val="24"/>
          <w:szCs w:val="24"/>
        </w:rPr>
        <w:t>З</w:t>
      </w:r>
      <w:proofErr w:type="gramEnd"/>
      <w:r w:rsidRPr="003770F9">
        <w:rPr>
          <w:rFonts w:ascii="Arial" w:eastAsia="Lucida Sans Unicode" w:hAnsi="Arial" w:cs="Arial"/>
          <w:kern w:val="1"/>
          <w:sz w:val="24"/>
          <w:szCs w:val="24"/>
        </w:rPr>
        <w:t xml:space="preserve">       4,0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СЗ     3,1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12.Средняя скорость ветра за три наиболее холодных месяца      2,9м/</w:t>
      </w:r>
      <w:proofErr w:type="gramStart"/>
      <w:r w:rsidRPr="003770F9">
        <w:rPr>
          <w:rFonts w:ascii="Arial" w:eastAsia="Lucida Sans Unicode" w:hAnsi="Arial" w:cs="Arial"/>
          <w:kern w:val="1"/>
          <w:sz w:val="24"/>
          <w:szCs w:val="24"/>
        </w:rPr>
        <w:t>с</w:t>
      </w:r>
      <w:proofErr w:type="gramEnd"/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13.Максимальная глубина промерзания почвы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раз в 10 лет          63см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раз в 50 лет          96см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ascii="Arial" w:eastAsia="Lucida Sans Unicode" w:hAnsi="Arial" w:cs="Arial"/>
          <w:kern w:val="1"/>
          <w:sz w:val="24"/>
          <w:szCs w:val="24"/>
          <w:u w:val="single"/>
        </w:rPr>
      </w:pP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  <w:u w:val="single"/>
        </w:rPr>
        <w:t xml:space="preserve">Климатические параметры теплого периода года </w:t>
      </w:r>
      <w:r w:rsidRPr="003770F9">
        <w:rPr>
          <w:rFonts w:ascii="Arial" w:eastAsia="Lucida Sans Unicode" w:hAnsi="Arial" w:cs="Arial"/>
          <w:kern w:val="1"/>
          <w:sz w:val="24"/>
          <w:szCs w:val="24"/>
        </w:rPr>
        <w:t xml:space="preserve">(Станция </w:t>
      </w:r>
      <w:proofErr w:type="gramStart"/>
      <w:r w:rsidRPr="003770F9">
        <w:rPr>
          <w:rFonts w:ascii="Arial" w:eastAsia="Lucida Sans Unicode" w:hAnsi="Arial" w:cs="Arial"/>
          <w:kern w:val="1"/>
          <w:sz w:val="24"/>
          <w:szCs w:val="24"/>
        </w:rPr>
        <w:t>Архангельское</w:t>
      </w:r>
      <w:proofErr w:type="gramEnd"/>
      <w:r w:rsidRPr="003770F9">
        <w:rPr>
          <w:rFonts w:ascii="Arial" w:eastAsia="Lucida Sans Unicode" w:hAnsi="Arial" w:cs="Arial"/>
          <w:kern w:val="1"/>
          <w:sz w:val="24"/>
          <w:szCs w:val="24"/>
        </w:rPr>
        <w:t>)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1.Барометрическое давление 1000,8гПа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 xml:space="preserve">2.Температура </w:t>
      </w:r>
      <w:proofErr w:type="spellStart"/>
      <w:r w:rsidRPr="003770F9">
        <w:rPr>
          <w:rFonts w:ascii="Arial" w:eastAsia="Lucida Sans Unicode" w:hAnsi="Arial" w:cs="Arial"/>
          <w:kern w:val="1"/>
          <w:sz w:val="24"/>
          <w:szCs w:val="24"/>
        </w:rPr>
        <w:t>воздуха,º</w:t>
      </w:r>
      <w:proofErr w:type="gramStart"/>
      <w:r w:rsidRPr="003770F9">
        <w:rPr>
          <w:rFonts w:ascii="Arial" w:eastAsia="Lucida Sans Unicode" w:hAnsi="Arial" w:cs="Arial"/>
          <w:kern w:val="1"/>
          <w:sz w:val="24"/>
          <w:szCs w:val="24"/>
        </w:rPr>
        <w:t>С</w:t>
      </w:r>
      <w:proofErr w:type="spellEnd"/>
      <w:proofErr w:type="gramEnd"/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обеспеченностью 0,99 +28,6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обеспеченностью 0,98 +26,4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обеспеченностью 0,96 +25,0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обеспеченностью 0,95 +24,7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3.Средняя максимальная температура воздуха наиболее теплого месяца +26,6</w:t>
      </w:r>
      <w:proofErr w:type="gramStart"/>
      <w:r w:rsidRPr="003770F9">
        <w:rPr>
          <w:rFonts w:ascii="Arial" w:eastAsia="Lucida Sans Unicode" w:hAnsi="Arial" w:cs="Arial"/>
          <w:kern w:val="1"/>
          <w:sz w:val="24"/>
          <w:szCs w:val="24"/>
        </w:rPr>
        <w:t>ºС</w:t>
      </w:r>
      <w:proofErr w:type="gramEnd"/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lastRenderedPageBreak/>
        <w:t>4.Абсолютная максимальная температура воздуха +39</w:t>
      </w:r>
      <w:proofErr w:type="gramStart"/>
      <w:r w:rsidRPr="003770F9">
        <w:rPr>
          <w:rFonts w:ascii="Arial" w:eastAsia="Lucida Sans Unicode" w:hAnsi="Arial" w:cs="Arial"/>
          <w:kern w:val="1"/>
          <w:sz w:val="24"/>
          <w:szCs w:val="24"/>
        </w:rPr>
        <w:t>ºС</w:t>
      </w:r>
      <w:proofErr w:type="gramEnd"/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5.Средняя суточная амплитуда температуры воздуха наиболее теплого месяца 13,1</w:t>
      </w:r>
      <w:proofErr w:type="gramStart"/>
      <w:r w:rsidRPr="003770F9">
        <w:rPr>
          <w:rFonts w:ascii="Arial" w:eastAsia="Lucida Sans Unicode" w:hAnsi="Arial" w:cs="Arial"/>
          <w:kern w:val="1"/>
          <w:sz w:val="24"/>
          <w:szCs w:val="24"/>
        </w:rPr>
        <w:t>ºС</w:t>
      </w:r>
      <w:proofErr w:type="gramEnd"/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6.Средняя месячная относительная влажность воздуха наиболее теплого месяца 72%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7.Средняя месячная относительная влажность воздуха в15ч наиболее теплого месяца 56%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8.Количество осадков за апрель-октябрь 430мм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9.Суточный максимум осадков 43мм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10.Средняя продолжительность охладительного периода 44дня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11.Средняя температура охладительного периода 18,8</w:t>
      </w:r>
      <w:proofErr w:type="gramStart"/>
      <w:r w:rsidRPr="003770F9">
        <w:rPr>
          <w:rFonts w:ascii="Arial" w:eastAsia="Lucida Sans Unicode" w:hAnsi="Arial" w:cs="Arial"/>
          <w:kern w:val="1"/>
          <w:sz w:val="24"/>
          <w:szCs w:val="24"/>
        </w:rPr>
        <w:t>ºС</w:t>
      </w:r>
      <w:proofErr w:type="gramEnd"/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12.</w:t>
      </w:r>
      <w:proofErr w:type="gramStart"/>
      <w:r w:rsidRPr="003770F9">
        <w:rPr>
          <w:rFonts w:ascii="Arial" w:eastAsia="Lucida Sans Unicode" w:hAnsi="Arial" w:cs="Arial"/>
          <w:kern w:val="1"/>
          <w:sz w:val="24"/>
          <w:szCs w:val="24"/>
        </w:rPr>
        <w:t>Минимальная</w:t>
      </w:r>
      <w:proofErr w:type="gramEnd"/>
      <w:r w:rsidRPr="003770F9">
        <w:rPr>
          <w:rFonts w:ascii="Arial" w:eastAsia="Lucida Sans Unicode" w:hAnsi="Arial" w:cs="Arial"/>
          <w:kern w:val="1"/>
          <w:sz w:val="24"/>
          <w:szCs w:val="24"/>
        </w:rPr>
        <w:t xml:space="preserve"> из средних скоростей ветра за июль 1,1м/с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13.Повторяемость направления ветра за июль-август, %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С      14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proofErr w:type="gramStart"/>
      <w:r w:rsidRPr="003770F9">
        <w:rPr>
          <w:rFonts w:ascii="Arial" w:eastAsia="Lucida Sans Unicode" w:hAnsi="Arial" w:cs="Arial"/>
          <w:kern w:val="1"/>
          <w:sz w:val="24"/>
          <w:szCs w:val="24"/>
        </w:rPr>
        <w:t>СВ</w:t>
      </w:r>
      <w:proofErr w:type="gramEnd"/>
      <w:r w:rsidRPr="003770F9">
        <w:rPr>
          <w:rFonts w:ascii="Arial" w:eastAsia="Lucida Sans Unicode" w:hAnsi="Arial" w:cs="Arial"/>
          <w:kern w:val="1"/>
          <w:sz w:val="24"/>
          <w:szCs w:val="24"/>
        </w:rPr>
        <w:t xml:space="preserve">     9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В      17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ЮВ    8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proofErr w:type="gramStart"/>
      <w:r w:rsidRPr="003770F9">
        <w:rPr>
          <w:rFonts w:ascii="Arial" w:eastAsia="Lucida Sans Unicode" w:hAnsi="Arial" w:cs="Arial"/>
          <w:kern w:val="1"/>
          <w:sz w:val="24"/>
          <w:szCs w:val="24"/>
        </w:rPr>
        <w:t>Ю</w:t>
      </w:r>
      <w:proofErr w:type="gramEnd"/>
      <w:r w:rsidRPr="003770F9">
        <w:rPr>
          <w:rFonts w:ascii="Arial" w:eastAsia="Lucida Sans Unicode" w:hAnsi="Arial" w:cs="Arial"/>
          <w:kern w:val="1"/>
          <w:sz w:val="24"/>
          <w:szCs w:val="24"/>
        </w:rPr>
        <w:t xml:space="preserve">     18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ЮЗ   13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proofErr w:type="gramStart"/>
      <w:r w:rsidRPr="003770F9">
        <w:rPr>
          <w:rFonts w:ascii="Arial" w:eastAsia="Lucida Sans Unicode" w:hAnsi="Arial" w:cs="Arial"/>
          <w:kern w:val="1"/>
          <w:sz w:val="24"/>
          <w:szCs w:val="24"/>
        </w:rPr>
        <w:t>З</w:t>
      </w:r>
      <w:proofErr w:type="gramEnd"/>
      <w:r w:rsidRPr="003770F9">
        <w:rPr>
          <w:rFonts w:ascii="Arial" w:eastAsia="Lucida Sans Unicode" w:hAnsi="Arial" w:cs="Arial"/>
          <w:kern w:val="1"/>
          <w:sz w:val="24"/>
          <w:szCs w:val="24"/>
        </w:rPr>
        <w:t xml:space="preserve">      12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СЗ    10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ascii="Arial" w:eastAsia="Lucida Sans Unicode" w:hAnsi="Arial" w:cs="Arial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 xml:space="preserve">14.Среднее число дней с росой за год 76 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eastAsia="Lucida Sans Unicode"/>
          <w:kern w:val="1"/>
          <w:sz w:val="24"/>
          <w:szCs w:val="24"/>
        </w:rPr>
      </w:pPr>
    </w:p>
    <w:p w:rsidR="003770F9" w:rsidRPr="003770F9" w:rsidRDefault="003770F9" w:rsidP="003770F9">
      <w:pPr>
        <w:widowControl w:val="0"/>
        <w:suppressAutoHyphens/>
        <w:ind w:firstLine="709"/>
        <w:contextualSpacing/>
        <w:jc w:val="center"/>
        <w:rPr>
          <w:rFonts w:ascii="Arial" w:eastAsia="Lucida Sans Unicode" w:hAnsi="Arial" w:cs="Arial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 xml:space="preserve">Среднемесячная и годовая температура воздуха, </w:t>
      </w:r>
      <w:r w:rsidRPr="003770F9">
        <w:rPr>
          <w:rFonts w:eastAsia="Lucida Sans Unicode"/>
          <w:kern w:val="1"/>
          <w:sz w:val="24"/>
          <w:szCs w:val="24"/>
        </w:rPr>
        <w:t>º</w:t>
      </w:r>
      <w:proofErr w:type="gramStart"/>
      <w:r w:rsidRPr="003770F9">
        <w:rPr>
          <w:rFonts w:ascii="Arial" w:eastAsia="Lucida Sans Unicode" w:hAnsi="Arial" w:cs="Arial"/>
          <w:kern w:val="1"/>
          <w:sz w:val="24"/>
          <w:szCs w:val="24"/>
        </w:rPr>
        <w:t>С</w:t>
      </w:r>
      <w:proofErr w:type="gramEnd"/>
    </w:p>
    <w:p w:rsidR="003770F9" w:rsidRPr="003770F9" w:rsidRDefault="003770F9" w:rsidP="003770F9">
      <w:pPr>
        <w:widowControl w:val="0"/>
        <w:suppressAutoHyphens/>
        <w:ind w:firstLine="709"/>
        <w:contextualSpacing/>
        <w:jc w:val="right"/>
        <w:rPr>
          <w:rFonts w:ascii="Arial" w:eastAsia="Lucida Sans Unicode" w:hAnsi="Arial" w:cs="Arial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Таблица 1.1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7"/>
        <w:gridCol w:w="659"/>
        <w:gridCol w:w="659"/>
        <w:gridCol w:w="541"/>
        <w:gridCol w:w="541"/>
        <w:gridCol w:w="658"/>
        <w:gridCol w:w="658"/>
        <w:gridCol w:w="658"/>
        <w:gridCol w:w="658"/>
        <w:gridCol w:w="653"/>
        <w:gridCol w:w="540"/>
        <w:gridCol w:w="540"/>
        <w:gridCol w:w="653"/>
        <w:gridCol w:w="594"/>
      </w:tblGrid>
      <w:tr w:rsidR="003770F9" w:rsidRPr="003770F9" w:rsidTr="00421C42">
        <w:trPr>
          <w:trHeight w:val="394"/>
          <w:jc w:val="center"/>
        </w:trPr>
        <w:tc>
          <w:tcPr>
            <w:tcW w:w="1728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687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I</w:t>
            </w:r>
          </w:p>
        </w:tc>
        <w:tc>
          <w:tcPr>
            <w:tcW w:w="687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II</w:t>
            </w:r>
          </w:p>
        </w:tc>
        <w:tc>
          <w:tcPr>
            <w:tcW w:w="565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III</w:t>
            </w:r>
          </w:p>
        </w:tc>
        <w:tc>
          <w:tcPr>
            <w:tcW w:w="565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IV</w:t>
            </w:r>
          </w:p>
        </w:tc>
        <w:tc>
          <w:tcPr>
            <w:tcW w:w="686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V</w:t>
            </w:r>
          </w:p>
        </w:tc>
        <w:tc>
          <w:tcPr>
            <w:tcW w:w="686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VI</w:t>
            </w:r>
          </w:p>
        </w:tc>
        <w:tc>
          <w:tcPr>
            <w:tcW w:w="686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VII</w:t>
            </w:r>
          </w:p>
        </w:tc>
        <w:tc>
          <w:tcPr>
            <w:tcW w:w="686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VIII</w:t>
            </w:r>
          </w:p>
        </w:tc>
        <w:tc>
          <w:tcPr>
            <w:tcW w:w="686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IX</w:t>
            </w:r>
          </w:p>
        </w:tc>
        <w:tc>
          <w:tcPr>
            <w:tcW w:w="564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X</w:t>
            </w:r>
          </w:p>
        </w:tc>
        <w:tc>
          <w:tcPr>
            <w:tcW w:w="564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XI</w:t>
            </w:r>
          </w:p>
        </w:tc>
        <w:tc>
          <w:tcPr>
            <w:tcW w:w="686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XII</w:t>
            </w:r>
          </w:p>
        </w:tc>
        <w:tc>
          <w:tcPr>
            <w:tcW w:w="626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Год</w:t>
            </w:r>
          </w:p>
        </w:tc>
      </w:tr>
      <w:tr w:rsidR="003770F9" w:rsidRPr="003770F9" w:rsidTr="00421C42">
        <w:trPr>
          <w:trHeight w:val="270"/>
          <w:jc w:val="center"/>
        </w:trPr>
        <w:tc>
          <w:tcPr>
            <w:tcW w:w="1728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ind w:right="-147"/>
              <w:contextualSpacing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Архангельское</w:t>
            </w:r>
          </w:p>
        </w:tc>
        <w:tc>
          <w:tcPr>
            <w:tcW w:w="687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-14.3</w:t>
            </w:r>
          </w:p>
        </w:tc>
        <w:tc>
          <w:tcPr>
            <w:tcW w:w="687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-12.9</w:t>
            </w:r>
          </w:p>
        </w:tc>
        <w:tc>
          <w:tcPr>
            <w:tcW w:w="565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-6.2</w:t>
            </w:r>
          </w:p>
        </w:tc>
        <w:tc>
          <w:tcPr>
            <w:tcW w:w="565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4.8</w:t>
            </w:r>
          </w:p>
        </w:tc>
        <w:tc>
          <w:tcPr>
            <w:tcW w:w="686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12.8</w:t>
            </w:r>
          </w:p>
        </w:tc>
        <w:tc>
          <w:tcPr>
            <w:tcW w:w="686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17.4</w:t>
            </w:r>
          </w:p>
        </w:tc>
        <w:tc>
          <w:tcPr>
            <w:tcW w:w="686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18.9</w:t>
            </w:r>
          </w:p>
        </w:tc>
        <w:tc>
          <w:tcPr>
            <w:tcW w:w="686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16.7</w:t>
            </w:r>
          </w:p>
        </w:tc>
        <w:tc>
          <w:tcPr>
            <w:tcW w:w="686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11.2</w:t>
            </w:r>
          </w:p>
        </w:tc>
        <w:tc>
          <w:tcPr>
            <w:tcW w:w="564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3.6</w:t>
            </w:r>
          </w:p>
        </w:tc>
        <w:tc>
          <w:tcPr>
            <w:tcW w:w="564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-5.0</w:t>
            </w:r>
          </w:p>
        </w:tc>
        <w:tc>
          <w:tcPr>
            <w:tcW w:w="686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-11.2</w:t>
            </w:r>
          </w:p>
        </w:tc>
        <w:tc>
          <w:tcPr>
            <w:tcW w:w="626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3.0</w:t>
            </w:r>
          </w:p>
        </w:tc>
      </w:tr>
      <w:tr w:rsidR="003770F9" w:rsidRPr="003770F9" w:rsidTr="00421C42">
        <w:trPr>
          <w:jc w:val="center"/>
        </w:trPr>
        <w:tc>
          <w:tcPr>
            <w:tcW w:w="1728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687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687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5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5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686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686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686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686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686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686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626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</w:tbl>
    <w:p w:rsidR="003770F9" w:rsidRPr="003770F9" w:rsidRDefault="003770F9" w:rsidP="003770F9">
      <w:pPr>
        <w:widowControl w:val="0"/>
        <w:suppressAutoHyphens/>
        <w:contextualSpacing/>
        <w:jc w:val="center"/>
        <w:rPr>
          <w:rFonts w:ascii="Arial" w:eastAsia="Lucida Sans Unicode" w:hAnsi="Arial" w:cs="Arial"/>
          <w:kern w:val="1"/>
          <w:sz w:val="24"/>
          <w:szCs w:val="24"/>
        </w:rPr>
      </w:pPr>
    </w:p>
    <w:p w:rsidR="003770F9" w:rsidRPr="003770F9" w:rsidRDefault="003770F9" w:rsidP="003770F9">
      <w:pPr>
        <w:widowControl w:val="0"/>
        <w:suppressAutoHyphens/>
        <w:contextualSpacing/>
        <w:jc w:val="center"/>
        <w:rPr>
          <w:rFonts w:ascii="Arial" w:eastAsia="Lucida Sans Unicode" w:hAnsi="Arial" w:cs="Arial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Средняя скорость ветра (год) по направлениям, м/</w:t>
      </w:r>
      <w:proofErr w:type="gramStart"/>
      <w:r w:rsidRPr="003770F9">
        <w:rPr>
          <w:rFonts w:ascii="Arial" w:eastAsia="Lucida Sans Unicode" w:hAnsi="Arial" w:cs="Arial"/>
          <w:kern w:val="1"/>
          <w:sz w:val="24"/>
          <w:szCs w:val="24"/>
        </w:rPr>
        <w:t>с</w:t>
      </w:r>
      <w:proofErr w:type="gramEnd"/>
    </w:p>
    <w:p w:rsidR="003770F9" w:rsidRPr="003770F9" w:rsidRDefault="003770F9" w:rsidP="003770F9">
      <w:pPr>
        <w:widowControl w:val="0"/>
        <w:suppressAutoHyphens/>
        <w:ind w:firstLine="709"/>
        <w:contextualSpacing/>
        <w:jc w:val="right"/>
        <w:rPr>
          <w:rFonts w:ascii="Arial" w:eastAsia="Lucida Sans Unicode" w:hAnsi="Arial" w:cs="Arial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Таблица 1.2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8"/>
        <w:gridCol w:w="943"/>
        <w:gridCol w:w="944"/>
        <w:gridCol w:w="944"/>
        <w:gridCol w:w="957"/>
        <w:gridCol w:w="946"/>
        <w:gridCol w:w="955"/>
        <w:gridCol w:w="946"/>
        <w:gridCol w:w="946"/>
      </w:tblGrid>
      <w:tr w:rsidR="003770F9" w:rsidRPr="003770F9" w:rsidTr="00421C42">
        <w:trPr>
          <w:trHeight w:val="401"/>
          <w:jc w:val="center"/>
        </w:trPr>
        <w:tc>
          <w:tcPr>
            <w:tcW w:w="2058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eastAsia="Lucida Sans Unicode"/>
                <w:kern w:val="1"/>
              </w:rPr>
            </w:pPr>
          </w:p>
        </w:tc>
        <w:tc>
          <w:tcPr>
            <w:tcW w:w="943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eastAsia="Lucida Sans Unicode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С</w:t>
            </w:r>
          </w:p>
        </w:tc>
        <w:tc>
          <w:tcPr>
            <w:tcW w:w="944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eastAsia="Lucida Sans Unicode"/>
                <w:kern w:val="1"/>
              </w:rPr>
            </w:pPr>
            <w:proofErr w:type="gramStart"/>
            <w:r w:rsidRPr="003770F9">
              <w:rPr>
                <w:rFonts w:ascii="Arial" w:eastAsia="Lucida Sans Unicode" w:hAnsi="Arial" w:cs="Arial"/>
                <w:kern w:val="1"/>
              </w:rPr>
              <w:t>СВ</w:t>
            </w:r>
            <w:proofErr w:type="gramEnd"/>
          </w:p>
        </w:tc>
        <w:tc>
          <w:tcPr>
            <w:tcW w:w="944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eastAsia="Lucida Sans Unicode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В</w:t>
            </w:r>
          </w:p>
        </w:tc>
        <w:tc>
          <w:tcPr>
            <w:tcW w:w="957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eastAsia="Lucida Sans Unicode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ЮВ</w:t>
            </w:r>
          </w:p>
        </w:tc>
        <w:tc>
          <w:tcPr>
            <w:tcW w:w="946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eastAsia="Lucida Sans Unicode"/>
                <w:kern w:val="1"/>
              </w:rPr>
            </w:pPr>
            <w:proofErr w:type="gramStart"/>
            <w:r w:rsidRPr="003770F9">
              <w:rPr>
                <w:rFonts w:ascii="Arial" w:eastAsia="Lucida Sans Unicode" w:hAnsi="Arial" w:cs="Arial"/>
                <w:kern w:val="1"/>
              </w:rPr>
              <w:t>Ю</w:t>
            </w:r>
            <w:proofErr w:type="gramEnd"/>
          </w:p>
        </w:tc>
        <w:tc>
          <w:tcPr>
            <w:tcW w:w="955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eastAsia="Lucida Sans Unicode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ЮЗ</w:t>
            </w:r>
          </w:p>
        </w:tc>
        <w:tc>
          <w:tcPr>
            <w:tcW w:w="946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eastAsia="Lucida Sans Unicode"/>
                <w:kern w:val="1"/>
              </w:rPr>
            </w:pPr>
            <w:proofErr w:type="gramStart"/>
            <w:r w:rsidRPr="003770F9">
              <w:rPr>
                <w:rFonts w:ascii="Arial" w:eastAsia="Lucida Sans Unicode" w:hAnsi="Arial" w:cs="Arial"/>
                <w:kern w:val="1"/>
              </w:rPr>
              <w:t>З</w:t>
            </w:r>
            <w:proofErr w:type="gramEnd"/>
          </w:p>
        </w:tc>
        <w:tc>
          <w:tcPr>
            <w:tcW w:w="946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eastAsia="Lucida Sans Unicode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СЗ</w:t>
            </w:r>
          </w:p>
        </w:tc>
      </w:tr>
      <w:tr w:rsidR="003770F9" w:rsidRPr="003770F9" w:rsidTr="00421C42">
        <w:trPr>
          <w:trHeight w:val="401"/>
          <w:jc w:val="center"/>
        </w:trPr>
        <w:tc>
          <w:tcPr>
            <w:tcW w:w="2058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eastAsia="Lucida Sans Unicode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Архангельское</w:t>
            </w:r>
          </w:p>
        </w:tc>
        <w:tc>
          <w:tcPr>
            <w:tcW w:w="943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eastAsia="Lucida Sans Unicode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2.1</w:t>
            </w:r>
          </w:p>
        </w:tc>
        <w:tc>
          <w:tcPr>
            <w:tcW w:w="944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eastAsia="Lucida Sans Unicode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1.6</w:t>
            </w:r>
          </w:p>
        </w:tc>
        <w:tc>
          <w:tcPr>
            <w:tcW w:w="944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eastAsia="Lucida Sans Unicode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1.3</w:t>
            </w:r>
          </w:p>
        </w:tc>
        <w:tc>
          <w:tcPr>
            <w:tcW w:w="957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eastAsia="Lucida Sans Unicode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2.0</w:t>
            </w:r>
          </w:p>
        </w:tc>
        <w:tc>
          <w:tcPr>
            <w:tcW w:w="946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eastAsia="Lucida Sans Unicode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3.3</w:t>
            </w:r>
          </w:p>
        </w:tc>
        <w:tc>
          <w:tcPr>
            <w:tcW w:w="955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eastAsia="Lucida Sans Unicode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3.3</w:t>
            </w:r>
          </w:p>
        </w:tc>
        <w:tc>
          <w:tcPr>
            <w:tcW w:w="946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eastAsia="Lucida Sans Unicode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2.5</w:t>
            </w:r>
          </w:p>
        </w:tc>
        <w:tc>
          <w:tcPr>
            <w:tcW w:w="946" w:type="dxa"/>
            <w:hideMark/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eastAsia="Lucida Sans Unicode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2.3</w:t>
            </w:r>
          </w:p>
        </w:tc>
      </w:tr>
    </w:tbl>
    <w:p w:rsidR="003770F9" w:rsidRPr="003770F9" w:rsidRDefault="003770F9" w:rsidP="003770F9">
      <w:pPr>
        <w:widowControl w:val="0"/>
        <w:suppressAutoHyphens/>
        <w:autoSpaceDN w:val="0"/>
        <w:ind w:firstLine="709"/>
        <w:contextualSpacing/>
        <w:textAlignment w:val="baseline"/>
        <w:rPr>
          <w:rFonts w:ascii="Arial" w:eastAsia="Lucida Sans Unicode" w:hAnsi="Arial" w:cs="Arial"/>
          <w:b/>
          <w:kern w:val="3"/>
          <w:sz w:val="24"/>
          <w:szCs w:val="24"/>
          <w:lang w:eastAsia="zh-CN" w:bidi="hi-IN"/>
        </w:rPr>
      </w:pPr>
    </w:p>
    <w:p w:rsidR="003770F9" w:rsidRPr="003770F9" w:rsidRDefault="003770F9" w:rsidP="003770F9">
      <w:pPr>
        <w:widowControl w:val="0"/>
        <w:suppressAutoHyphens/>
        <w:autoSpaceDN w:val="0"/>
        <w:ind w:firstLine="709"/>
        <w:contextualSpacing/>
        <w:textAlignment w:val="baseline"/>
        <w:rPr>
          <w:rFonts w:ascii="Arial" w:eastAsia="Lucida Sans Unicode" w:hAnsi="Arial" w:cs="Arial"/>
          <w:b/>
          <w:kern w:val="3"/>
          <w:sz w:val="24"/>
          <w:szCs w:val="24"/>
          <w:lang w:eastAsia="zh-CN" w:bidi="hi-IN"/>
        </w:rPr>
      </w:pPr>
    </w:p>
    <w:p w:rsidR="003770F9" w:rsidRPr="003770F9" w:rsidRDefault="003770F9" w:rsidP="003770F9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ascii="Arial" w:eastAsia="Lucida Sans Unicode" w:hAnsi="Arial" w:cs="Arial"/>
          <w:b/>
          <w:kern w:val="3"/>
          <w:sz w:val="24"/>
          <w:szCs w:val="24"/>
          <w:lang w:eastAsia="zh-CN" w:bidi="hi-IN"/>
        </w:rPr>
      </w:pPr>
      <w:r w:rsidRPr="003770F9">
        <w:rPr>
          <w:rFonts w:ascii="Arial" w:eastAsia="Lucida Sans Unicode" w:hAnsi="Arial" w:cs="Arial"/>
          <w:b/>
          <w:kern w:val="3"/>
          <w:sz w:val="24"/>
          <w:szCs w:val="24"/>
          <w:lang w:eastAsia="zh-CN" w:bidi="hi-IN"/>
        </w:rPr>
        <w:t>1.2.2  Инженерно-геологические условия строительства</w:t>
      </w:r>
    </w:p>
    <w:p w:rsidR="003770F9" w:rsidRPr="003770F9" w:rsidRDefault="003770F9" w:rsidP="003770F9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ascii="Arial" w:eastAsia="Lucida Sans Unicode" w:hAnsi="Arial" w:cs="Arial"/>
          <w:b/>
          <w:kern w:val="3"/>
          <w:sz w:val="24"/>
          <w:szCs w:val="24"/>
          <w:lang w:eastAsia="zh-CN" w:bidi="hi-IN"/>
        </w:rPr>
      </w:pPr>
    </w:p>
    <w:p w:rsidR="003770F9" w:rsidRPr="003770F9" w:rsidRDefault="003770F9" w:rsidP="003770F9">
      <w:pPr>
        <w:widowControl w:val="0"/>
        <w:overflowPunct w:val="0"/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Рельеф спокойный. Интенсивность распространения (пораженность) проявлений овражной эрозии территории менее 1%, интенсивность распространения (пораженность) проявлений эрозионных склоновых процессов менее 1%.  Растительность на участке луговая, леса отсутствуют.</w:t>
      </w:r>
    </w:p>
    <w:p w:rsidR="003770F9" w:rsidRPr="003770F9" w:rsidRDefault="003770F9" w:rsidP="003770F9">
      <w:pPr>
        <w:widowControl w:val="0"/>
        <w:overflowPunct w:val="0"/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770F9" w:rsidRPr="003770F9" w:rsidRDefault="003770F9" w:rsidP="003770F9">
      <w:pPr>
        <w:widowControl w:val="0"/>
        <w:overflowPunct w:val="0"/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 xml:space="preserve">Геологические особенности: устойчивость относительно карстовых провалов соответствует требованиям для размещения объектов социально-культурного назначения и зданий предполагаемого типа застройки. </w:t>
      </w:r>
    </w:p>
    <w:p w:rsidR="003770F9" w:rsidRPr="003770F9" w:rsidRDefault="003770F9" w:rsidP="003770F9">
      <w:pPr>
        <w:widowControl w:val="0"/>
        <w:overflowPunct w:val="0"/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770F9" w:rsidRPr="003770F9" w:rsidRDefault="003770F9" w:rsidP="003770F9">
      <w:pPr>
        <w:widowControl w:val="0"/>
        <w:overflowPunct w:val="0"/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 xml:space="preserve">Гидрология: на участке отсутствуют водные объекты, заболоченные участки отсутствуют. Затапливаемых территорий нет.  </w:t>
      </w:r>
    </w:p>
    <w:p w:rsidR="003770F9" w:rsidRPr="003770F9" w:rsidRDefault="003770F9" w:rsidP="003770F9">
      <w:pPr>
        <w:widowControl w:val="0"/>
        <w:suppressAutoHyphens/>
        <w:snapToGrid w:val="0"/>
        <w:ind w:firstLine="709"/>
        <w:contextualSpacing/>
        <w:jc w:val="both"/>
        <w:rPr>
          <w:rFonts w:ascii="Arial" w:eastAsia="Lucida Sans Unicode" w:hAnsi="Arial" w:cs="Arial"/>
          <w:b/>
          <w:bCs/>
          <w:kern w:val="1"/>
          <w:sz w:val="24"/>
          <w:szCs w:val="24"/>
        </w:rPr>
      </w:pPr>
    </w:p>
    <w:p w:rsidR="003770F9" w:rsidRPr="003770F9" w:rsidRDefault="003770F9" w:rsidP="003770F9">
      <w:pPr>
        <w:widowControl w:val="0"/>
        <w:suppressAutoHyphens/>
        <w:snapToGrid w:val="0"/>
        <w:ind w:firstLine="709"/>
        <w:contextualSpacing/>
        <w:jc w:val="both"/>
        <w:rPr>
          <w:rFonts w:ascii="Arial" w:eastAsia="Lucida Sans Unicode" w:hAnsi="Arial" w:cs="Arial"/>
          <w:b/>
          <w:bCs/>
          <w:kern w:val="1"/>
          <w:sz w:val="24"/>
          <w:szCs w:val="24"/>
        </w:rPr>
      </w:pPr>
    </w:p>
    <w:p w:rsidR="003770F9" w:rsidRDefault="003770F9">
      <w:pPr>
        <w:spacing w:after="200"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</w:rPr>
        <w:br w:type="page"/>
      </w:r>
    </w:p>
    <w:p w:rsidR="003770F9" w:rsidRPr="003770F9" w:rsidRDefault="003770F9" w:rsidP="003770F9">
      <w:pPr>
        <w:widowControl w:val="0"/>
        <w:suppressAutoHyphens/>
        <w:snapToGrid w:val="0"/>
        <w:ind w:firstLine="709"/>
        <w:contextualSpacing/>
        <w:jc w:val="both"/>
        <w:rPr>
          <w:rFonts w:ascii="Arial" w:eastAsia="Lucida Sans Unicode" w:hAnsi="Arial" w:cs="Arial"/>
          <w:b/>
          <w:bCs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b/>
          <w:bCs/>
          <w:kern w:val="1"/>
          <w:sz w:val="24"/>
          <w:szCs w:val="24"/>
        </w:rPr>
        <w:lastRenderedPageBreak/>
        <w:t>1.3  Зоны с особыми условиями использования территории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Планировочными ограничениями в пределах границ проектирования в настоящее время являются: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 xml:space="preserve">- существующая автодорога местного значения Новые </w:t>
      </w:r>
      <w:proofErr w:type="spellStart"/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Киешки</w:t>
      </w:r>
      <w:proofErr w:type="spellEnd"/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 xml:space="preserve"> - </w:t>
      </w:r>
      <w:proofErr w:type="spellStart"/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Сарт-Чишма</w:t>
      </w:r>
      <w:proofErr w:type="spellEnd"/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 xml:space="preserve">, 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 xml:space="preserve">- охранная зона насосной станции водоснабжения, 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 xml:space="preserve">- охранная зона </w:t>
      </w:r>
      <w:proofErr w:type="gramStart"/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ВЛ</w:t>
      </w:r>
      <w:proofErr w:type="gramEnd"/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 xml:space="preserve"> 10кВ.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- охранная зона кабеля связи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b/>
          <w:kern w:val="1"/>
          <w:sz w:val="24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b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b/>
          <w:kern w:val="1"/>
          <w:sz w:val="24"/>
          <w:szCs w:val="24"/>
          <w:lang w:eastAsia="zh-CN"/>
        </w:rPr>
        <w:t>1.4  Современное использование территории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Tahoma"/>
          <w:kern w:val="1"/>
          <w:sz w:val="24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Территория в границах проектирования свободна от застройки (в настоящее время в стадии перевода земель сельскохозяйственного назначения в земли поселения). В соответствии с материалами генерального плана памятники истории, культуры, археологии, а также полезные ископаемые на рассматриваемой территории отсутствуют.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b/>
          <w:bCs/>
          <w:kern w:val="1"/>
          <w:sz w:val="24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b/>
          <w:bCs/>
          <w:kern w:val="1"/>
          <w:sz w:val="24"/>
          <w:szCs w:val="24"/>
          <w:lang w:eastAsia="zh-CN"/>
        </w:rPr>
      </w:pPr>
    </w:p>
    <w:p w:rsidR="003770F9" w:rsidRPr="003770F9" w:rsidRDefault="003770F9" w:rsidP="003770F9">
      <w:pPr>
        <w:pageBreakBefore/>
        <w:widowControl w:val="0"/>
        <w:suppressAutoHyphens/>
        <w:snapToGrid w:val="0"/>
        <w:ind w:firstLine="709"/>
        <w:contextualSpacing/>
        <w:rPr>
          <w:rFonts w:ascii="Arial" w:eastAsia="Lucida Sans Unicode" w:hAnsi="Arial"/>
          <w:b/>
          <w:bCs/>
          <w:kern w:val="1"/>
          <w:sz w:val="24"/>
          <w:szCs w:val="24"/>
        </w:rPr>
      </w:pPr>
      <w:r w:rsidRPr="003770F9">
        <w:rPr>
          <w:rFonts w:ascii="Arial" w:eastAsia="Lucida Sans Unicode" w:hAnsi="Arial"/>
          <w:b/>
          <w:bCs/>
          <w:kern w:val="1"/>
          <w:sz w:val="24"/>
          <w:szCs w:val="24"/>
        </w:rPr>
        <w:lastRenderedPageBreak/>
        <w:t>Глава II. Проектные решения</w:t>
      </w:r>
    </w:p>
    <w:p w:rsidR="003770F9" w:rsidRPr="003770F9" w:rsidRDefault="003770F9" w:rsidP="003770F9">
      <w:pPr>
        <w:widowControl w:val="0"/>
        <w:suppressAutoHyphens/>
        <w:snapToGrid w:val="0"/>
        <w:ind w:firstLine="709"/>
        <w:contextualSpacing/>
        <w:jc w:val="both"/>
        <w:rPr>
          <w:rFonts w:ascii="Arial" w:eastAsia="Lucida Sans Unicode" w:hAnsi="Arial" w:cs="Arial"/>
          <w:b/>
          <w:bCs/>
          <w:kern w:val="1"/>
          <w:sz w:val="24"/>
          <w:szCs w:val="24"/>
        </w:rPr>
      </w:pPr>
    </w:p>
    <w:p w:rsidR="003770F9" w:rsidRPr="003770F9" w:rsidRDefault="003770F9" w:rsidP="003770F9">
      <w:pPr>
        <w:widowControl w:val="0"/>
        <w:suppressAutoHyphens/>
        <w:snapToGrid w:val="0"/>
        <w:ind w:firstLine="709"/>
        <w:contextualSpacing/>
        <w:jc w:val="both"/>
        <w:rPr>
          <w:rFonts w:ascii="Arial" w:eastAsia="Lucida Sans Unicode" w:hAnsi="Arial" w:cs="Arial"/>
          <w:b/>
          <w:bCs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b/>
          <w:bCs/>
          <w:kern w:val="1"/>
          <w:sz w:val="24"/>
          <w:szCs w:val="24"/>
        </w:rPr>
        <w:t>2.1.Архитектурно-планировочные решения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Архитектурн</w:t>
      </w:r>
      <w:proofErr w:type="gramStart"/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о-</w:t>
      </w:r>
      <w:proofErr w:type="gramEnd"/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 xml:space="preserve"> планировочное решение продиктовано следующими факторами: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 xml:space="preserve">- действующим генеральным планом 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- природными условиями;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- планировочными ограничениями.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 xml:space="preserve">Проектируемые улицы и дороги обеспечивают связь проектируемой части микрорайона «Юго-западный» со всеми частями села и  </w:t>
      </w:r>
      <w:proofErr w:type="spellStart"/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протрассированы</w:t>
      </w:r>
      <w:proofErr w:type="spellEnd"/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 xml:space="preserve"> с учетом  существующих коридоров сетей  и прилегающих улиц. Проектом планировки запроектированы следующие функциональные зоны: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- зона жилой застройки;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- зона общественной застройки;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- зона зеленых насаждений общего пользования;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- зона инженерной и транспортной инфраструктуры.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В соответствии с генеральным планом села, проектируемый участок на сегодняшний день находится в стадии перевода из категории «земли сельскохозяйственного назначения» в категорию «земли поселения».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 xml:space="preserve">Проектируемая жилая застройка - малоэтажная усадебного типа с </w:t>
      </w:r>
      <w:proofErr w:type="spellStart"/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приквартирными</w:t>
      </w:r>
      <w:proofErr w:type="spellEnd"/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 xml:space="preserve"> участками 1500-1000м</w:t>
      </w:r>
      <w:r w:rsidRPr="003770F9">
        <w:rPr>
          <w:rFonts w:ascii="Arial" w:eastAsia="Arial Unicode MS" w:hAnsi="Arial" w:cs="Arial"/>
          <w:kern w:val="1"/>
          <w:sz w:val="24"/>
          <w:szCs w:val="24"/>
          <w:vertAlign w:val="superscript"/>
          <w:lang w:eastAsia="zh-CN"/>
        </w:rPr>
        <w:t>2</w:t>
      </w: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. Этажность –  до 3.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 xml:space="preserve"> Зона общественной застройки размещена на пересечении главной и основной улиц в северной части проектируемой территории. Предприятие культурно- бытового  обслуживания населения представляет собой кооперированное здание, включающее магазин товаров повседневного спроса, предприятие бытового обслуживания, аптеку, детский сад на 90 мест. 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 xml:space="preserve">Зеленые насаждения общего пользования представлены  сквером, примыкающим к зоне общественного центра. 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Зона инженерной и транспортной инфраструктуры представлена территориями улиц в красных линиях.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b/>
          <w:bCs/>
          <w:kern w:val="1"/>
          <w:sz w:val="24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b/>
          <w:bCs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b/>
          <w:bCs/>
          <w:kern w:val="1"/>
          <w:sz w:val="24"/>
          <w:szCs w:val="24"/>
          <w:lang w:eastAsia="zh-CN"/>
        </w:rPr>
        <w:t>2.2  Жилищное строительство. Население.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zh-CN"/>
        </w:rPr>
      </w:pP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zh-CN"/>
        </w:rPr>
        <w:t xml:space="preserve">На проектируемой территории запроектирована малоэтажная индивидуальная застройка с </w:t>
      </w:r>
      <w:proofErr w:type="spellStart"/>
      <w:r w:rsidRPr="003770F9"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zh-CN"/>
        </w:rPr>
        <w:t>приквартирными</w:t>
      </w:r>
      <w:proofErr w:type="spellEnd"/>
      <w:r w:rsidRPr="003770F9"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zh-CN"/>
        </w:rPr>
        <w:t xml:space="preserve"> участками1500-1000м</w:t>
      </w:r>
      <w:r w:rsidRPr="003770F9"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vertAlign w:val="superscript"/>
          <w:lang w:eastAsia="zh-CN"/>
        </w:rPr>
        <w:t>2</w:t>
      </w:r>
      <w:r w:rsidRPr="003770F9"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zh-CN"/>
        </w:rPr>
        <w:t>, 1-3 этажей.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Tahoma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zh-CN"/>
        </w:rPr>
        <w:t>Всего на расчётный срок предлагается построить 17,4 тыс</w:t>
      </w:r>
      <w:proofErr w:type="gramStart"/>
      <w:r w:rsidRPr="003770F9"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zh-CN"/>
        </w:rPr>
        <w:t>.м</w:t>
      </w:r>
      <w:proofErr w:type="gramEnd"/>
      <w:r w:rsidRPr="003770F9"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vertAlign w:val="superscript"/>
          <w:lang w:eastAsia="zh-CN"/>
        </w:rPr>
        <w:t>2</w:t>
      </w:r>
      <w:r w:rsidRPr="003770F9"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zh-CN"/>
        </w:rPr>
        <w:t xml:space="preserve"> общей площади жилых домов (145 квартир)</w:t>
      </w:r>
    </w:p>
    <w:p w:rsidR="003770F9" w:rsidRPr="003770F9" w:rsidRDefault="003770F9" w:rsidP="003770F9">
      <w:pPr>
        <w:widowControl w:val="0"/>
        <w:suppressAutoHyphens/>
        <w:autoSpaceDN w:val="0"/>
        <w:ind w:firstLine="709"/>
        <w:contextualSpacing/>
        <w:textAlignment w:val="baseline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  <w:r w:rsidRPr="003770F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>Средняя жилищная обеспеченность на расчётный срок составит 40м</w:t>
      </w:r>
      <w:r w:rsidRPr="003770F9">
        <w:rPr>
          <w:rFonts w:ascii="Arial" w:eastAsia="Lucida Sans Unicode" w:hAnsi="Arial" w:cs="Mangal"/>
          <w:kern w:val="3"/>
          <w:sz w:val="24"/>
          <w:szCs w:val="24"/>
          <w:vertAlign w:val="superscript"/>
          <w:lang w:eastAsia="zh-CN" w:bidi="hi-IN"/>
        </w:rPr>
        <w:t>2</w:t>
      </w:r>
      <w:r w:rsidRPr="003770F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>/чел. Общая численность населения на расчетный срок составит 440 человек.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Tahoma"/>
          <w:kern w:val="1"/>
          <w:sz w:val="24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b/>
          <w:bCs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b/>
          <w:bCs/>
          <w:kern w:val="1"/>
          <w:sz w:val="24"/>
          <w:szCs w:val="24"/>
          <w:lang w:eastAsia="zh-CN"/>
        </w:rPr>
        <w:t>2.3 Учреждения и предприятия обслуживания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zh-CN"/>
        </w:rPr>
      </w:pP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zh-CN"/>
        </w:rPr>
        <w:t xml:space="preserve">Расчет потребности в учреждениях и предприятиях обслуживания произведен в соответствии с рекомендациями СП 42.13330.2011 на расчетную численность населения 0,44 </w:t>
      </w:r>
      <w:proofErr w:type="spellStart"/>
      <w:r w:rsidRPr="003770F9"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zh-CN"/>
        </w:rPr>
        <w:t>тыс</w:t>
      </w:r>
      <w:proofErr w:type="gramStart"/>
      <w:r w:rsidRPr="003770F9"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zh-CN"/>
        </w:rPr>
        <w:t>.ч</w:t>
      </w:r>
      <w:proofErr w:type="gramEnd"/>
      <w:r w:rsidRPr="003770F9"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zh-CN"/>
        </w:rPr>
        <w:t>еловек</w:t>
      </w:r>
      <w:proofErr w:type="spellEnd"/>
      <w:r w:rsidRPr="003770F9"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zh-CN"/>
        </w:rPr>
        <w:t>, расчет сведен в нижеследующую таблицу.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zh-CN"/>
        </w:rPr>
      </w:pP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zh-CN"/>
        </w:rPr>
      </w:pP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zh-CN"/>
        </w:rPr>
      </w:pP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zh-CN"/>
        </w:rPr>
      </w:pP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zh-CN"/>
        </w:rPr>
      </w:pPr>
    </w:p>
    <w:p w:rsidR="003770F9" w:rsidRPr="003770F9" w:rsidRDefault="003770F9" w:rsidP="003770F9">
      <w:pPr>
        <w:widowControl w:val="0"/>
        <w:suppressAutoHyphens/>
        <w:ind w:firstLine="709"/>
        <w:contextualSpacing/>
        <w:jc w:val="center"/>
        <w:textAlignment w:val="baseline"/>
        <w:rPr>
          <w:rFonts w:ascii="Arial" w:hAnsi="Arial" w:cs="Arial"/>
          <w:b/>
          <w:bCs/>
          <w:kern w:val="1"/>
          <w:sz w:val="24"/>
          <w:szCs w:val="24"/>
          <w:shd w:val="clear" w:color="auto" w:fill="FFFFFF"/>
          <w:lang w:eastAsia="zh-CN"/>
        </w:rPr>
      </w:pPr>
    </w:p>
    <w:p w:rsidR="00421C42" w:rsidRDefault="00421C42">
      <w:pPr>
        <w:spacing w:after="200" w:line="276" w:lineRule="auto"/>
        <w:rPr>
          <w:rFonts w:ascii="Arial" w:hAnsi="Arial" w:cs="Arial"/>
          <w:b/>
          <w:bCs/>
          <w:kern w:val="1"/>
          <w:sz w:val="24"/>
          <w:szCs w:val="24"/>
          <w:shd w:val="clear" w:color="auto" w:fill="FFFFFF"/>
          <w:lang w:eastAsia="zh-CN"/>
        </w:rPr>
      </w:pPr>
      <w:r>
        <w:rPr>
          <w:rFonts w:ascii="Arial" w:hAnsi="Arial" w:cs="Arial"/>
          <w:b/>
          <w:bCs/>
          <w:kern w:val="1"/>
          <w:sz w:val="24"/>
          <w:szCs w:val="24"/>
          <w:shd w:val="clear" w:color="auto" w:fill="FFFFFF"/>
          <w:lang w:eastAsia="zh-CN"/>
        </w:rPr>
        <w:br w:type="page"/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center"/>
        <w:textAlignment w:val="baseline"/>
        <w:rPr>
          <w:rFonts w:ascii="Arial" w:hAnsi="Arial" w:cs="Arial"/>
          <w:b/>
          <w:bCs/>
          <w:kern w:val="1"/>
          <w:sz w:val="24"/>
          <w:szCs w:val="24"/>
          <w:shd w:val="clear" w:color="auto" w:fill="FFFFFF"/>
          <w:lang w:eastAsia="zh-CN"/>
        </w:rPr>
      </w:pPr>
      <w:r w:rsidRPr="003770F9">
        <w:rPr>
          <w:rFonts w:ascii="Arial" w:hAnsi="Arial" w:cs="Arial"/>
          <w:b/>
          <w:bCs/>
          <w:kern w:val="1"/>
          <w:sz w:val="24"/>
          <w:szCs w:val="24"/>
          <w:shd w:val="clear" w:color="auto" w:fill="FFFFFF"/>
          <w:lang w:eastAsia="zh-CN"/>
        </w:rPr>
        <w:lastRenderedPageBreak/>
        <w:t xml:space="preserve">Расчет объектов социального и культурно-бытового обслуживания 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center"/>
        <w:textAlignment w:val="baseline"/>
        <w:rPr>
          <w:rFonts w:ascii="Arial" w:hAnsi="Arial" w:cs="Arial"/>
          <w:b/>
          <w:bCs/>
          <w:kern w:val="1"/>
          <w:sz w:val="24"/>
          <w:szCs w:val="24"/>
          <w:shd w:val="clear" w:color="auto" w:fill="FFFFFF"/>
          <w:lang w:eastAsia="zh-CN"/>
        </w:rPr>
      </w:pPr>
    </w:p>
    <w:p w:rsidR="003770F9" w:rsidRPr="003770F9" w:rsidRDefault="003770F9" w:rsidP="003770F9">
      <w:pPr>
        <w:widowControl w:val="0"/>
        <w:suppressAutoHyphens/>
        <w:ind w:firstLine="709"/>
        <w:contextualSpacing/>
        <w:jc w:val="right"/>
        <w:rPr>
          <w:rFonts w:ascii="Arial" w:eastAsia="Lucida Sans Unicode" w:hAnsi="Arial" w:cs="Arial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Таблица 2.1</w:t>
      </w:r>
    </w:p>
    <w:tbl>
      <w:tblPr>
        <w:tblW w:w="96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243"/>
        <w:gridCol w:w="1377"/>
        <w:gridCol w:w="1377"/>
        <w:gridCol w:w="1377"/>
        <w:gridCol w:w="923"/>
        <w:gridCol w:w="1842"/>
      </w:tblGrid>
      <w:tr w:rsidR="003770F9" w:rsidRPr="003770F9" w:rsidTr="00421C42">
        <w:trPr>
          <w:jc w:val="center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textAlignment w:val="baseline"/>
              <w:rPr>
                <w:rFonts w:ascii="Arial" w:eastAsia="Arial Unicode MS" w:hAnsi="Arial" w:cs="Tahoma"/>
                <w:kern w:val="1"/>
                <w:sz w:val="22"/>
                <w:szCs w:val="22"/>
                <w:lang w:eastAsia="zh-CN"/>
              </w:rPr>
            </w:pPr>
            <w:r w:rsidRPr="003770F9">
              <w:rPr>
                <w:rFonts w:ascii="Arial" w:eastAsia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 xml:space="preserve">№ </w:t>
            </w:r>
            <w:proofErr w:type="gramStart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п</w:t>
            </w:r>
            <w:proofErr w:type="gramEnd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/п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Наименование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Ед.</w:t>
            </w:r>
          </w:p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proofErr w:type="spellStart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измер</w:t>
            </w:r>
            <w:proofErr w:type="spellEnd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.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 xml:space="preserve">Норм. рас-чета </w:t>
            </w:r>
            <w:proofErr w:type="spellStart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ед</w:t>
            </w:r>
            <w:proofErr w:type="gramStart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.и</w:t>
            </w:r>
            <w:proofErr w:type="gramEnd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зм</w:t>
            </w:r>
            <w:proofErr w:type="spellEnd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 xml:space="preserve">. на 1000 </w:t>
            </w:r>
            <w:proofErr w:type="spellStart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жител</w:t>
            </w:r>
            <w:proofErr w:type="spellEnd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.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 xml:space="preserve">Требуется </w:t>
            </w:r>
            <w:proofErr w:type="spellStart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расч</w:t>
            </w:r>
            <w:proofErr w:type="spellEnd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. срок, всего (0,44)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Размещается всего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eastAsia="Arial Unicode MS" w:hAnsi="Arial" w:cs="Tahoma"/>
                <w:kern w:val="1"/>
                <w:sz w:val="22"/>
                <w:szCs w:val="22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 xml:space="preserve">Требуется территорий*, </w:t>
            </w:r>
            <w:proofErr w:type="gramStart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га</w:t>
            </w:r>
            <w:proofErr w:type="gramEnd"/>
          </w:p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eastAsia="Arial Unicode MS" w:hAnsi="Arial" w:cs="Tahoma"/>
                <w:kern w:val="1"/>
                <w:sz w:val="22"/>
                <w:szCs w:val="22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примечания</w:t>
            </w:r>
          </w:p>
        </w:tc>
      </w:tr>
      <w:tr w:rsidR="003770F9" w:rsidRPr="003770F9" w:rsidTr="00421C42">
        <w:trPr>
          <w:jc w:val="center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1</w:t>
            </w: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Детские дошкольные учреждения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мест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50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22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90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</w:tr>
      <w:tr w:rsidR="003770F9" w:rsidRPr="003770F9" w:rsidTr="00421C42">
        <w:trPr>
          <w:jc w:val="center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2</w:t>
            </w: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proofErr w:type="spellStart"/>
            <w:proofErr w:type="gramStart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Общеобразователь-ные</w:t>
            </w:r>
            <w:proofErr w:type="spellEnd"/>
            <w:proofErr w:type="gramEnd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 xml:space="preserve"> школы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proofErr w:type="spellStart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учащ-ся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144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64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 xml:space="preserve">В соответствии с генпланом </w:t>
            </w:r>
          </w:p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вне границ проектируемой части микрорайона «Юго-западный»</w:t>
            </w:r>
          </w:p>
        </w:tc>
      </w:tr>
      <w:tr w:rsidR="003770F9" w:rsidRPr="003770F9" w:rsidTr="00421C42">
        <w:trPr>
          <w:jc w:val="center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3</w:t>
            </w: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Поликлиника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proofErr w:type="spellStart"/>
            <w:proofErr w:type="gramStart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Пос</w:t>
            </w:r>
            <w:proofErr w:type="spellEnd"/>
            <w:proofErr w:type="gramEnd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/см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35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15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</w:tr>
      <w:tr w:rsidR="003770F9" w:rsidRPr="003770F9" w:rsidTr="00421C42">
        <w:trPr>
          <w:jc w:val="center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4</w:t>
            </w: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Аптека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объект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1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1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 xml:space="preserve">В проектируемом </w:t>
            </w:r>
            <w:proofErr w:type="gramStart"/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кооперирован-ном</w:t>
            </w:r>
            <w:proofErr w:type="gramEnd"/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 xml:space="preserve"> здании</w:t>
            </w:r>
          </w:p>
        </w:tc>
      </w:tr>
      <w:tr w:rsidR="003770F9" w:rsidRPr="003770F9" w:rsidTr="00421C42">
        <w:trPr>
          <w:jc w:val="center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5</w:t>
            </w: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Раздаточный пункт молочной кухни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eastAsia="Arial Unicode MS" w:hAnsi="Arial" w:cs="Tahoma"/>
                <w:kern w:val="1"/>
                <w:sz w:val="22"/>
                <w:szCs w:val="22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м</w:t>
            </w:r>
            <w:proofErr w:type="gramStart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vertAlign w:val="superscript"/>
                <w:lang w:eastAsia="zh-CN"/>
              </w:rPr>
              <w:t>2</w:t>
            </w:r>
            <w:proofErr w:type="gram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 xml:space="preserve">0,3 на </w:t>
            </w:r>
            <w:proofErr w:type="spellStart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реб</w:t>
            </w:r>
            <w:proofErr w:type="spellEnd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. до года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1,5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В здании поликлиники</w:t>
            </w:r>
          </w:p>
        </w:tc>
      </w:tr>
      <w:tr w:rsidR="003770F9" w:rsidRPr="003770F9" w:rsidTr="00421C42">
        <w:trPr>
          <w:jc w:val="center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6</w:t>
            </w: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Бассейн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eastAsia="Arial Unicode MS" w:hAnsi="Arial" w:cs="Tahoma"/>
                <w:kern w:val="1"/>
                <w:sz w:val="22"/>
                <w:szCs w:val="22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М</w:t>
            </w:r>
            <w:proofErr w:type="gramStart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vertAlign w:val="superscript"/>
                <w:lang w:eastAsia="zh-CN"/>
              </w:rPr>
              <w:t>2</w:t>
            </w:r>
            <w:proofErr w:type="gramEnd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 xml:space="preserve"> зеркала воды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20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8,8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В соответствии с генпланом вне границ проектируемой части микрорайона «Юго-западный»</w:t>
            </w:r>
          </w:p>
        </w:tc>
      </w:tr>
      <w:tr w:rsidR="003770F9" w:rsidRPr="003770F9" w:rsidTr="00421C42">
        <w:trPr>
          <w:jc w:val="center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7</w:t>
            </w: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textAlignment w:val="baseline"/>
              <w:rPr>
                <w:rFonts w:ascii="Arial" w:eastAsia="Arial Unicode MS" w:hAnsi="Arial" w:cs="Tahoma"/>
                <w:kern w:val="1"/>
                <w:sz w:val="22"/>
                <w:szCs w:val="22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Помещения для физкультурно-оздоровительных занятий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eastAsia="Arial Unicode MS" w:hAnsi="Arial" w:cs="Tahoma"/>
                <w:kern w:val="1"/>
                <w:sz w:val="22"/>
                <w:szCs w:val="22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м</w:t>
            </w:r>
            <w:proofErr w:type="gramStart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vertAlign w:val="superscript"/>
                <w:lang w:eastAsia="zh-CN"/>
              </w:rPr>
              <w:t>2</w:t>
            </w:r>
            <w:proofErr w:type="gramEnd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 xml:space="preserve"> пл. пола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70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31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</w:tr>
      <w:tr w:rsidR="003770F9" w:rsidRPr="003770F9" w:rsidTr="00421C42">
        <w:trPr>
          <w:jc w:val="center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8</w:t>
            </w: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Центр досуга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eastAsia="Arial Unicode MS" w:hAnsi="Arial" w:cs="Tahoma"/>
                <w:kern w:val="1"/>
                <w:sz w:val="22"/>
                <w:szCs w:val="22"/>
                <w:lang w:eastAsia="zh-CN"/>
              </w:rPr>
            </w:pPr>
            <w:proofErr w:type="spellStart"/>
            <w:r w:rsidRPr="003770F9">
              <w:rPr>
                <w:rFonts w:ascii="Arial" w:eastAsia="Arial Unicode MS" w:hAnsi="Arial" w:cs="Tahoma"/>
                <w:kern w:val="1"/>
                <w:sz w:val="22"/>
                <w:szCs w:val="22"/>
                <w:lang w:eastAsia="zh-CN"/>
              </w:rPr>
              <w:t>Посетит</w:t>
            </w:r>
            <w:proofErr w:type="gramStart"/>
            <w:r w:rsidRPr="003770F9">
              <w:rPr>
                <w:rFonts w:ascii="Arial" w:eastAsia="Arial Unicode MS" w:hAnsi="Arial" w:cs="Tahoma"/>
                <w:kern w:val="1"/>
                <w:sz w:val="22"/>
                <w:szCs w:val="22"/>
                <w:lang w:eastAsia="zh-CN"/>
              </w:rPr>
              <w:t>.м</w:t>
            </w:r>
            <w:proofErr w:type="gramEnd"/>
            <w:r w:rsidRPr="003770F9">
              <w:rPr>
                <w:rFonts w:ascii="Arial" w:eastAsia="Arial Unicode MS" w:hAnsi="Arial" w:cs="Tahoma"/>
                <w:kern w:val="1"/>
                <w:sz w:val="22"/>
                <w:szCs w:val="22"/>
                <w:lang w:eastAsia="zh-CN"/>
              </w:rPr>
              <w:t>есто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80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35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</w:tr>
      <w:tr w:rsidR="003770F9" w:rsidRPr="003770F9" w:rsidTr="00421C42">
        <w:trPr>
          <w:jc w:val="center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Магазины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eastAsia="Arial Unicode MS" w:hAnsi="Arial" w:cs="Tahoma"/>
                <w:kern w:val="1"/>
                <w:sz w:val="22"/>
                <w:szCs w:val="22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м</w:t>
            </w:r>
            <w:proofErr w:type="gramStart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vertAlign w:val="superscript"/>
                <w:lang w:eastAsia="zh-CN"/>
              </w:rPr>
              <w:t>2</w:t>
            </w:r>
            <w:proofErr w:type="gramEnd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 xml:space="preserve"> торг.</w:t>
            </w:r>
          </w:p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пл.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100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44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rPr>
                <w:rFonts w:ascii="Arial" w:eastAsia="Lucida Sans Unicode" w:hAnsi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 xml:space="preserve">В проектируемом </w:t>
            </w:r>
            <w:proofErr w:type="gramStart"/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кооперирован-ном</w:t>
            </w:r>
            <w:proofErr w:type="gramEnd"/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 xml:space="preserve"> здании</w:t>
            </w:r>
          </w:p>
        </w:tc>
      </w:tr>
      <w:tr w:rsidR="003770F9" w:rsidRPr="003770F9" w:rsidTr="00421C42">
        <w:trPr>
          <w:jc w:val="center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 xml:space="preserve">в том числе: магазин </w:t>
            </w:r>
            <w:proofErr w:type="spellStart"/>
            <w:proofErr w:type="gramStart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продово-льственных</w:t>
            </w:r>
            <w:proofErr w:type="spellEnd"/>
            <w:proofErr w:type="gramEnd"/>
          </w:p>
          <w:p w:rsidR="003770F9" w:rsidRPr="003770F9" w:rsidRDefault="003770F9" w:rsidP="003770F9">
            <w:pPr>
              <w:widowControl w:val="0"/>
              <w:suppressAutoHyphens/>
              <w:contextualSpacing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товаров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eastAsia="Arial Unicode MS" w:hAnsi="Arial" w:cs="Tahoma"/>
                <w:kern w:val="1"/>
                <w:sz w:val="22"/>
                <w:szCs w:val="22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м</w:t>
            </w:r>
            <w:proofErr w:type="gramStart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vertAlign w:val="superscript"/>
                <w:lang w:eastAsia="zh-CN"/>
              </w:rPr>
              <w:t>2</w:t>
            </w:r>
            <w:proofErr w:type="gramEnd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 xml:space="preserve"> торг.</w:t>
            </w:r>
          </w:p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пл.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70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31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60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</w:tr>
      <w:tr w:rsidR="003770F9" w:rsidRPr="003770F9" w:rsidTr="00421C42">
        <w:trPr>
          <w:jc w:val="center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 xml:space="preserve">магазин </w:t>
            </w:r>
            <w:proofErr w:type="spellStart"/>
            <w:proofErr w:type="gramStart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непродо-вольственных</w:t>
            </w:r>
            <w:proofErr w:type="spellEnd"/>
            <w:proofErr w:type="gramEnd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 xml:space="preserve"> товаров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eastAsia="Arial Unicode MS" w:hAnsi="Arial" w:cs="Tahoma"/>
                <w:kern w:val="1"/>
                <w:sz w:val="22"/>
                <w:szCs w:val="22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м</w:t>
            </w:r>
            <w:proofErr w:type="gramStart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vertAlign w:val="superscript"/>
                <w:lang w:eastAsia="zh-CN"/>
              </w:rPr>
              <w:t>2</w:t>
            </w:r>
            <w:proofErr w:type="gramEnd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 xml:space="preserve"> торг.</w:t>
            </w:r>
          </w:p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пл.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30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13,2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40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textAlignment w:val="baseline"/>
              <w:rPr>
                <w:rFonts w:ascii="Arial" w:eastAsia="Arial Unicode MS" w:hAnsi="Arial" w:cs="Tahoma"/>
                <w:kern w:val="1"/>
                <w:sz w:val="22"/>
                <w:szCs w:val="22"/>
                <w:lang w:eastAsia="zh-CN"/>
              </w:rPr>
            </w:pPr>
          </w:p>
        </w:tc>
      </w:tr>
      <w:tr w:rsidR="003770F9" w:rsidRPr="003770F9" w:rsidTr="00421C42">
        <w:trPr>
          <w:jc w:val="center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Предприятия</w:t>
            </w:r>
          </w:p>
          <w:p w:rsidR="003770F9" w:rsidRPr="003770F9" w:rsidRDefault="003770F9" w:rsidP="003770F9">
            <w:pPr>
              <w:widowControl w:val="0"/>
              <w:suppressAutoHyphens/>
              <w:contextualSpacing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общественного питания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пос. мест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8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4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eastAsia="Lucida Sans Unicode" w:hAnsi="Arial"/>
                <w:kern w:val="1"/>
                <w:sz w:val="22"/>
                <w:szCs w:val="22"/>
              </w:rPr>
            </w:pPr>
            <w:r w:rsidRPr="003770F9">
              <w:rPr>
                <w:rFonts w:ascii="Arial" w:eastAsia="Lucida Sans Unicode" w:hAnsi="Arial"/>
                <w:kern w:val="1"/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rPr>
                <w:rFonts w:ascii="Arial" w:eastAsia="Lucida Sans Unicode" w:hAnsi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В соответствии с генпланом вне границ проектируемой части микрорайона «Юго-западный»</w:t>
            </w:r>
          </w:p>
        </w:tc>
      </w:tr>
      <w:tr w:rsidR="003770F9" w:rsidRPr="003770F9" w:rsidTr="00421C42">
        <w:trPr>
          <w:jc w:val="center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11</w:t>
            </w: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Магазин</w:t>
            </w:r>
          </w:p>
          <w:p w:rsidR="003770F9" w:rsidRPr="003770F9" w:rsidRDefault="003770F9" w:rsidP="003770F9">
            <w:pPr>
              <w:widowControl w:val="0"/>
              <w:suppressAutoHyphens/>
              <w:contextualSpacing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кулинарии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eastAsia="Arial Unicode MS" w:hAnsi="Arial" w:cs="Tahoma"/>
                <w:kern w:val="1"/>
                <w:sz w:val="22"/>
                <w:szCs w:val="22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м</w:t>
            </w:r>
            <w:proofErr w:type="gramStart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vertAlign w:val="superscript"/>
                <w:lang w:eastAsia="zh-CN"/>
              </w:rPr>
              <w:t>2</w:t>
            </w:r>
            <w:proofErr w:type="gramEnd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 xml:space="preserve"> торг.</w:t>
            </w:r>
          </w:p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пл.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3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1,3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</w:tr>
      <w:tr w:rsidR="003770F9" w:rsidRPr="003770F9" w:rsidTr="00421C42">
        <w:trPr>
          <w:jc w:val="center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12</w:t>
            </w: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 xml:space="preserve">Предприятия </w:t>
            </w: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lastRenderedPageBreak/>
              <w:t xml:space="preserve">бытового </w:t>
            </w:r>
            <w:proofErr w:type="gramStart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обслужи-</w:t>
            </w:r>
            <w:proofErr w:type="spellStart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вания</w:t>
            </w:r>
            <w:proofErr w:type="spellEnd"/>
            <w:proofErr w:type="gram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proofErr w:type="spellStart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lastRenderedPageBreak/>
              <w:t>раб</w:t>
            </w:r>
            <w:proofErr w:type="gramStart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.м</w:t>
            </w:r>
            <w:proofErr w:type="gramEnd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еста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2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2</w:t>
            </w:r>
          </w:p>
        </w:tc>
        <w:tc>
          <w:tcPr>
            <w:tcW w:w="184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 xml:space="preserve">В </w:t>
            </w: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lastRenderedPageBreak/>
              <w:t xml:space="preserve">проектируемом </w:t>
            </w:r>
            <w:proofErr w:type="gramStart"/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кооперирован-ном</w:t>
            </w:r>
            <w:proofErr w:type="gramEnd"/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 xml:space="preserve"> здании</w:t>
            </w:r>
          </w:p>
        </w:tc>
      </w:tr>
      <w:tr w:rsidR="003770F9" w:rsidRPr="003770F9" w:rsidTr="00421C42">
        <w:trPr>
          <w:jc w:val="center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lastRenderedPageBreak/>
              <w:t>13</w:t>
            </w: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Общественные уборные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eastAsia="Arial Unicode MS" w:hAnsi="Arial" w:cs="Tahoma"/>
                <w:kern w:val="1"/>
                <w:sz w:val="22"/>
                <w:szCs w:val="22"/>
                <w:lang w:eastAsia="zh-CN"/>
              </w:rPr>
            </w:pPr>
            <w:r w:rsidRPr="003770F9">
              <w:rPr>
                <w:rFonts w:ascii="Arial" w:eastAsia="Arial Unicode MS" w:hAnsi="Arial" w:cs="Tahoma"/>
                <w:kern w:val="1"/>
                <w:sz w:val="22"/>
                <w:szCs w:val="22"/>
                <w:lang w:eastAsia="zh-CN"/>
              </w:rPr>
              <w:t>приборов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1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2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</w:tr>
      <w:tr w:rsidR="003770F9" w:rsidRPr="003770F9" w:rsidTr="00421C42">
        <w:trPr>
          <w:jc w:val="center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14</w:t>
            </w: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Приемный пункт химчистки и прачечной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eastAsia="Arial Unicode MS" w:hAnsi="Arial" w:cs="Tahoma"/>
                <w:kern w:val="1"/>
                <w:sz w:val="22"/>
                <w:szCs w:val="22"/>
                <w:lang w:eastAsia="zh-CN"/>
              </w:rPr>
            </w:pPr>
            <w:proofErr w:type="gramStart"/>
            <w:r w:rsidRPr="003770F9">
              <w:rPr>
                <w:rFonts w:ascii="Arial" w:eastAsia="Arial Unicode MS" w:hAnsi="Arial" w:cs="Tahoma"/>
                <w:kern w:val="1"/>
                <w:sz w:val="22"/>
                <w:szCs w:val="22"/>
                <w:lang w:eastAsia="zh-CN"/>
              </w:rPr>
              <w:t>кг</w:t>
            </w:r>
            <w:proofErr w:type="gramEnd"/>
            <w:r w:rsidRPr="003770F9">
              <w:rPr>
                <w:rFonts w:ascii="Arial" w:eastAsia="Arial Unicode MS" w:hAnsi="Arial" w:cs="Tahoma"/>
                <w:kern w:val="1"/>
                <w:sz w:val="22"/>
                <w:szCs w:val="22"/>
                <w:lang w:eastAsia="zh-CN"/>
              </w:rPr>
              <w:t>/см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4/10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2/4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В соответствии с генпланом вне границ проектируемой части микрорайона «</w:t>
            </w:r>
            <w:proofErr w:type="gramStart"/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Юго-западный</w:t>
            </w:r>
            <w:proofErr w:type="gramEnd"/>
          </w:p>
        </w:tc>
      </w:tr>
      <w:tr w:rsidR="003770F9" w:rsidRPr="003770F9" w:rsidTr="00421C42">
        <w:trPr>
          <w:jc w:val="center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15</w:t>
            </w: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Баня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мест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5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</w:tr>
      <w:tr w:rsidR="003770F9" w:rsidRPr="003770F9" w:rsidTr="00421C42">
        <w:trPr>
          <w:jc w:val="center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16</w:t>
            </w: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Отделение</w:t>
            </w:r>
          </w:p>
          <w:p w:rsidR="003770F9" w:rsidRPr="003770F9" w:rsidRDefault="003770F9" w:rsidP="003770F9">
            <w:pPr>
              <w:widowControl w:val="0"/>
              <w:suppressAutoHyphens/>
              <w:contextualSpacing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сбербанка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объект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 xml:space="preserve">1 </w:t>
            </w:r>
            <w:proofErr w:type="gramStart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 xml:space="preserve">на </w:t>
            </w:r>
            <w:proofErr w:type="spellStart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ж</w:t>
            </w:r>
            <w:proofErr w:type="gramEnd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.р</w:t>
            </w:r>
            <w:proofErr w:type="spellEnd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.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</w:tr>
      <w:tr w:rsidR="003770F9" w:rsidRPr="003770F9" w:rsidTr="00421C42">
        <w:trPr>
          <w:jc w:val="center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17</w:t>
            </w: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Почта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eastAsia="Arial Unicode MS" w:hAnsi="Arial" w:cs="Tahoma"/>
                <w:kern w:val="1"/>
                <w:sz w:val="22"/>
                <w:szCs w:val="22"/>
                <w:lang w:eastAsia="zh-CN"/>
              </w:rPr>
            </w:pPr>
            <w:r w:rsidRPr="003770F9">
              <w:rPr>
                <w:rFonts w:ascii="Arial" w:eastAsia="Arial Unicode MS" w:hAnsi="Arial" w:cs="Tahoma"/>
                <w:kern w:val="1"/>
                <w:sz w:val="22"/>
                <w:szCs w:val="22"/>
                <w:lang w:eastAsia="zh-CN"/>
              </w:rPr>
              <w:t>объект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1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</w:tr>
      <w:tr w:rsidR="003770F9" w:rsidRPr="003770F9" w:rsidTr="00421C42">
        <w:trPr>
          <w:jc w:val="center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18</w:t>
            </w: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Предприятие социального обслуживания населения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eastAsia="Arial Unicode MS" w:hAnsi="Arial" w:cs="Tahoma"/>
                <w:kern w:val="1"/>
                <w:sz w:val="22"/>
                <w:szCs w:val="22"/>
                <w:lang w:eastAsia="zh-CN"/>
              </w:rPr>
            </w:pPr>
            <w:r w:rsidRPr="003770F9">
              <w:rPr>
                <w:rFonts w:ascii="Arial" w:eastAsia="Arial Unicode MS" w:hAnsi="Arial" w:cs="Tahoma"/>
                <w:kern w:val="1"/>
                <w:sz w:val="22"/>
                <w:szCs w:val="22"/>
                <w:lang w:eastAsia="zh-CN"/>
              </w:rPr>
              <w:t>объект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1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</w:tr>
      <w:tr w:rsidR="003770F9" w:rsidRPr="003770F9" w:rsidTr="00421C42">
        <w:trPr>
          <w:jc w:val="center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19</w:t>
            </w: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ЖЭ</w:t>
            </w:r>
            <w:proofErr w:type="gramStart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У(</w:t>
            </w:r>
            <w:proofErr w:type="gramEnd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 xml:space="preserve"> с пунктом приема вторсырья)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eastAsia="Arial Unicode MS" w:hAnsi="Arial" w:cs="Tahoma"/>
                <w:kern w:val="1"/>
                <w:sz w:val="22"/>
                <w:szCs w:val="22"/>
                <w:lang w:eastAsia="zh-CN"/>
              </w:rPr>
            </w:pPr>
            <w:r w:rsidRPr="003770F9">
              <w:rPr>
                <w:rFonts w:ascii="Arial" w:eastAsia="Arial Unicode MS" w:hAnsi="Arial" w:cs="Tahoma"/>
                <w:kern w:val="1"/>
                <w:sz w:val="22"/>
                <w:szCs w:val="22"/>
                <w:lang w:eastAsia="zh-CN"/>
              </w:rPr>
              <w:t>объект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1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</w:tr>
      <w:tr w:rsidR="003770F9" w:rsidRPr="003770F9" w:rsidTr="00421C42">
        <w:trPr>
          <w:jc w:val="center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textAlignment w:val="baseline"/>
              <w:rPr>
                <w:rFonts w:ascii="Arial" w:eastAsia="Arial Unicode MS" w:hAnsi="Arial" w:cs="Tahoma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</w:tr>
    </w:tbl>
    <w:p w:rsidR="003770F9" w:rsidRPr="003770F9" w:rsidRDefault="003770F9" w:rsidP="003770F9">
      <w:pPr>
        <w:widowControl w:val="0"/>
        <w:suppressAutoHyphens/>
        <w:contextualSpacing/>
        <w:textAlignment w:val="baseline"/>
        <w:rPr>
          <w:rFonts w:ascii="Arial" w:eastAsia="Arial Unicode MS" w:hAnsi="Arial" w:cs="Tahoma"/>
          <w:kern w:val="1"/>
          <w:sz w:val="24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Tahoma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Tahoma"/>
          <w:kern w:val="1"/>
          <w:sz w:val="24"/>
          <w:szCs w:val="24"/>
          <w:lang w:eastAsia="zh-CN"/>
        </w:rPr>
        <w:t xml:space="preserve">Распределение специальных групп квартир для ветеранов войны и труда и одиноких престарелых, а также для инвалидов на креслах-колясках и их семей находится в компетенции органов местного самоуправления сельского поселения. </w:t>
      </w:r>
    </w:p>
    <w:p w:rsidR="003770F9" w:rsidRPr="003770F9" w:rsidRDefault="003770F9" w:rsidP="003770F9">
      <w:pPr>
        <w:widowControl w:val="0"/>
        <w:suppressAutoHyphens/>
        <w:snapToGrid w:val="0"/>
        <w:ind w:firstLine="709"/>
        <w:contextualSpacing/>
        <w:jc w:val="both"/>
        <w:rPr>
          <w:rFonts w:ascii="Arial" w:eastAsia="Lucida Sans Unicode" w:hAnsi="Arial" w:cs="Arial"/>
          <w:b/>
          <w:bCs/>
          <w:kern w:val="1"/>
          <w:sz w:val="24"/>
          <w:szCs w:val="24"/>
        </w:rPr>
      </w:pPr>
    </w:p>
    <w:p w:rsidR="003770F9" w:rsidRPr="003770F9" w:rsidRDefault="003770F9" w:rsidP="003770F9">
      <w:pPr>
        <w:widowControl w:val="0"/>
        <w:suppressAutoHyphens/>
        <w:snapToGrid w:val="0"/>
        <w:ind w:firstLine="709"/>
        <w:contextualSpacing/>
        <w:jc w:val="both"/>
        <w:rPr>
          <w:rFonts w:ascii="Arial" w:eastAsia="Lucida Sans Unicode" w:hAnsi="Arial" w:cs="Arial"/>
          <w:b/>
          <w:bCs/>
          <w:kern w:val="1"/>
          <w:sz w:val="24"/>
          <w:szCs w:val="24"/>
        </w:rPr>
      </w:pPr>
    </w:p>
    <w:p w:rsidR="003770F9" w:rsidRPr="003770F9" w:rsidRDefault="003770F9" w:rsidP="003770F9">
      <w:pPr>
        <w:widowControl w:val="0"/>
        <w:suppressAutoHyphens/>
        <w:snapToGrid w:val="0"/>
        <w:ind w:firstLine="709"/>
        <w:contextualSpacing/>
        <w:jc w:val="both"/>
        <w:rPr>
          <w:rFonts w:ascii="Arial" w:eastAsia="Lucida Sans Unicode" w:hAnsi="Arial" w:cs="Arial"/>
          <w:b/>
          <w:bCs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b/>
          <w:bCs/>
          <w:kern w:val="1"/>
          <w:sz w:val="24"/>
          <w:szCs w:val="24"/>
        </w:rPr>
        <w:t>2.4.Памятники археологии, истории и культуры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Tahoma"/>
          <w:kern w:val="1"/>
          <w:sz w:val="24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В соответствии с п.1 ст.31 Федерального Закона «Об объектах культурного наследия (памятниках истории и культуры) народов Российской Федерации» от 25.06.2002 г. №73-ФЗ, до начала землеустроительных, земляных, строительных и иных работ необходимо проводить историко-культурную экспертизу осваиваемых участков.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В соответствии с реестром памятники истории, культуры, археологии на рассматриваемой территории отсутствуют.</w:t>
      </w:r>
    </w:p>
    <w:p w:rsidR="003770F9" w:rsidRPr="003770F9" w:rsidRDefault="003770F9" w:rsidP="003770F9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3770F9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Отдел по охране культурного наследия министерства культуры РБ рекомендует провести сплошное натурное обследование территории в связи с высокой вероятностью обнаружения объектов культурного наследия.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proofErr w:type="gramStart"/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Необходимо учесть, что все исследования территории, в том числе и разработка проектов зон охраны объектов культурного наследия, проводятся за счет средств физических и юридических лиц, являющихся заказчиками проводимых работ (ст. 36, п.4  Федерального Закона «Об объектах культурного наследия (памятниках истории и культуры) народов Российской Федерации» от 25.06.2002 г. №73-ФЗ) при наличии письменного разрешения отдела по сохранению недвижимого культурного наследия.</w:t>
      </w:r>
      <w:proofErr w:type="gramEnd"/>
    </w:p>
    <w:p w:rsidR="003770F9" w:rsidRPr="003770F9" w:rsidRDefault="003770F9" w:rsidP="003770F9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  <w:proofErr w:type="gramStart"/>
      <w:r w:rsidRPr="003770F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>Для проведения археологических исследований (в том числе и разработку проектов зон охраны) заказчику необходимо заключить договор с юридическими лицами, уставной целью деятельности которых является проведение археологических полевых работ, и состоящим в трудовых отношениях с физическими лицами, отвечающими требованиям согласно Положению о порядке выдачи разрешений (открытых листов) на право проведения работ по выявлению и изучению объектов археологического наследия, утвержденному приказом Федеральной</w:t>
      </w:r>
      <w:proofErr w:type="gramEnd"/>
      <w:r w:rsidRPr="003770F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службы по надзору за соблюдением законодательства в области охраны культурного наследия от 3 февраля 2009 г. № 15. Право на проведение охранных археологических мероприятий и работ определенного вида на памятниках археологии дает открытый лист.</w:t>
      </w:r>
    </w:p>
    <w:p w:rsidR="003770F9" w:rsidRPr="003770F9" w:rsidRDefault="003770F9" w:rsidP="003770F9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  <w:r w:rsidRPr="003770F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lastRenderedPageBreak/>
        <w:t>В случае выявления дополнительных объектов историко-культурного наследия охранные зоны должны быть подготовлены и по ним.</w:t>
      </w:r>
    </w:p>
    <w:p w:rsidR="003770F9" w:rsidRPr="003770F9" w:rsidRDefault="003770F9" w:rsidP="003770F9">
      <w:pPr>
        <w:widowControl w:val="0"/>
        <w:suppressAutoHyphens/>
        <w:snapToGrid w:val="0"/>
        <w:ind w:firstLine="709"/>
        <w:contextualSpacing/>
        <w:jc w:val="both"/>
        <w:rPr>
          <w:rFonts w:ascii="Arial" w:eastAsia="Lucida Sans Unicode" w:hAnsi="Arial" w:cs="Arial"/>
          <w:b/>
          <w:bCs/>
          <w:kern w:val="1"/>
          <w:sz w:val="24"/>
          <w:szCs w:val="24"/>
        </w:rPr>
      </w:pPr>
    </w:p>
    <w:p w:rsidR="003770F9" w:rsidRPr="003770F9" w:rsidRDefault="003770F9" w:rsidP="003770F9">
      <w:pPr>
        <w:widowControl w:val="0"/>
        <w:suppressAutoHyphens/>
        <w:snapToGrid w:val="0"/>
        <w:ind w:firstLine="709"/>
        <w:contextualSpacing/>
        <w:jc w:val="both"/>
        <w:rPr>
          <w:rFonts w:ascii="Arial" w:eastAsia="Lucida Sans Unicode" w:hAnsi="Arial" w:cs="Arial"/>
          <w:b/>
          <w:bCs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b/>
          <w:bCs/>
          <w:kern w:val="1"/>
          <w:sz w:val="24"/>
          <w:szCs w:val="24"/>
        </w:rPr>
        <w:t>2.5. Формирование среды жизнедеятельности инвалидов</w:t>
      </w:r>
    </w:p>
    <w:p w:rsidR="003770F9" w:rsidRPr="003770F9" w:rsidRDefault="003770F9" w:rsidP="003770F9">
      <w:pPr>
        <w:widowControl w:val="0"/>
        <w:suppressAutoHyphens/>
        <w:snapToGrid w:val="0"/>
        <w:ind w:firstLine="709"/>
        <w:contextualSpacing/>
        <w:jc w:val="both"/>
        <w:rPr>
          <w:rFonts w:ascii="Arial" w:eastAsia="Lucida Sans Unicode" w:hAnsi="Arial" w:cs="Arial"/>
          <w:b/>
          <w:bCs/>
          <w:kern w:val="1"/>
          <w:sz w:val="24"/>
          <w:szCs w:val="24"/>
        </w:rPr>
      </w:pPr>
    </w:p>
    <w:p w:rsidR="003770F9" w:rsidRPr="003770F9" w:rsidRDefault="003770F9" w:rsidP="003770F9">
      <w:pPr>
        <w:ind w:firstLine="709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3770F9">
        <w:rPr>
          <w:rFonts w:ascii="Arial" w:hAnsi="Arial" w:cs="Arial"/>
          <w:sz w:val="24"/>
          <w:szCs w:val="24"/>
          <w:lang w:eastAsia="zh-CN"/>
        </w:rPr>
        <w:t>Основным принципом формирования среды жизнедеятельности маломобильных групп населения является создание условий для обеспечения физической, пространственной и информационной доступности объектов и комплексов различного назначения (жилых, социальных, производственных, рекреационных, транспортно-коммуникационных и др.), а также обеспечение безопасности и комфортности среды обитания.</w:t>
      </w:r>
    </w:p>
    <w:p w:rsidR="003770F9" w:rsidRPr="003770F9" w:rsidRDefault="003770F9" w:rsidP="003770F9">
      <w:pPr>
        <w:ind w:firstLine="709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3770F9">
        <w:rPr>
          <w:rFonts w:ascii="Arial" w:hAnsi="Arial" w:cs="Arial"/>
          <w:sz w:val="24"/>
          <w:szCs w:val="24"/>
          <w:lang w:eastAsia="zh-CN"/>
        </w:rPr>
        <w:t>Для обеспечения безопасности и доступности по всем видам обслуживания маломобильных групп населения необходимо предусмотреть:</w:t>
      </w:r>
    </w:p>
    <w:p w:rsidR="003770F9" w:rsidRPr="003770F9" w:rsidRDefault="003770F9" w:rsidP="003770F9">
      <w:pPr>
        <w:ind w:firstLine="709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3770F9">
        <w:rPr>
          <w:rFonts w:ascii="Arial" w:hAnsi="Arial" w:cs="Arial"/>
          <w:sz w:val="24"/>
          <w:szCs w:val="24"/>
          <w:lang w:eastAsia="zh-CN"/>
        </w:rPr>
        <w:t xml:space="preserve">- оборудование входов в здания пандусами, специальными входными дверями и тамбурами, переоборудования лифтов и подъемников в соответствии с нормативными параметрами уклонов, поручней и </w:t>
      </w:r>
      <w:proofErr w:type="spellStart"/>
      <w:r w:rsidRPr="003770F9">
        <w:rPr>
          <w:rFonts w:ascii="Arial" w:hAnsi="Arial" w:cs="Arial"/>
          <w:sz w:val="24"/>
          <w:szCs w:val="24"/>
          <w:lang w:eastAsia="zh-CN"/>
        </w:rPr>
        <w:t>т</w:t>
      </w:r>
      <w:proofErr w:type="gramStart"/>
      <w:r w:rsidRPr="003770F9">
        <w:rPr>
          <w:rFonts w:ascii="Arial" w:hAnsi="Arial" w:cs="Arial"/>
          <w:sz w:val="24"/>
          <w:szCs w:val="24"/>
          <w:lang w:eastAsia="zh-CN"/>
        </w:rPr>
        <w:t>.д</w:t>
      </w:r>
      <w:proofErr w:type="spellEnd"/>
      <w:proofErr w:type="gramEnd"/>
      <w:r w:rsidRPr="003770F9">
        <w:rPr>
          <w:rFonts w:ascii="Arial" w:hAnsi="Arial" w:cs="Arial"/>
          <w:sz w:val="24"/>
          <w:szCs w:val="24"/>
          <w:lang w:eastAsia="zh-CN"/>
        </w:rPr>
        <w:t>;</w:t>
      </w:r>
    </w:p>
    <w:p w:rsidR="003770F9" w:rsidRPr="003770F9" w:rsidRDefault="003770F9" w:rsidP="003770F9">
      <w:pPr>
        <w:ind w:firstLine="709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3770F9">
        <w:rPr>
          <w:rFonts w:ascii="Arial" w:hAnsi="Arial" w:cs="Arial"/>
          <w:sz w:val="24"/>
          <w:szCs w:val="24"/>
          <w:lang w:eastAsia="zh-CN"/>
        </w:rPr>
        <w:t>- организация адаптированных к потребителям инвалидов помещений досуга, специальные спортивные и тренажерные залы;</w:t>
      </w:r>
    </w:p>
    <w:p w:rsidR="003770F9" w:rsidRPr="003770F9" w:rsidRDefault="003770F9" w:rsidP="003770F9">
      <w:pPr>
        <w:ind w:firstLine="709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3770F9">
        <w:rPr>
          <w:rFonts w:ascii="Arial" w:hAnsi="Arial" w:cs="Arial"/>
          <w:sz w:val="24"/>
          <w:szCs w:val="24"/>
          <w:lang w:eastAsia="zh-CN"/>
        </w:rPr>
        <w:t>- при формировании участков общественных комплексов необходимо предусмотреть разделение пешеходных и транспортных потоков, непрерывность пешеходных путей.</w:t>
      </w:r>
    </w:p>
    <w:p w:rsidR="003770F9" w:rsidRPr="003770F9" w:rsidRDefault="003770F9" w:rsidP="003770F9">
      <w:pPr>
        <w:ind w:firstLine="709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3770F9">
        <w:rPr>
          <w:rFonts w:ascii="Arial" w:hAnsi="Arial" w:cs="Arial"/>
          <w:sz w:val="24"/>
          <w:szCs w:val="24"/>
          <w:lang w:eastAsia="zh-CN"/>
        </w:rPr>
        <w:t>- в зоне стоянок личного автотранспорта следует выделять места для парковки автотранспортных средств инвалидов и маломобильных групп населения.</w:t>
      </w:r>
    </w:p>
    <w:p w:rsidR="003770F9" w:rsidRPr="003770F9" w:rsidRDefault="003770F9" w:rsidP="003770F9">
      <w:pPr>
        <w:spacing w:before="100" w:beforeAutospacing="1"/>
        <w:ind w:firstLine="709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zh-CN"/>
        </w:rPr>
      </w:pPr>
    </w:p>
    <w:p w:rsidR="003770F9" w:rsidRPr="003770F9" w:rsidRDefault="003770F9" w:rsidP="003770F9">
      <w:pPr>
        <w:spacing w:before="100" w:beforeAutospacing="1"/>
        <w:ind w:firstLine="709"/>
        <w:contextualSpacing/>
        <w:jc w:val="both"/>
        <w:textAlignment w:val="baseline"/>
        <w:rPr>
          <w:rFonts w:ascii="Arial" w:eastAsia="Arial Unicode MS" w:hAnsi="Arial" w:cs="Tahoma"/>
          <w:kern w:val="1"/>
          <w:sz w:val="24"/>
          <w:szCs w:val="24"/>
          <w:lang w:eastAsia="zh-CN"/>
        </w:rPr>
      </w:pPr>
      <w:r w:rsidRPr="003770F9">
        <w:rPr>
          <w:rFonts w:ascii="Arial" w:hAnsi="Arial" w:cs="Arial"/>
          <w:sz w:val="24"/>
          <w:szCs w:val="24"/>
          <w:lang w:eastAsia="zh-CN"/>
        </w:rPr>
        <w:t xml:space="preserve">При проектировании зданий, сооружений и элементов благоустройства на следующих стадиях необходимо руководствоваться положениями СП 59.13330.20122 «Доступность зданий и сооружений для маломобильных групп </w:t>
      </w:r>
      <w:proofErr w:type="spellStart"/>
      <w:r w:rsidRPr="003770F9">
        <w:rPr>
          <w:rFonts w:ascii="Arial" w:hAnsi="Arial" w:cs="Arial"/>
          <w:sz w:val="24"/>
          <w:szCs w:val="24"/>
          <w:lang w:eastAsia="zh-CN"/>
        </w:rPr>
        <w:t>населения»</w:t>
      </w:r>
      <w:proofErr w:type="gramStart"/>
      <w:r w:rsidRPr="003770F9">
        <w:rPr>
          <w:rFonts w:ascii="Arial" w:hAnsi="Arial" w:cs="Arial"/>
          <w:sz w:val="24"/>
          <w:szCs w:val="24"/>
          <w:lang w:eastAsia="zh-CN"/>
        </w:rPr>
        <w:t>.и</w:t>
      </w:r>
      <w:proofErr w:type="spellEnd"/>
      <w:proofErr w:type="gramEnd"/>
      <w:r w:rsidRPr="003770F9">
        <w:rPr>
          <w:rFonts w:ascii="Arial" w:hAnsi="Arial" w:cs="Arial"/>
          <w:sz w:val="24"/>
          <w:szCs w:val="24"/>
          <w:lang w:eastAsia="zh-CN"/>
        </w:rPr>
        <w:t xml:space="preserve"> СП 140.13330.2012 « Городская среда. Правила проектирования для маломобильных групп населения».</w:t>
      </w:r>
    </w:p>
    <w:p w:rsidR="003770F9" w:rsidRPr="003770F9" w:rsidRDefault="003770F9" w:rsidP="003770F9">
      <w:pPr>
        <w:snapToGrid w:val="0"/>
        <w:ind w:firstLine="709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3770F9">
        <w:rPr>
          <w:rFonts w:ascii="Arial" w:hAnsi="Arial" w:cs="Arial"/>
          <w:sz w:val="24"/>
          <w:szCs w:val="24"/>
          <w:lang w:eastAsia="zh-CN"/>
        </w:rPr>
        <w:t>- строительство и реконструкцию улиц и дорог с необходимыми элементами для маломобильных групп населения - пандусы и понижения бордюрного камня в местах пересечений тротуаров и проезжих частей улиц, устройство беспрепятственных пешеходных путей, площадок отдыха, специальных автостоянок возле общественных и жилых зданий.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770F9" w:rsidRPr="003770F9" w:rsidRDefault="003770F9" w:rsidP="003770F9">
      <w:pPr>
        <w:widowControl w:val="0"/>
        <w:suppressAutoHyphens/>
        <w:snapToGrid w:val="0"/>
        <w:ind w:firstLine="709"/>
        <w:contextualSpacing/>
        <w:jc w:val="both"/>
        <w:rPr>
          <w:rFonts w:ascii="Arial" w:eastAsia="Lucida Sans Unicode" w:hAnsi="Arial" w:cs="Arial"/>
          <w:b/>
          <w:bCs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b/>
          <w:bCs/>
          <w:kern w:val="1"/>
          <w:sz w:val="24"/>
          <w:szCs w:val="24"/>
        </w:rPr>
        <w:t>2.6. Благоустройство и озеленение территории</w:t>
      </w:r>
    </w:p>
    <w:p w:rsidR="003770F9" w:rsidRPr="003770F9" w:rsidRDefault="003770F9" w:rsidP="003770F9">
      <w:pPr>
        <w:widowControl w:val="0"/>
        <w:suppressAutoHyphens/>
        <w:snapToGrid w:val="0"/>
        <w:ind w:firstLine="709"/>
        <w:contextualSpacing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Система озеленения в границах проекта планировки является составной частью единого озелененного пространства сельского поселения и тесно связана с планировочной структурой района.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В систему озеленения входят: озеленение улиц, скверы, бульвары; озеленение жилых кварталов, территорий школ детских садов, территорий общественных предприятий.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Для озеленения рекомендуется следующий ассортимент древесно-кустарниковых пород.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3770F9">
        <w:rPr>
          <w:rFonts w:ascii="Arial" w:hAnsi="Arial" w:cs="Arial"/>
          <w:sz w:val="24"/>
          <w:szCs w:val="24"/>
          <w:u w:val="single"/>
        </w:rPr>
        <w:t>Основной ассортимент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 xml:space="preserve">Деревья: береза бородавчатая, дуб </w:t>
      </w:r>
      <w:proofErr w:type="spellStart"/>
      <w:r w:rsidRPr="003770F9">
        <w:rPr>
          <w:rFonts w:ascii="Arial" w:hAnsi="Arial" w:cs="Arial"/>
          <w:sz w:val="24"/>
          <w:szCs w:val="24"/>
        </w:rPr>
        <w:t>перешчатый</w:t>
      </w:r>
      <w:proofErr w:type="spellEnd"/>
      <w:r w:rsidRPr="003770F9">
        <w:rPr>
          <w:rFonts w:ascii="Arial" w:hAnsi="Arial" w:cs="Arial"/>
          <w:sz w:val="24"/>
          <w:szCs w:val="24"/>
        </w:rPr>
        <w:t>, клен остролистный, липа крупнолистная, лиственница сибирская, тополь берлинский, ясень обыкновенный.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 xml:space="preserve">Кустарники: боярышник кроваво-красный, дерен белый, кизильник блестящий, спирея </w:t>
      </w:r>
      <w:proofErr w:type="spellStart"/>
      <w:r w:rsidRPr="003770F9">
        <w:rPr>
          <w:rFonts w:ascii="Arial" w:hAnsi="Arial" w:cs="Arial"/>
          <w:sz w:val="24"/>
          <w:szCs w:val="24"/>
        </w:rPr>
        <w:t>дубровно</w:t>
      </w:r>
      <w:proofErr w:type="spellEnd"/>
      <w:r w:rsidRPr="003770F9">
        <w:rPr>
          <w:rFonts w:ascii="Arial" w:hAnsi="Arial" w:cs="Arial"/>
          <w:sz w:val="24"/>
          <w:szCs w:val="24"/>
        </w:rPr>
        <w:t>-лиственная, спирея средняя.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lastRenderedPageBreak/>
        <w:t>Благоустройство территории представляет собой важную часть градостроительной деятельности. К работам по благоустройству территории жилого района относятся: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- строительство улиц и дорог по нормативным параметрам, соответствующим данной категории, а именно: соблюдение продольных уклонов проезжих частей улиц, возведение твердых покрытий тротуаров соответствующей ширины;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- возведение подпорных стен, пандусов, лестниц с поручнями в местах перепада рельефа;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-  строительство открытых автостоянок;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 xml:space="preserve">- благоустройство </w:t>
      </w:r>
      <w:proofErr w:type="spellStart"/>
      <w:r w:rsidRPr="003770F9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Pr="003770F9">
        <w:rPr>
          <w:rFonts w:ascii="Arial" w:hAnsi="Arial" w:cs="Arial"/>
          <w:sz w:val="24"/>
          <w:szCs w:val="24"/>
        </w:rPr>
        <w:t xml:space="preserve"> пространств и объектов обслуживания в соответствии с требованиями СНиП.</w:t>
      </w:r>
    </w:p>
    <w:p w:rsidR="003770F9" w:rsidRPr="003770F9" w:rsidRDefault="003770F9" w:rsidP="003770F9">
      <w:pPr>
        <w:ind w:firstLine="709"/>
        <w:contextualSpacing/>
        <w:rPr>
          <w:rFonts w:ascii="Arial" w:eastAsia="Arial" w:hAnsi="Arial" w:cs="Arial"/>
          <w:b/>
          <w:bCs/>
          <w:sz w:val="24"/>
          <w:szCs w:val="24"/>
        </w:rPr>
      </w:pPr>
    </w:p>
    <w:p w:rsidR="003770F9" w:rsidRPr="003770F9" w:rsidRDefault="003770F9" w:rsidP="003770F9">
      <w:pPr>
        <w:widowControl w:val="0"/>
        <w:suppressAutoHyphens/>
        <w:snapToGrid w:val="0"/>
        <w:ind w:firstLine="709"/>
        <w:contextualSpacing/>
        <w:jc w:val="both"/>
        <w:rPr>
          <w:rFonts w:ascii="Arial" w:eastAsia="Lucida Sans Unicode" w:hAnsi="Arial" w:cs="Arial"/>
          <w:b/>
          <w:bCs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b/>
          <w:bCs/>
          <w:kern w:val="1"/>
          <w:sz w:val="24"/>
          <w:szCs w:val="24"/>
        </w:rPr>
        <w:t>2.7 Улично-дорожная сеть и транспорт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Решение транспортного обеспечения проектируемой территории основано на положениях  генерального плана. Проектом предусмотрена единая система транспорта в увязке с планировочной структурой села и сельского поселения в целом, обеспечивающая удобные, быстрые и безопасные связи со всеми функциональными зонами.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Классификация улиц приведена в ведомости улично-дорожной сети. Здесь же приведены параметры элементов улиц в поперечном профиле.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770F9" w:rsidRPr="003770F9" w:rsidRDefault="003770F9" w:rsidP="003770F9">
      <w:pPr>
        <w:ind w:firstLine="709"/>
        <w:contextualSpacing/>
        <w:rPr>
          <w:rFonts w:ascii="Arial" w:hAnsi="Arial" w:cs="Arial"/>
          <w:b/>
          <w:bCs/>
          <w:sz w:val="24"/>
          <w:szCs w:val="24"/>
        </w:rPr>
      </w:pPr>
      <w:r w:rsidRPr="003770F9">
        <w:rPr>
          <w:rFonts w:ascii="Arial" w:eastAsia="Lucida Sans Unicode" w:hAnsi="Arial" w:cs="Arial"/>
          <w:b/>
          <w:bCs/>
          <w:kern w:val="1"/>
          <w:szCs w:val="24"/>
        </w:rPr>
        <w:br w:type="page"/>
      </w:r>
    </w:p>
    <w:p w:rsidR="003770F9" w:rsidRPr="003770F9" w:rsidRDefault="003770F9" w:rsidP="003770F9">
      <w:pPr>
        <w:ind w:firstLine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3770F9">
        <w:rPr>
          <w:rFonts w:ascii="Arial" w:hAnsi="Arial" w:cs="Arial"/>
          <w:b/>
          <w:bCs/>
          <w:sz w:val="24"/>
          <w:szCs w:val="24"/>
        </w:rPr>
        <w:lastRenderedPageBreak/>
        <w:t>Ведомость улично-дорожной сети</w:t>
      </w:r>
    </w:p>
    <w:p w:rsidR="003770F9" w:rsidRPr="003770F9" w:rsidRDefault="003770F9" w:rsidP="003770F9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Таблица № 2.2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2630"/>
        <w:gridCol w:w="992"/>
        <w:gridCol w:w="1418"/>
        <w:gridCol w:w="1559"/>
        <w:gridCol w:w="1276"/>
        <w:gridCol w:w="1274"/>
      </w:tblGrid>
      <w:tr w:rsidR="003770F9" w:rsidRPr="003770F9" w:rsidTr="00421C42">
        <w:trPr>
          <w:trHeight w:val="283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3770F9">
              <w:rPr>
                <w:rFonts w:ascii="Arial" w:eastAsia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770F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770F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улицы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 xml:space="preserve">Длина, </w:t>
            </w:r>
            <w:proofErr w:type="gramStart"/>
            <w:r w:rsidRPr="003770F9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 xml:space="preserve">Ширина в красных линиях, </w:t>
            </w:r>
            <w:proofErr w:type="gramStart"/>
            <w:r w:rsidRPr="003770F9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 xml:space="preserve">Ширина проезжей части, </w:t>
            </w:r>
            <w:proofErr w:type="gramStart"/>
            <w:r w:rsidRPr="003770F9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3770F9">
              <w:rPr>
                <w:rFonts w:ascii="Arial" w:hAnsi="Arial" w:cs="Arial"/>
                <w:sz w:val="24"/>
                <w:szCs w:val="24"/>
              </w:rPr>
              <w:t xml:space="preserve"> (с дублером)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Ширина тротуара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770F9">
              <w:rPr>
                <w:rFonts w:ascii="Arial" w:hAnsi="Arial" w:cs="Arial"/>
                <w:sz w:val="24"/>
                <w:szCs w:val="24"/>
              </w:rPr>
              <w:t>Вело-дорожка</w:t>
            </w:r>
            <w:proofErr w:type="gramEnd"/>
          </w:p>
        </w:tc>
      </w:tr>
      <w:tr w:rsidR="003770F9" w:rsidRPr="003770F9" w:rsidTr="00421C42">
        <w:trPr>
          <w:trHeight w:val="283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770F9" w:rsidRPr="003770F9" w:rsidTr="00421C42">
        <w:trPr>
          <w:trHeight w:val="283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F9">
              <w:rPr>
                <w:rFonts w:ascii="Arial" w:hAnsi="Arial" w:cs="Arial"/>
                <w:b/>
                <w:bCs/>
                <w:sz w:val="24"/>
                <w:szCs w:val="24"/>
              </w:rPr>
              <w:t>Главная улица</w:t>
            </w:r>
          </w:p>
        </w:tc>
      </w:tr>
      <w:tr w:rsidR="003770F9" w:rsidRPr="003770F9" w:rsidTr="00421C42">
        <w:trPr>
          <w:trHeight w:val="283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Шоссейная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10,5;</w:t>
            </w:r>
          </w:p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дублер - 6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3770F9" w:rsidRPr="003770F9" w:rsidTr="00421C42">
        <w:trPr>
          <w:trHeight w:val="283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F9">
              <w:rPr>
                <w:rFonts w:ascii="Arial" w:hAnsi="Arial" w:cs="Arial"/>
                <w:b/>
                <w:bCs/>
                <w:sz w:val="24"/>
                <w:szCs w:val="24"/>
              </w:rPr>
              <w:t>Основная улица</w:t>
            </w:r>
          </w:p>
        </w:tc>
      </w:tr>
      <w:tr w:rsidR="003770F9" w:rsidRPr="003770F9" w:rsidTr="00421C42">
        <w:trPr>
          <w:trHeight w:val="283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7,0;</w:t>
            </w:r>
          </w:p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дублер - 6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2,25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3770F9" w:rsidRPr="003770F9" w:rsidTr="00421C42">
        <w:trPr>
          <w:trHeight w:val="283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770F9" w:rsidRPr="003770F9" w:rsidTr="00421C42">
        <w:trPr>
          <w:trHeight w:val="283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Ул.№1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0F9" w:rsidRPr="003770F9" w:rsidTr="00421C42">
        <w:trPr>
          <w:trHeight w:val="283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Ул.№2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0F9" w:rsidRPr="003770F9" w:rsidTr="00421C42">
        <w:trPr>
          <w:trHeight w:val="233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Ул.№3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0,42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0F9" w:rsidRPr="003770F9" w:rsidTr="00421C42">
        <w:trPr>
          <w:trHeight w:val="283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Ул.№4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0,37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0F9" w:rsidRPr="003770F9" w:rsidTr="00421C42">
        <w:trPr>
          <w:trHeight w:val="283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Ул.№5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0F9" w:rsidRPr="003770F9" w:rsidTr="00421C42">
        <w:trPr>
          <w:trHeight w:val="283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Ул.№6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0,56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0F9" w:rsidRPr="003770F9" w:rsidTr="00421C42">
        <w:trPr>
          <w:trHeight w:val="283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Ул.№7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0,56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0F9" w:rsidRPr="003770F9" w:rsidTr="00421C42">
        <w:trPr>
          <w:trHeight w:val="283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Ул.№8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0,53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0F9" w:rsidRPr="003770F9" w:rsidTr="00421C42">
        <w:trPr>
          <w:trHeight w:val="283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Ул.№9</w:t>
            </w:r>
          </w:p>
          <w:p w:rsidR="003770F9" w:rsidRPr="003770F9" w:rsidRDefault="003770F9" w:rsidP="003770F9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 xml:space="preserve">(продолжение </w:t>
            </w:r>
            <w:proofErr w:type="spellStart"/>
            <w:r w:rsidRPr="003770F9">
              <w:rPr>
                <w:rFonts w:ascii="Arial" w:hAnsi="Arial" w:cs="Arial"/>
                <w:sz w:val="24"/>
                <w:szCs w:val="24"/>
              </w:rPr>
              <w:t>ул.С.Юлаева</w:t>
            </w:r>
            <w:proofErr w:type="spellEnd"/>
            <w:r w:rsidRPr="003770F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3770F9" w:rsidRPr="003770F9" w:rsidTr="00421C42">
        <w:trPr>
          <w:trHeight w:val="283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F9">
              <w:rPr>
                <w:rFonts w:ascii="Arial" w:hAnsi="Arial" w:cs="Arial"/>
                <w:sz w:val="24"/>
                <w:szCs w:val="24"/>
              </w:rPr>
              <w:t>3,57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3770F9" w:rsidRPr="003770F9" w:rsidTr="00421C42">
        <w:trPr>
          <w:trHeight w:val="283"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F9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F9">
              <w:rPr>
                <w:rFonts w:ascii="Arial" w:hAnsi="Arial" w:cs="Arial"/>
                <w:b/>
                <w:bCs/>
                <w:sz w:val="24"/>
                <w:szCs w:val="24"/>
              </w:rPr>
              <w:t>4,92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snapToGrid w:val="0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3770F9" w:rsidRPr="003770F9" w:rsidRDefault="003770F9" w:rsidP="003770F9">
      <w:pPr>
        <w:widowControl w:val="0"/>
        <w:suppressAutoHyphens/>
        <w:contextualSpacing/>
        <w:jc w:val="both"/>
        <w:textAlignment w:val="baseline"/>
        <w:rPr>
          <w:rFonts w:ascii="Arial" w:eastAsia="Arial Unicode MS" w:hAnsi="Arial" w:cs="Tahoma"/>
          <w:kern w:val="1"/>
          <w:sz w:val="24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Плотность уличной сети  составляет 12,3 км/км</w:t>
      </w:r>
      <w:proofErr w:type="gramStart"/>
      <w:r w:rsidRPr="003770F9">
        <w:rPr>
          <w:rFonts w:ascii="Arial" w:eastAsia="Arial Unicode MS" w:hAnsi="Arial" w:cs="Arial"/>
          <w:kern w:val="1"/>
          <w:sz w:val="24"/>
          <w:szCs w:val="24"/>
          <w:vertAlign w:val="superscript"/>
          <w:lang w:eastAsia="zh-CN"/>
        </w:rPr>
        <w:t>2</w:t>
      </w:r>
      <w:proofErr w:type="gramEnd"/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.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Tahoma"/>
          <w:kern w:val="1"/>
          <w:sz w:val="24"/>
          <w:szCs w:val="24"/>
          <w:lang w:eastAsia="zh-CN"/>
        </w:rPr>
      </w:pP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Пассажирский транспорт на проектируемой территории является частью транспортной системы всего сельского поселения.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Движение общественного транспорта в пределах расчетного срока осуществляется по главной улице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Протяженность линий автобусного маршрута в пределах границ проектирования 1,1 км.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Дальность пешеходных подходов до ближайшей остановки принята не более 500 м; остановки размещаются через 400-600 м.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Остановки должны быть оборудованы посадочными площадками и крытыми павильонами ожидания.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3770F9">
        <w:rPr>
          <w:rFonts w:ascii="Arial" w:hAnsi="Arial" w:cs="Arial"/>
          <w:sz w:val="24"/>
          <w:szCs w:val="24"/>
        </w:rPr>
        <w:t>Перекрестки</w:t>
      </w:r>
      <w:proofErr w:type="gramEnd"/>
      <w:r w:rsidRPr="003770F9">
        <w:rPr>
          <w:rFonts w:ascii="Arial" w:hAnsi="Arial" w:cs="Arial"/>
          <w:sz w:val="24"/>
          <w:szCs w:val="24"/>
        </w:rPr>
        <w:t xml:space="preserve"> на пересечении магистральных улиц регулируемые, оборудованы светофорами.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Пешеходное движение организовано по уличным тротуарам и пешеходным дорожкам.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 xml:space="preserve">Уровень автомобилизации принят на расчетный срок 343 автомобилей на 1000 жителей. Общее количество автомобилей на расчетный срок составит: </w:t>
      </w:r>
    </w:p>
    <w:p w:rsidR="003770F9" w:rsidRPr="003770F9" w:rsidRDefault="003770F9" w:rsidP="003770F9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 xml:space="preserve">0,44х 343= 151 </w:t>
      </w:r>
      <w:proofErr w:type="spellStart"/>
      <w:r w:rsidRPr="003770F9">
        <w:rPr>
          <w:rFonts w:ascii="Arial" w:hAnsi="Arial" w:cs="Arial"/>
          <w:sz w:val="24"/>
          <w:szCs w:val="24"/>
        </w:rPr>
        <w:t>машино</w:t>
      </w:r>
      <w:proofErr w:type="spellEnd"/>
      <w:r w:rsidRPr="003770F9">
        <w:rPr>
          <w:rFonts w:ascii="Arial" w:hAnsi="Arial" w:cs="Arial"/>
          <w:sz w:val="24"/>
          <w:szCs w:val="24"/>
        </w:rPr>
        <w:t>-мест.</w:t>
      </w:r>
    </w:p>
    <w:p w:rsidR="003770F9" w:rsidRPr="003770F9" w:rsidRDefault="003770F9" w:rsidP="003770F9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 xml:space="preserve">Автомобили хранятся на территории </w:t>
      </w:r>
      <w:proofErr w:type="spellStart"/>
      <w:r w:rsidRPr="003770F9">
        <w:rPr>
          <w:rFonts w:ascii="Arial" w:hAnsi="Arial" w:cs="Arial"/>
          <w:sz w:val="24"/>
          <w:szCs w:val="24"/>
        </w:rPr>
        <w:t>приквартирных</w:t>
      </w:r>
      <w:proofErr w:type="spellEnd"/>
      <w:r w:rsidRPr="003770F9">
        <w:rPr>
          <w:rFonts w:ascii="Arial" w:hAnsi="Arial" w:cs="Arial"/>
          <w:sz w:val="24"/>
          <w:szCs w:val="24"/>
        </w:rPr>
        <w:t xml:space="preserve"> земельных участков. 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bCs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bCs/>
          <w:kern w:val="1"/>
          <w:sz w:val="24"/>
          <w:szCs w:val="24"/>
          <w:lang w:eastAsia="zh-CN"/>
        </w:rPr>
        <w:t>Расчет кратковременных автостоянок представлен в нижеследующей таблице.</w:t>
      </w:r>
    </w:p>
    <w:p w:rsidR="003770F9" w:rsidRPr="003770F9" w:rsidRDefault="003770F9" w:rsidP="003770F9">
      <w:pPr>
        <w:ind w:firstLine="709"/>
        <w:contextualSpacing/>
        <w:jc w:val="both"/>
        <w:rPr>
          <w:rFonts w:cs="Arial"/>
          <w:b/>
          <w:bCs/>
          <w:sz w:val="24"/>
          <w:szCs w:val="24"/>
        </w:rPr>
      </w:pPr>
    </w:p>
    <w:p w:rsidR="003770F9" w:rsidRPr="003770F9" w:rsidRDefault="003770F9" w:rsidP="003770F9">
      <w:pPr>
        <w:widowControl w:val="0"/>
        <w:suppressAutoHyphens/>
        <w:ind w:firstLine="709"/>
        <w:contextualSpacing/>
        <w:jc w:val="center"/>
        <w:textAlignment w:val="baseline"/>
        <w:rPr>
          <w:rFonts w:ascii="Arial" w:eastAsia="Arial Unicode MS" w:hAnsi="Arial" w:cs="Arial"/>
          <w:b/>
          <w:bCs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b/>
          <w:bCs/>
          <w:kern w:val="1"/>
          <w:sz w:val="24"/>
          <w:szCs w:val="24"/>
          <w:lang w:eastAsia="zh-CN"/>
        </w:rPr>
        <w:lastRenderedPageBreak/>
        <w:t>Расчет кратковременных автостоянок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right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</w:p>
    <w:p w:rsidR="003770F9" w:rsidRPr="003770F9" w:rsidRDefault="003770F9" w:rsidP="003770F9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Таблица № 2.3</w:t>
      </w:r>
    </w:p>
    <w:tbl>
      <w:tblPr>
        <w:tblW w:w="96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3285"/>
        <w:gridCol w:w="1927"/>
        <w:gridCol w:w="1928"/>
        <w:gridCol w:w="1937"/>
      </w:tblGrid>
      <w:tr w:rsidR="003770F9" w:rsidRPr="003770F9" w:rsidTr="00421C42">
        <w:trPr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eastAsia="Lucida Sans Unicode" w:hAnsi="Arial"/>
                <w:kern w:val="1"/>
                <w:sz w:val="22"/>
                <w:szCs w:val="22"/>
              </w:rPr>
            </w:pPr>
            <w:r w:rsidRPr="003770F9">
              <w:rPr>
                <w:rFonts w:ascii="Arial" w:eastAsia="Arial" w:hAnsi="Arial" w:cs="Arial"/>
                <w:kern w:val="1"/>
                <w:sz w:val="22"/>
                <w:szCs w:val="22"/>
              </w:rPr>
              <w:t>№</w:t>
            </w:r>
            <w:r w:rsidRPr="003770F9">
              <w:rPr>
                <w:rFonts w:ascii="Arial" w:eastAsia="Lucida Sans Unicode" w:hAnsi="Arial" w:cs="Arial"/>
                <w:kern w:val="1"/>
                <w:sz w:val="22"/>
                <w:szCs w:val="22"/>
              </w:rPr>
              <w:t>/№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eastAsia="Lucida Sans Unicode" w:hAnsi="Arial" w:cs="Arial"/>
                <w:kern w:val="1"/>
                <w:sz w:val="22"/>
                <w:szCs w:val="22"/>
              </w:rPr>
              <w:t>Наименование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rPr>
                <w:rFonts w:ascii="Arial" w:eastAsia="Lucida Sans Unicode" w:hAnsi="Arial"/>
                <w:kern w:val="1"/>
                <w:sz w:val="22"/>
                <w:szCs w:val="22"/>
              </w:rPr>
            </w:pPr>
            <w:r w:rsidRPr="003770F9">
              <w:rPr>
                <w:rFonts w:ascii="Arial" w:eastAsia="Lucida Sans Unicode" w:hAnsi="Arial"/>
                <w:kern w:val="1"/>
                <w:sz w:val="22"/>
                <w:szCs w:val="22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rPr>
                <w:rFonts w:ascii="Arial" w:eastAsia="Lucida Sans Unicode" w:hAnsi="Arial"/>
                <w:kern w:val="1"/>
                <w:sz w:val="22"/>
                <w:szCs w:val="22"/>
              </w:rPr>
            </w:pPr>
            <w:r w:rsidRPr="003770F9">
              <w:rPr>
                <w:rFonts w:ascii="Arial" w:eastAsia="Lucida Sans Unicode" w:hAnsi="Arial"/>
                <w:kern w:val="1"/>
                <w:sz w:val="22"/>
                <w:szCs w:val="22"/>
              </w:rPr>
              <w:t>Количество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rPr>
                <w:rFonts w:ascii="Arial" w:eastAsia="Lucida Sans Unicode" w:hAnsi="Arial"/>
                <w:kern w:val="1"/>
                <w:sz w:val="22"/>
                <w:szCs w:val="22"/>
              </w:rPr>
            </w:pPr>
            <w:r w:rsidRPr="003770F9">
              <w:rPr>
                <w:rFonts w:ascii="Arial" w:eastAsia="Lucida Sans Unicode" w:hAnsi="Arial"/>
                <w:kern w:val="1"/>
                <w:sz w:val="22"/>
                <w:szCs w:val="22"/>
              </w:rPr>
              <w:t>Требуется мест на стоянке</w:t>
            </w:r>
          </w:p>
        </w:tc>
      </w:tr>
      <w:tr w:rsidR="003770F9" w:rsidRPr="003770F9" w:rsidTr="00421C42">
        <w:trPr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1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Детские дошкольные учреждения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мест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90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eastAsia="Lucida Sans Unicode" w:hAnsi="Arial" w:cs="Arial"/>
                <w:kern w:val="1"/>
                <w:sz w:val="22"/>
                <w:szCs w:val="22"/>
              </w:rPr>
              <w:t>2</w:t>
            </w:r>
          </w:p>
        </w:tc>
      </w:tr>
      <w:tr w:rsidR="003770F9" w:rsidRPr="003770F9" w:rsidTr="00421C42">
        <w:trPr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2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Предприятия бытового обслуживания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proofErr w:type="spellStart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раб</w:t>
            </w:r>
            <w:proofErr w:type="gramStart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.м</w:t>
            </w:r>
            <w:proofErr w:type="gramEnd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ес</w:t>
            </w:r>
            <w:proofErr w:type="spellEnd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-та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2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eastAsia="Lucida Sans Unicode" w:hAnsi="Arial" w:cs="Arial"/>
                <w:kern w:val="1"/>
                <w:sz w:val="22"/>
                <w:szCs w:val="22"/>
              </w:rPr>
              <w:t>1</w:t>
            </w:r>
          </w:p>
        </w:tc>
      </w:tr>
      <w:tr w:rsidR="003770F9" w:rsidRPr="003770F9" w:rsidTr="00421C42">
        <w:trPr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3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Аптека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объект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1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eastAsia="Lucida Sans Unicode" w:hAnsi="Arial" w:cs="Arial"/>
                <w:kern w:val="1"/>
                <w:sz w:val="22"/>
                <w:szCs w:val="22"/>
              </w:rPr>
              <w:t>1</w:t>
            </w:r>
          </w:p>
        </w:tc>
      </w:tr>
      <w:tr w:rsidR="003770F9" w:rsidRPr="003770F9" w:rsidTr="00421C42">
        <w:trPr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Магазины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м</w:t>
            </w: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vertAlign w:val="superscript"/>
                <w:lang w:eastAsia="zh-CN"/>
              </w:rPr>
              <w:t>2</w:t>
            </w:r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торг</w:t>
            </w:r>
            <w:proofErr w:type="gramStart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.п</w:t>
            </w:r>
            <w:proofErr w:type="gramEnd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лощ</w:t>
            </w:r>
            <w:proofErr w:type="spellEnd"/>
            <w:r w:rsidRPr="003770F9"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  <w:t>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100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eastAsia="Lucida Sans Unicode" w:hAnsi="Arial" w:cs="Arial"/>
                <w:kern w:val="1"/>
                <w:sz w:val="22"/>
                <w:szCs w:val="22"/>
              </w:rPr>
              <w:t>7</w:t>
            </w:r>
          </w:p>
        </w:tc>
      </w:tr>
      <w:tr w:rsidR="003770F9" w:rsidRPr="003770F9" w:rsidTr="00421C42">
        <w:trPr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both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hAnsi="Arial" w:cs="Arial"/>
                <w:kern w:val="1"/>
                <w:sz w:val="22"/>
                <w:szCs w:val="22"/>
              </w:rPr>
              <w:t>ИТОГО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</w:rPr>
            </w:pPr>
            <w:r w:rsidRPr="003770F9">
              <w:rPr>
                <w:rFonts w:ascii="Arial" w:eastAsia="Lucida Sans Unicode" w:hAnsi="Arial" w:cs="Arial"/>
                <w:kern w:val="1"/>
                <w:sz w:val="22"/>
                <w:szCs w:val="22"/>
              </w:rPr>
              <w:t>11</w:t>
            </w:r>
          </w:p>
        </w:tc>
      </w:tr>
    </w:tbl>
    <w:p w:rsidR="003770F9" w:rsidRPr="003770F9" w:rsidRDefault="003770F9" w:rsidP="003770F9">
      <w:pPr>
        <w:widowControl w:val="0"/>
        <w:suppressAutoHyphens/>
        <w:ind w:firstLine="709"/>
        <w:contextualSpacing/>
        <w:textAlignment w:val="baseline"/>
        <w:rPr>
          <w:rFonts w:ascii="Arial" w:eastAsia="Arial Unicode MS" w:hAnsi="Arial" w:cs="Tahoma"/>
          <w:kern w:val="1"/>
          <w:sz w:val="24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snapToGrid w:val="0"/>
        <w:ind w:firstLine="709"/>
        <w:contextualSpacing/>
        <w:jc w:val="both"/>
        <w:rPr>
          <w:rFonts w:ascii="Arial" w:eastAsia="Lucida Sans Unicode" w:hAnsi="Arial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b/>
          <w:bCs/>
          <w:kern w:val="1"/>
          <w:sz w:val="24"/>
          <w:szCs w:val="24"/>
        </w:rPr>
        <w:t>2.8. Пожарная безопасность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При разработке документов территориального планирования сельского поселения должны выполняться требования пожарной безопасности, изложенные в Федеральном Законе Российской Федерации от 22.07.2008 г. № 123-ФЗ, «Технических регламентах о требованиях пожарной безопасности».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Классификацию зданий по степеням огнестойкости,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норм, технических регламентов, технических условий для зданий, на которых действие технических регламентов не распространяются.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Tahoma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 xml:space="preserve">В соответствии с материалами территориального планирования сельского поселения </w:t>
      </w:r>
      <w:proofErr w:type="spellStart"/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пождепо</w:t>
      </w:r>
      <w:proofErr w:type="spellEnd"/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 xml:space="preserve"> размещено в соответствии с нормативным временем прибытия по техническому регламенту (20 минут для сельских поселений)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Tahoma"/>
          <w:kern w:val="1"/>
          <w:sz w:val="24"/>
          <w:szCs w:val="24"/>
          <w:lang w:eastAsia="zh-CN"/>
        </w:rPr>
      </w:pPr>
    </w:p>
    <w:p w:rsidR="003770F9" w:rsidRPr="003770F9" w:rsidRDefault="003770F9" w:rsidP="003770F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70F9">
        <w:rPr>
          <w:rFonts w:ascii="Arial" w:hAnsi="Arial" w:cs="Arial"/>
          <w:b/>
          <w:bCs/>
          <w:color w:val="000000"/>
          <w:sz w:val="24"/>
          <w:szCs w:val="24"/>
        </w:rPr>
        <w:t xml:space="preserve">2.9 Предложения по внесению изменений в Правила землепользования и застройки в части корректировки границ территориальных зон. 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Tahoma"/>
          <w:kern w:val="1"/>
          <w:sz w:val="24"/>
          <w:szCs w:val="24"/>
          <w:lang w:eastAsia="zh-CN"/>
        </w:rPr>
        <w:t>В границах проектирования предложены следующие территориальные зоны: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b/>
          <w:sz w:val="24"/>
          <w:szCs w:val="24"/>
        </w:rPr>
        <w:t xml:space="preserve">ЖУ </w:t>
      </w:r>
      <w:r w:rsidRPr="003770F9">
        <w:rPr>
          <w:rFonts w:ascii="Arial" w:hAnsi="Arial" w:cs="Arial"/>
          <w:sz w:val="24"/>
          <w:szCs w:val="24"/>
        </w:rPr>
        <w:t>-</w:t>
      </w:r>
      <w:r w:rsidRPr="003770F9">
        <w:rPr>
          <w:rFonts w:ascii="Arial" w:eastAsia="Lucida Sans Unicode" w:hAnsi="Arial" w:cs="Arial"/>
          <w:kern w:val="1"/>
          <w:sz w:val="24"/>
          <w:szCs w:val="24"/>
        </w:rPr>
        <w:t xml:space="preserve"> Приусадебный участок личного подсобного хозяйства для размещения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производства сельскохозяйственной продукции; размещения гаража и иных вспомогательных сооружений; содержания сельскохозяйственных животных  с приусадебными земельными участками от 1000 до 1500 кв. м и ведения крестьянского и личного подсобного хозяйства с участками от 1000 до 3000 кв. м, не требующими организации санитарно-защитных зон;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b/>
          <w:sz w:val="24"/>
          <w:szCs w:val="24"/>
        </w:rPr>
        <w:t>ОД</w:t>
      </w:r>
      <w:r w:rsidRPr="003770F9">
        <w:rPr>
          <w:rFonts w:ascii="Arial" w:hAnsi="Arial" w:cs="Arial"/>
          <w:sz w:val="24"/>
          <w:szCs w:val="24"/>
        </w:rPr>
        <w:t xml:space="preserve"> - общественно-деловая зона - для размещения объектов капитального строительства в целях обеспечения удовлетворения бытовых, социальных и духовных потребностей человека;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b/>
          <w:kern w:val="1"/>
          <w:sz w:val="24"/>
          <w:szCs w:val="24"/>
        </w:rPr>
        <w:t>РР</w:t>
      </w:r>
      <w:r w:rsidRPr="003770F9">
        <w:rPr>
          <w:rFonts w:ascii="Arial" w:eastAsia="Lucida Sans Unicode" w:hAnsi="Arial" w:cs="Arial"/>
          <w:kern w:val="1"/>
          <w:sz w:val="24"/>
          <w:szCs w:val="24"/>
        </w:rPr>
        <w:t xml:space="preserve"> - застройка рекреационного назначения для обустройства мест для занятия спортом, физкультурой, пешими или верховыми прогулками, отдыха, наблюдения за природой, пикников, охоты, рыбалки и иной деятельности;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3770F9">
        <w:rPr>
          <w:rFonts w:ascii="Arial" w:hAnsi="Arial" w:cs="Arial"/>
          <w:b/>
          <w:sz w:val="24"/>
          <w:szCs w:val="24"/>
        </w:rPr>
        <w:t xml:space="preserve">ОПТ </w:t>
      </w:r>
      <w:r w:rsidRPr="003770F9">
        <w:rPr>
          <w:rFonts w:ascii="Arial" w:hAnsi="Arial" w:cs="Arial"/>
          <w:sz w:val="24"/>
          <w:szCs w:val="24"/>
        </w:rPr>
        <w:t>-</w:t>
      </w:r>
      <w:r w:rsidRPr="003770F9">
        <w:rPr>
          <w:rFonts w:ascii="Arial" w:hAnsi="Arial" w:cs="Arial"/>
          <w:b/>
          <w:sz w:val="24"/>
          <w:szCs w:val="24"/>
        </w:rPr>
        <w:t xml:space="preserve">  </w:t>
      </w:r>
      <w:r w:rsidRPr="003770F9">
        <w:rPr>
          <w:rFonts w:ascii="Arial" w:eastAsia="Lucida Sans Unicode" w:hAnsi="Arial" w:cs="Arial"/>
          <w:kern w:val="1"/>
          <w:sz w:val="24"/>
          <w:szCs w:val="24"/>
        </w:rPr>
        <w:t>территории общего пользования для размещения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платы.</w:t>
      </w:r>
    </w:p>
    <w:p w:rsidR="003770F9" w:rsidRPr="003770F9" w:rsidRDefault="003770F9" w:rsidP="003770F9">
      <w:pPr>
        <w:ind w:firstLine="709"/>
        <w:contextualSpacing/>
        <w:rPr>
          <w:rFonts w:ascii="Arial" w:eastAsia="Lucida Sans Unicode" w:hAnsi="Arial"/>
          <w:kern w:val="1"/>
          <w:sz w:val="24"/>
          <w:szCs w:val="24"/>
        </w:rPr>
      </w:pPr>
    </w:p>
    <w:p w:rsidR="003770F9" w:rsidRPr="003770F9" w:rsidRDefault="003770F9" w:rsidP="003770F9">
      <w:pPr>
        <w:widowControl w:val="0"/>
        <w:suppressAutoHyphens/>
        <w:snapToGrid w:val="0"/>
        <w:ind w:firstLine="709"/>
        <w:contextualSpacing/>
        <w:jc w:val="center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3770F9" w:rsidRPr="003770F9" w:rsidRDefault="003770F9" w:rsidP="003770F9">
      <w:pPr>
        <w:pageBreakBefore/>
        <w:widowControl w:val="0"/>
        <w:suppressAutoHyphens/>
        <w:snapToGrid w:val="0"/>
        <w:ind w:firstLine="709"/>
        <w:contextualSpacing/>
        <w:jc w:val="center"/>
        <w:rPr>
          <w:rFonts w:ascii="Arial" w:eastAsia="Lucida Sans Unicode" w:hAnsi="Arial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b/>
          <w:kern w:val="1"/>
          <w:sz w:val="24"/>
          <w:szCs w:val="24"/>
        </w:rPr>
        <w:lastRenderedPageBreak/>
        <w:t xml:space="preserve">Глава </w:t>
      </w:r>
      <w:r w:rsidRPr="003770F9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III</w:t>
      </w:r>
      <w:r w:rsidRPr="003770F9">
        <w:rPr>
          <w:rFonts w:ascii="Arial" w:eastAsia="Lucida Sans Unicode" w:hAnsi="Arial" w:cs="Arial"/>
          <w:b/>
          <w:kern w:val="1"/>
          <w:sz w:val="24"/>
          <w:szCs w:val="24"/>
        </w:rPr>
        <w:t>. Градостроительные мероприятия по охране окружающей среды</w:t>
      </w:r>
    </w:p>
    <w:p w:rsidR="003770F9" w:rsidRPr="003770F9" w:rsidRDefault="003770F9" w:rsidP="003770F9">
      <w:pPr>
        <w:widowControl w:val="0"/>
        <w:suppressAutoHyphens/>
        <w:snapToGrid w:val="0"/>
        <w:ind w:firstLine="709"/>
        <w:contextualSpacing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Статьёй 8 Федерального закона от 30 марта 1999 года № 52-ФЗ «О санитарно-эпидемиологическом благополучии населения» предусмотрено право каждого гражданина на благоприятную среду обитания, факторы которой не оказывают вредного воздействия на человека.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Исходя из необходимости достижения экологического баланса проектируемой территории, определены основные направления экологической деятельности: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1. Мероприятия по защите окружающей среды за счет реализации архитектурно-планировочных, инженерно-технических и организационных мероприятий.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2. Мероприятия, направленные на воссоздание ресурсов территории.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Архитектурн</w:t>
      </w:r>
      <w:proofErr w:type="gramStart"/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о-</w:t>
      </w:r>
      <w:proofErr w:type="gramEnd"/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 xml:space="preserve"> планировочное решение проектируемого района основано на комплексной оценке существующего состояния городской среды.</w:t>
      </w:r>
    </w:p>
    <w:p w:rsidR="003770F9" w:rsidRPr="003770F9" w:rsidRDefault="003770F9" w:rsidP="003770F9">
      <w:pPr>
        <w:widowControl w:val="0"/>
        <w:tabs>
          <w:tab w:val="left" w:pos="927"/>
          <w:tab w:val="left" w:pos="1287"/>
        </w:tabs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Территория проектируемого района расположена вне границ санитарно-защитных зон.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Источником загрязнения и шума на данной проектируемой территории является  автомобильный транспорт.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770F9" w:rsidRPr="003770F9" w:rsidRDefault="003770F9" w:rsidP="003770F9">
      <w:pPr>
        <w:widowControl w:val="0"/>
        <w:tabs>
          <w:tab w:val="left" w:pos="927"/>
          <w:tab w:val="left" w:pos="1287"/>
        </w:tabs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u w:val="single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u w:val="single"/>
          <w:lang w:eastAsia="zh-CN"/>
        </w:rPr>
        <w:t>Планировочные решения</w:t>
      </w:r>
    </w:p>
    <w:p w:rsidR="003770F9" w:rsidRPr="003770F9" w:rsidRDefault="003770F9" w:rsidP="003770F9">
      <w:pPr>
        <w:tabs>
          <w:tab w:val="left" w:pos="927"/>
          <w:tab w:val="left" w:pos="1287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1. Параметры улиц запроектированы в соответствии с их классификацией.</w:t>
      </w:r>
    </w:p>
    <w:p w:rsidR="003770F9" w:rsidRPr="003770F9" w:rsidRDefault="003770F9" w:rsidP="003770F9">
      <w:pPr>
        <w:tabs>
          <w:tab w:val="left" w:pos="927"/>
          <w:tab w:val="left" w:pos="1287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2. Строительство жилых зданий запроектировано вне санитарно-защитных зон существующих и проектируемых объектов.</w:t>
      </w:r>
    </w:p>
    <w:p w:rsidR="003770F9" w:rsidRPr="003770F9" w:rsidRDefault="003770F9" w:rsidP="003770F9">
      <w:pPr>
        <w:widowControl w:val="0"/>
        <w:tabs>
          <w:tab w:val="left" w:pos="927"/>
          <w:tab w:val="left" w:pos="1287"/>
        </w:tabs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3. Создана единая система озеленения, включающая озелененные улицы, скверы, бульвары, озеленение территорий жилых кварталов, коммунальных зон, территорий общественных учреждений.</w:t>
      </w:r>
    </w:p>
    <w:p w:rsidR="003770F9" w:rsidRPr="003770F9" w:rsidRDefault="003770F9" w:rsidP="003770F9">
      <w:pPr>
        <w:widowControl w:val="0"/>
        <w:tabs>
          <w:tab w:val="left" w:pos="927"/>
          <w:tab w:val="left" w:pos="1287"/>
        </w:tabs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4. Инженерная подготовка и вертикальная планировка организовывает отвод поверхностных вод.</w:t>
      </w:r>
    </w:p>
    <w:p w:rsidR="003770F9" w:rsidRPr="003770F9" w:rsidRDefault="003770F9" w:rsidP="003770F9">
      <w:pPr>
        <w:widowControl w:val="0"/>
        <w:tabs>
          <w:tab w:val="left" w:pos="927"/>
          <w:tab w:val="left" w:pos="1287"/>
        </w:tabs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 xml:space="preserve">5. Защита от шума достигается за счет озеленения улиц, установления линии застройки, использования </w:t>
      </w:r>
      <w:proofErr w:type="spellStart"/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шумозащитных</w:t>
      </w:r>
      <w:proofErr w:type="spellEnd"/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 xml:space="preserve"> конструкций.</w:t>
      </w:r>
    </w:p>
    <w:p w:rsidR="003770F9" w:rsidRPr="003770F9" w:rsidRDefault="003770F9" w:rsidP="003770F9">
      <w:pPr>
        <w:widowControl w:val="0"/>
        <w:tabs>
          <w:tab w:val="left" w:pos="927"/>
          <w:tab w:val="left" w:pos="1287"/>
        </w:tabs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</w:p>
    <w:p w:rsidR="003770F9" w:rsidRPr="003770F9" w:rsidRDefault="003770F9" w:rsidP="003770F9">
      <w:pPr>
        <w:widowControl w:val="0"/>
        <w:tabs>
          <w:tab w:val="left" w:pos="927"/>
          <w:tab w:val="left" w:pos="1287"/>
        </w:tabs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u w:val="single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u w:val="single"/>
          <w:lang w:eastAsia="zh-CN"/>
        </w:rPr>
        <w:t>Инженерно-технические мероприятия: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- совершенствование технологических процессов, внедрение малоотходных технологий на всех  предприятиях сельского поселения сельского поселения;</w:t>
      </w:r>
    </w:p>
    <w:p w:rsidR="003770F9" w:rsidRPr="003770F9" w:rsidRDefault="003770F9" w:rsidP="003770F9">
      <w:pPr>
        <w:tabs>
          <w:tab w:val="left" w:pos="72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- обеспечение  технической надежности и максимальной эффективности водозаборных и водопроводных сооружений, исключающих потери воды в сетях, своевременный ремонт сетей;</w:t>
      </w:r>
    </w:p>
    <w:p w:rsidR="003770F9" w:rsidRPr="003770F9" w:rsidRDefault="003770F9" w:rsidP="003770F9">
      <w:pPr>
        <w:tabs>
          <w:tab w:val="left" w:pos="72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 xml:space="preserve">- внедрение </w:t>
      </w:r>
      <w:proofErr w:type="spellStart"/>
      <w:r w:rsidRPr="003770F9">
        <w:rPr>
          <w:rFonts w:ascii="Arial" w:hAnsi="Arial" w:cs="Arial"/>
          <w:sz w:val="24"/>
          <w:szCs w:val="24"/>
        </w:rPr>
        <w:t>водосберегающих</w:t>
      </w:r>
      <w:proofErr w:type="spellEnd"/>
      <w:r w:rsidRPr="003770F9">
        <w:rPr>
          <w:rFonts w:ascii="Arial" w:hAnsi="Arial" w:cs="Arial"/>
          <w:sz w:val="24"/>
          <w:szCs w:val="24"/>
        </w:rPr>
        <w:t xml:space="preserve"> технологий и оборудования;</w:t>
      </w:r>
    </w:p>
    <w:p w:rsidR="003770F9" w:rsidRPr="003770F9" w:rsidRDefault="003770F9" w:rsidP="003770F9">
      <w:pPr>
        <w:tabs>
          <w:tab w:val="left" w:pos="72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 xml:space="preserve">- установление всем предприятиям лимита водопотребления и водоотведения с соответствующей платой для  оперативного </w:t>
      </w:r>
      <w:proofErr w:type="gramStart"/>
      <w:r w:rsidRPr="003770F9">
        <w:rPr>
          <w:rFonts w:ascii="Arial" w:hAnsi="Arial" w:cs="Arial"/>
          <w:sz w:val="24"/>
          <w:szCs w:val="24"/>
        </w:rPr>
        <w:t>контроля за</w:t>
      </w:r>
      <w:proofErr w:type="gramEnd"/>
      <w:r w:rsidRPr="003770F9">
        <w:rPr>
          <w:rFonts w:ascii="Arial" w:hAnsi="Arial" w:cs="Arial"/>
          <w:sz w:val="24"/>
          <w:szCs w:val="24"/>
        </w:rPr>
        <w:t xml:space="preserve"> качеством потребляемой и отводимой воды.</w:t>
      </w:r>
    </w:p>
    <w:p w:rsidR="003770F9" w:rsidRPr="003770F9" w:rsidRDefault="003770F9" w:rsidP="003770F9">
      <w:pPr>
        <w:tabs>
          <w:tab w:val="left" w:pos="72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3770F9">
        <w:rPr>
          <w:rFonts w:ascii="Arial" w:hAnsi="Arial" w:cs="Arial"/>
          <w:sz w:val="24"/>
          <w:szCs w:val="24"/>
          <w:u w:val="single"/>
        </w:rPr>
        <w:t>Организационные меры: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3770F9">
        <w:rPr>
          <w:rFonts w:ascii="Arial" w:hAnsi="Arial" w:cs="Arial"/>
          <w:sz w:val="24"/>
          <w:szCs w:val="24"/>
        </w:rPr>
        <w:t>контроль за</w:t>
      </w:r>
      <w:proofErr w:type="gramEnd"/>
      <w:r w:rsidRPr="003770F9">
        <w:rPr>
          <w:rFonts w:ascii="Arial" w:hAnsi="Arial" w:cs="Arial"/>
          <w:sz w:val="24"/>
          <w:szCs w:val="24"/>
        </w:rPr>
        <w:t xml:space="preserve"> работой автотранспорта;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- мониторинг состояния окружающей среды;</w:t>
      </w:r>
    </w:p>
    <w:p w:rsidR="003770F9" w:rsidRPr="003770F9" w:rsidRDefault="003770F9" w:rsidP="003770F9">
      <w:pPr>
        <w:widowControl w:val="0"/>
        <w:suppressAutoHyphens/>
        <w:autoSpaceDN w:val="0"/>
        <w:snapToGrid w:val="0"/>
        <w:ind w:firstLine="709"/>
        <w:contextualSpacing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3770F9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- соблюдение мероприятий Программы управления отходами.</w:t>
      </w:r>
    </w:p>
    <w:p w:rsidR="003770F9" w:rsidRPr="003770F9" w:rsidRDefault="003770F9" w:rsidP="003770F9">
      <w:pPr>
        <w:widowControl w:val="0"/>
        <w:suppressAutoHyphens/>
        <w:snapToGrid w:val="0"/>
        <w:ind w:firstLine="709"/>
        <w:contextualSpacing/>
        <w:jc w:val="both"/>
        <w:rPr>
          <w:rFonts w:ascii="Arial" w:eastAsia="Lucida Sans Unicode" w:hAnsi="Arial" w:cs="Arial"/>
          <w:b/>
          <w:bCs/>
          <w:kern w:val="1"/>
          <w:sz w:val="24"/>
          <w:szCs w:val="24"/>
        </w:rPr>
      </w:pPr>
    </w:p>
    <w:p w:rsidR="003770F9" w:rsidRPr="003770F9" w:rsidRDefault="003770F9" w:rsidP="003770F9">
      <w:pPr>
        <w:widowControl w:val="0"/>
        <w:suppressAutoHyphens/>
        <w:snapToGrid w:val="0"/>
        <w:ind w:firstLine="709"/>
        <w:contextualSpacing/>
        <w:rPr>
          <w:rFonts w:ascii="Arial" w:eastAsia="Lucida Sans Unicode" w:hAnsi="Arial" w:cs="Arial"/>
          <w:b/>
          <w:bCs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b/>
          <w:bCs/>
          <w:kern w:val="1"/>
          <w:sz w:val="24"/>
          <w:szCs w:val="24"/>
        </w:rPr>
        <w:t xml:space="preserve">3.2. Санитарная очистка и </w:t>
      </w:r>
      <w:proofErr w:type="spellStart"/>
      <w:r w:rsidRPr="003770F9">
        <w:rPr>
          <w:rFonts w:ascii="Arial" w:eastAsia="Lucida Sans Unicode" w:hAnsi="Arial" w:cs="Arial"/>
          <w:b/>
          <w:bCs/>
          <w:kern w:val="1"/>
          <w:sz w:val="24"/>
          <w:szCs w:val="24"/>
        </w:rPr>
        <w:t>мусороудаление</w:t>
      </w:r>
      <w:proofErr w:type="spellEnd"/>
    </w:p>
    <w:p w:rsidR="003770F9" w:rsidRPr="003770F9" w:rsidRDefault="003770F9" w:rsidP="003770F9">
      <w:pPr>
        <w:widowControl w:val="0"/>
        <w:tabs>
          <w:tab w:val="left" w:pos="720"/>
        </w:tabs>
        <w:suppressAutoHyphens/>
        <w:ind w:firstLine="709"/>
        <w:contextualSpacing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Санитарная очистка территории включает следующие мероприятия: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- сбор и удаление за пределы населенных пунктов твердых коммунальных отходов (мусора);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- сбор и удаление жидких отбросов (нечистот и помоев) из зданий, не присоединенных к канализации;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lastRenderedPageBreak/>
        <w:t>- обезвреживание отбросов;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- уборка улиц и площадей;</w:t>
      </w:r>
    </w:p>
    <w:p w:rsidR="003770F9" w:rsidRPr="003770F9" w:rsidRDefault="003770F9" w:rsidP="003770F9">
      <w:pPr>
        <w:widowControl w:val="0"/>
        <w:shd w:val="clear" w:color="auto" w:fill="FFFFFF"/>
        <w:tabs>
          <w:tab w:val="left" w:pos="720"/>
        </w:tabs>
        <w:suppressAutoHyphens/>
        <w:autoSpaceDE w:val="0"/>
        <w:snapToGrid w:val="0"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- общие мероприятия: устройство баз и подсобных сооружений для хранения и обслуживания специального транспорта, сооружение общественных уборных.</w:t>
      </w:r>
    </w:p>
    <w:p w:rsidR="003770F9" w:rsidRPr="003770F9" w:rsidRDefault="003770F9" w:rsidP="003770F9">
      <w:pPr>
        <w:widowControl w:val="0"/>
        <w:shd w:val="clear" w:color="auto" w:fill="FFFFFF"/>
        <w:tabs>
          <w:tab w:val="left" w:pos="720"/>
        </w:tabs>
        <w:suppressAutoHyphens/>
        <w:autoSpaceDE w:val="0"/>
        <w:snapToGrid w:val="0"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</w:p>
    <w:p w:rsidR="003770F9" w:rsidRPr="003770F9" w:rsidRDefault="003770F9" w:rsidP="003770F9">
      <w:pPr>
        <w:widowControl w:val="0"/>
        <w:tabs>
          <w:tab w:val="left" w:pos="720"/>
        </w:tabs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proofErr w:type="gramStart"/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В соответствии со статьей 13 Федерального закона "Об отходах производства и потребления", СанПиН 42-128-4690-88 "Санитарные правила содержания территорий населенных мест", Методическими рекомендациями о порядке разработки генеральных схем очистки территорий населенных пунктов Российской Федерации, утвержденным постановлением Государственного комитета Российской Федерации по строительству и жилищно-коммунальному комплексу от 21.08.2003 N 152, планирование и дислокация объектов временного накопления отходов, нормативное количество транспортных средств для</w:t>
      </w:r>
      <w:proofErr w:type="gramEnd"/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 xml:space="preserve"> их вывоза, мероприятия по удалению отходов из частного сектора, рекреационных зон определяются на основе генеральных схем очистки территорий муниципальных образований, которые утверждаются органами местного самоуправления не реже чем один раз в пять лет.</w:t>
      </w:r>
    </w:p>
    <w:p w:rsidR="003770F9" w:rsidRPr="003770F9" w:rsidRDefault="003770F9" w:rsidP="003770F9">
      <w:pPr>
        <w:widowControl w:val="0"/>
        <w:tabs>
          <w:tab w:val="left" w:pos="720"/>
        </w:tabs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 xml:space="preserve">В настоящее время </w:t>
      </w:r>
      <w:r w:rsidRPr="003770F9">
        <w:rPr>
          <w:rFonts w:ascii="Arial" w:eastAsia="Arial" w:hAnsi="Arial" w:cs="Arial"/>
          <w:kern w:val="1"/>
          <w:sz w:val="24"/>
          <w:szCs w:val="24"/>
          <w:lang w:eastAsia="zh-CN"/>
        </w:rPr>
        <w:t xml:space="preserve">Постановлением правительства №61 от 18.02.2014г. принята государственная программа «Экология и природные ресурсы Республики Башкортостан», которая объединяет 3 подпрограммы: «обеспечение </w:t>
      </w:r>
      <w:proofErr w:type="spellStart"/>
      <w:r w:rsidRPr="003770F9">
        <w:rPr>
          <w:rFonts w:ascii="Arial" w:eastAsia="Arial" w:hAnsi="Arial" w:cs="Arial"/>
          <w:kern w:val="1"/>
          <w:sz w:val="24"/>
          <w:szCs w:val="24"/>
          <w:lang w:eastAsia="zh-CN"/>
        </w:rPr>
        <w:t>неистощительного</w:t>
      </w:r>
      <w:proofErr w:type="spellEnd"/>
      <w:r w:rsidRPr="003770F9">
        <w:rPr>
          <w:rFonts w:ascii="Arial" w:eastAsia="Arial" w:hAnsi="Arial" w:cs="Arial"/>
          <w:kern w:val="1"/>
          <w:sz w:val="24"/>
          <w:szCs w:val="24"/>
          <w:lang w:eastAsia="zh-CN"/>
        </w:rPr>
        <w:t xml:space="preserve"> природопользования в Республики Башкортостан», «Экологическая безопасность Республики Башкортостан», «Обеспечение реализации государственной программы «Экология и природные ресурсы Республики Башкортостан»».</w:t>
      </w:r>
    </w:p>
    <w:p w:rsidR="003770F9" w:rsidRPr="003770F9" w:rsidRDefault="003770F9" w:rsidP="003770F9">
      <w:pPr>
        <w:widowControl w:val="0"/>
        <w:tabs>
          <w:tab w:val="left" w:pos="720"/>
        </w:tabs>
        <w:suppressAutoHyphens/>
        <w:ind w:firstLine="709"/>
        <w:contextualSpacing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 xml:space="preserve">В соответствии счастью 8 статьи12 Федерального закона №89-ФЗ от 24.06.1998 «Об отходах производства и потребления», захоронение отходов, в состав которых входят полезные компоненты, подлежащие утилизации, запрещается. </w:t>
      </w:r>
    </w:p>
    <w:p w:rsidR="003770F9" w:rsidRPr="003770F9" w:rsidRDefault="003770F9" w:rsidP="003770F9">
      <w:pPr>
        <w:ind w:firstLine="709"/>
        <w:contextualSpacing/>
        <w:jc w:val="both"/>
        <w:rPr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Министерством природных ресурсов и экологии Российской Федерации предложен перечень видов отходов, содержащих полезные компоненты, захоронение которых планируется запретить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 xml:space="preserve">Лом и отходы черных металлов с 01.01.2017 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 xml:space="preserve">Лом и отходы, содержащие цветные металлы с 01.01.2017 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 xml:space="preserve">Отходы оборудования и прочей продукции, </w:t>
      </w:r>
      <w:proofErr w:type="gramStart"/>
      <w:r w:rsidRPr="003770F9">
        <w:rPr>
          <w:rFonts w:ascii="Arial" w:hAnsi="Arial" w:cs="Arial"/>
          <w:sz w:val="24"/>
          <w:szCs w:val="24"/>
        </w:rPr>
        <w:t>содержащих</w:t>
      </w:r>
      <w:proofErr w:type="gramEnd"/>
      <w:r w:rsidRPr="003770F9">
        <w:rPr>
          <w:rFonts w:ascii="Arial" w:hAnsi="Arial" w:cs="Arial"/>
          <w:sz w:val="24"/>
          <w:szCs w:val="24"/>
        </w:rPr>
        <w:t xml:space="preserve"> ртуть с 01.01.2017 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Отходы бумаги и картона с 01.01.2018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Отходы шин, покрышек, камер автомобильных с 01.01.2018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Отходы продукции из термопластов (в части упаковки) с 01.01.2018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Отходы стекла и изделий из стекла (в части упаковки) с 01.01.2018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Оборудование компьютерное, электронное, оптическое, утратившее потребительские свойства с 01.01.2020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Оборудование электрическое, утратившее потребительские свойства с 01.01.2020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Отходы несортированные, включающие виды, указанные в пунктах 1 - 9 настоящего перечня с 01.01.2024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 xml:space="preserve">Введение запрета предполагает осуществление стопроцентного сбора и удаления отходов иными способами, нежели захоронение. 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3770F9" w:rsidRPr="003770F9" w:rsidRDefault="003770F9" w:rsidP="003770F9">
      <w:pPr>
        <w:widowControl w:val="0"/>
        <w:tabs>
          <w:tab w:val="left" w:pos="720"/>
        </w:tabs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Проектом планировки предлагается:</w:t>
      </w:r>
    </w:p>
    <w:p w:rsidR="003770F9" w:rsidRPr="003770F9" w:rsidRDefault="003770F9" w:rsidP="003770F9">
      <w:pPr>
        <w:widowControl w:val="0"/>
        <w:tabs>
          <w:tab w:val="left" w:pos="720"/>
        </w:tabs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- вывоз ТКО на существующий полигон переходного периода с. Кармаскалы.</w:t>
      </w:r>
    </w:p>
    <w:p w:rsidR="003770F9" w:rsidRPr="003770F9" w:rsidRDefault="003770F9" w:rsidP="003770F9">
      <w:pPr>
        <w:widowControl w:val="0"/>
        <w:tabs>
          <w:tab w:val="left" w:pos="720"/>
        </w:tabs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proofErr w:type="gramStart"/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- организация  МЦОО в с. Кармаскалы в соответствии с республиканской территориальной схемой по обращению с отходами.</w:t>
      </w:r>
      <w:proofErr w:type="gramEnd"/>
    </w:p>
    <w:p w:rsidR="003770F9" w:rsidRPr="003770F9" w:rsidRDefault="003770F9" w:rsidP="003770F9">
      <w:pPr>
        <w:widowControl w:val="0"/>
        <w:tabs>
          <w:tab w:val="left" w:pos="720"/>
        </w:tabs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- организация селективного сбора мусора с разделением на пищевые и непищевые отходы. (Этот метод является более эффективным, чем система раздельного сбора мусора по компонентам; пищевой мусор идет на захоронение и/или компостирование, непищевой – на сортировку.)</w:t>
      </w:r>
    </w:p>
    <w:p w:rsidR="003770F9" w:rsidRPr="003770F9" w:rsidRDefault="003770F9" w:rsidP="003770F9">
      <w:pPr>
        <w:widowControl w:val="0"/>
        <w:suppressAutoHyphens/>
        <w:snapToGrid w:val="0"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lastRenderedPageBreak/>
        <w:t>В настоящем проекте накопления твердых коммунальных отходов расчет произведен по укрупненным показателям в соответствии с республиканскими нормативами.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center"/>
        <w:textAlignment w:val="baseline"/>
        <w:rPr>
          <w:rFonts w:ascii="Arial" w:eastAsia="Arial Unicode MS" w:hAnsi="Arial" w:cs="Arial"/>
          <w:b/>
          <w:kern w:val="1"/>
          <w:sz w:val="24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ind w:firstLine="709"/>
        <w:contextualSpacing/>
        <w:jc w:val="center"/>
        <w:textAlignment w:val="baseline"/>
        <w:rPr>
          <w:rFonts w:ascii="Arial" w:eastAsia="Arial Unicode MS" w:hAnsi="Arial" w:cs="Arial"/>
          <w:b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b/>
          <w:kern w:val="1"/>
          <w:sz w:val="24"/>
          <w:szCs w:val="24"/>
          <w:lang w:eastAsia="zh-CN"/>
        </w:rPr>
        <w:t>Расчет коммунальных отходов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right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Таблица № 3.1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3"/>
        <w:gridCol w:w="1406"/>
        <w:gridCol w:w="1582"/>
        <w:gridCol w:w="1330"/>
        <w:gridCol w:w="1748"/>
      </w:tblGrid>
      <w:tr w:rsidR="003770F9" w:rsidRPr="003770F9" w:rsidTr="00421C42">
        <w:trPr>
          <w:trHeight w:hRule="exact" w:val="360"/>
          <w:tblHeader/>
          <w:jc w:val="center"/>
        </w:trPr>
        <w:tc>
          <w:tcPr>
            <w:tcW w:w="3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Наименование отходов</w:t>
            </w:r>
          </w:p>
        </w:tc>
        <w:tc>
          <w:tcPr>
            <w:tcW w:w="6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Количество коммунальных отходов</w:t>
            </w:r>
          </w:p>
        </w:tc>
      </w:tr>
      <w:tr w:rsidR="003770F9" w:rsidRPr="003770F9" w:rsidTr="00421C42">
        <w:trPr>
          <w:trHeight w:hRule="exact" w:val="360"/>
          <w:jc w:val="center"/>
        </w:trPr>
        <w:tc>
          <w:tcPr>
            <w:tcW w:w="3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ascii="Arial" w:eastAsia="Lucida Sans Unicode" w:hAnsi="Arial"/>
                <w:kern w:val="1"/>
                <w:sz w:val="24"/>
                <w:szCs w:val="24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л</w:t>
            </w:r>
          </w:p>
        </w:tc>
      </w:tr>
      <w:tr w:rsidR="003770F9" w:rsidRPr="003770F9" w:rsidTr="00421C42">
        <w:trPr>
          <w:jc w:val="center"/>
        </w:trPr>
        <w:tc>
          <w:tcPr>
            <w:tcW w:w="3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ascii="Arial" w:eastAsia="Lucida Sans Unicode" w:hAnsi="Arial"/>
                <w:kern w:val="1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На 1 чел./год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Всего в год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На 1 чел./год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Всего в год</w:t>
            </w:r>
          </w:p>
        </w:tc>
      </w:tr>
      <w:tr w:rsidR="003770F9" w:rsidRPr="003770F9" w:rsidTr="00421C42">
        <w:trPr>
          <w:trHeight w:val="227"/>
          <w:jc w:val="center"/>
        </w:trPr>
        <w:tc>
          <w:tcPr>
            <w:tcW w:w="3617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both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Общее количество по проектируемому району с учетом общественных зданий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280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123,2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1400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616</w:t>
            </w:r>
          </w:p>
        </w:tc>
      </w:tr>
      <w:tr w:rsidR="003770F9" w:rsidRPr="003770F9" w:rsidTr="00421C42">
        <w:trPr>
          <w:trHeight w:val="227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both"/>
              <w:textAlignment w:val="baseline"/>
              <w:rPr>
                <w:rFonts w:ascii="Arial" w:eastAsia="Arial Unicode MS" w:hAnsi="Arial" w:cs="Tahoma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Смет с 1 м</w:t>
            </w:r>
            <w:proofErr w:type="gramStart"/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eastAsia="zh-CN"/>
              </w:rPr>
              <w:t>2</w:t>
            </w:r>
            <w:proofErr w:type="gramEnd"/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 xml:space="preserve"> твердых покрытий улиц, площадей, скверов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3,52</w:t>
            </w:r>
          </w:p>
        </w:tc>
      </w:tr>
      <w:tr w:rsidR="003770F9" w:rsidRPr="003770F9" w:rsidTr="00421C42">
        <w:trPr>
          <w:trHeight w:val="227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both"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b/>
                <w:bCs/>
                <w:kern w:val="1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b/>
                <w:bCs/>
                <w:kern w:val="1"/>
                <w:sz w:val="24"/>
                <w:szCs w:val="24"/>
                <w:lang w:eastAsia="zh-CN"/>
              </w:rPr>
              <w:t>125,4тыс. кг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b/>
                <w:bCs/>
                <w:kern w:val="1"/>
                <w:sz w:val="24"/>
                <w:szCs w:val="24"/>
                <w:lang w:eastAsia="zh-CN"/>
              </w:rPr>
              <w:t>619,52тыс. л</w:t>
            </w:r>
          </w:p>
        </w:tc>
      </w:tr>
      <w:tr w:rsidR="003770F9" w:rsidRPr="003770F9" w:rsidTr="00421C42">
        <w:trPr>
          <w:trHeight w:val="227"/>
          <w:jc w:val="center"/>
        </w:trPr>
        <w:tc>
          <w:tcPr>
            <w:tcW w:w="3617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both"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Tahoma"/>
          <w:kern w:val="1"/>
          <w:sz w:val="24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ind w:firstLine="709"/>
        <w:contextualSpacing/>
        <w:jc w:val="center"/>
        <w:textAlignment w:val="baseline"/>
        <w:rPr>
          <w:rFonts w:ascii="Arial" w:eastAsia="Arial Unicode MS" w:hAnsi="Arial" w:cs="Arial"/>
          <w:b/>
          <w:bCs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b/>
          <w:bCs/>
          <w:kern w:val="1"/>
          <w:sz w:val="24"/>
          <w:szCs w:val="24"/>
          <w:lang w:eastAsia="zh-CN"/>
        </w:rPr>
        <w:t>Морфологический состав ТКО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right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Таблица №3.2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6"/>
        <w:gridCol w:w="1957"/>
        <w:gridCol w:w="1957"/>
        <w:gridCol w:w="3159"/>
      </w:tblGrid>
      <w:tr w:rsidR="003770F9" w:rsidRPr="003770F9" w:rsidTr="00421C42">
        <w:trPr>
          <w:trHeight w:hRule="exact" w:val="360"/>
          <w:jc w:val="center"/>
        </w:trPr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Компонент</w:t>
            </w:r>
          </w:p>
        </w:tc>
        <w:tc>
          <w:tcPr>
            <w:tcW w:w="3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% по массе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 xml:space="preserve">Расчетный срок </w:t>
            </w:r>
          </w:p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125,4</w:t>
            </w:r>
            <w:r w:rsidRPr="003770F9">
              <w:rPr>
                <w:rFonts w:ascii="Arial" w:eastAsia="Arial Unicode MS" w:hAnsi="Arial" w:cs="Arial"/>
                <w:b/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  <w:r w:rsidRPr="003770F9">
              <w:rPr>
                <w:rFonts w:ascii="Arial" w:eastAsia="Arial Unicode MS" w:hAnsi="Arial" w:cs="Arial"/>
                <w:bCs/>
                <w:kern w:val="1"/>
                <w:sz w:val="24"/>
                <w:szCs w:val="24"/>
                <w:lang w:eastAsia="zh-CN"/>
              </w:rPr>
              <w:t>тыс. кг</w:t>
            </w:r>
          </w:p>
        </w:tc>
      </w:tr>
      <w:tr w:rsidR="003770F9" w:rsidRPr="003770F9" w:rsidTr="00421C42">
        <w:trPr>
          <w:trHeight w:hRule="exact" w:val="360"/>
          <w:jc w:val="center"/>
        </w:trPr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ascii="Arial" w:eastAsia="Lucida Sans Unicode" w:hAnsi="Arial"/>
                <w:kern w:val="1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Норматив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Проект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contextualSpacing/>
              <w:rPr>
                <w:rFonts w:ascii="Arial" w:eastAsia="Lucida Sans Unicode" w:hAnsi="Arial"/>
                <w:kern w:val="1"/>
                <w:sz w:val="24"/>
                <w:szCs w:val="24"/>
              </w:rPr>
            </w:pPr>
          </w:p>
        </w:tc>
      </w:tr>
      <w:tr w:rsidR="003770F9" w:rsidRPr="003770F9" w:rsidTr="00421C42">
        <w:trPr>
          <w:jc w:val="center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ind w:left="170"/>
              <w:contextualSpacing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Пищевые отходы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27-37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37,62</w:t>
            </w:r>
          </w:p>
        </w:tc>
      </w:tr>
      <w:tr w:rsidR="003770F9" w:rsidRPr="003770F9" w:rsidTr="00421C42">
        <w:trPr>
          <w:jc w:val="center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ind w:left="170"/>
              <w:contextualSpacing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Бумаги, картон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37-41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50,16</w:t>
            </w:r>
          </w:p>
        </w:tc>
      </w:tr>
      <w:tr w:rsidR="003770F9" w:rsidRPr="003770F9" w:rsidTr="00421C42">
        <w:trPr>
          <w:jc w:val="center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ind w:left="170"/>
              <w:contextualSpacing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Дерево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1-2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1,25</w:t>
            </w:r>
          </w:p>
        </w:tc>
      </w:tr>
      <w:tr w:rsidR="003770F9" w:rsidRPr="003770F9" w:rsidTr="00421C42">
        <w:trPr>
          <w:jc w:val="center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ind w:left="170"/>
              <w:contextualSpacing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Металлолом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4-6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6,27</w:t>
            </w:r>
          </w:p>
        </w:tc>
      </w:tr>
      <w:tr w:rsidR="003770F9" w:rsidRPr="003770F9" w:rsidTr="00421C42">
        <w:trPr>
          <w:jc w:val="center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ind w:left="170"/>
              <w:contextualSpacing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Текстиль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3-5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6,27</w:t>
            </w:r>
          </w:p>
        </w:tc>
      </w:tr>
      <w:tr w:rsidR="003770F9" w:rsidRPr="003770F9" w:rsidTr="00421C42">
        <w:trPr>
          <w:jc w:val="center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ind w:left="170"/>
              <w:contextualSpacing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Кости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1-2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1,5</w:t>
            </w:r>
          </w:p>
        </w:tc>
      </w:tr>
      <w:tr w:rsidR="003770F9" w:rsidRPr="003770F9" w:rsidTr="00421C42">
        <w:trPr>
          <w:jc w:val="center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ind w:left="170"/>
              <w:contextualSpacing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Стекло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2-3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3,79</w:t>
            </w:r>
          </w:p>
        </w:tc>
      </w:tr>
      <w:tr w:rsidR="003770F9" w:rsidRPr="003770F9" w:rsidTr="00421C42">
        <w:trPr>
          <w:jc w:val="center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ind w:left="170"/>
              <w:contextualSpacing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Кожа, резина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0,5-1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1,25</w:t>
            </w:r>
          </w:p>
        </w:tc>
      </w:tr>
      <w:tr w:rsidR="003770F9" w:rsidRPr="003770F9" w:rsidTr="00421C42">
        <w:trPr>
          <w:jc w:val="center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ind w:left="170"/>
              <w:contextualSpacing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Камни, штукатурка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0,5-1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1,25</w:t>
            </w:r>
          </w:p>
        </w:tc>
      </w:tr>
      <w:tr w:rsidR="003770F9" w:rsidRPr="003770F9" w:rsidTr="00421C42">
        <w:trPr>
          <w:jc w:val="center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ind w:left="170"/>
              <w:contextualSpacing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Пластмасса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5-6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6,27</w:t>
            </w:r>
          </w:p>
        </w:tc>
      </w:tr>
      <w:tr w:rsidR="003770F9" w:rsidRPr="003770F9" w:rsidTr="00421C42">
        <w:trPr>
          <w:jc w:val="center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ind w:left="170"/>
              <w:contextualSpacing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Прочие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1-2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1,5</w:t>
            </w:r>
          </w:p>
        </w:tc>
      </w:tr>
      <w:tr w:rsidR="003770F9" w:rsidRPr="003770F9" w:rsidTr="00421C42">
        <w:trPr>
          <w:jc w:val="center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ind w:left="170"/>
              <w:contextualSpacing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Отсев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5-7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  <w:t>6,27</w:t>
            </w:r>
          </w:p>
        </w:tc>
      </w:tr>
      <w:tr w:rsidR="003770F9" w:rsidRPr="003770F9" w:rsidTr="00421C42">
        <w:trPr>
          <w:jc w:val="center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b/>
                <w:bCs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b/>
                <w:bCs/>
                <w:kern w:val="1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3770F9">
              <w:rPr>
                <w:rFonts w:ascii="Arial" w:eastAsia="Arial Unicode MS" w:hAnsi="Arial" w:cs="Arial"/>
                <w:b/>
                <w:bCs/>
                <w:kern w:val="1"/>
                <w:sz w:val="24"/>
                <w:szCs w:val="24"/>
                <w:lang w:eastAsia="zh-CN"/>
              </w:rPr>
              <w:t>125,4 тыс. кг</w:t>
            </w:r>
          </w:p>
        </w:tc>
      </w:tr>
    </w:tbl>
    <w:p w:rsidR="003770F9" w:rsidRPr="003770F9" w:rsidRDefault="003770F9" w:rsidP="003770F9">
      <w:pPr>
        <w:widowControl w:val="0"/>
        <w:suppressAutoHyphens/>
        <w:contextualSpacing/>
        <w:textAlignment w:val="baseline"/>
        <w:rPr>
          <w:rFonts w:ascii="Arial" w:eastAsia="Arial Unicode MS" w:hAnsi="Arial" w:cs="Tahoma"/>
          <w:kern w:val="1"/>
          <w:sz w:val="24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snapToGrid w:val="0"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 xml:space="preserve">Мусор из домовладений удаляют путем вывоза специальным </w:t>
      </w:r>
      <w:proofErr w:type="spellStart"/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мусороперевозным</w:t>
      </w:r>
      <w:proofErr w:type="spellEnd"/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 xml:space="preserve"> транспортом по системе планово-регулярной очистки не реже чем через 1-2 дня.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3770F9">
        <w:rPr>
          <w:rFonts w:ascii="Arial" w:hAnsi="Arial" w:cs="Arial"/>
          <w:b/>
          <w:bCs/>
          <w:sz w:val="24"/>
          <w:szCs w:val="24"/>
        </w:rPr>
        <w:t>Сбор и удаление крупногабаритных отходов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К крупногабаритным отходам относятся отходы, не помещающиеся в стандартные контейнеры.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0,44чел х 50кг/год = 22,0</w:t>
      </w:r>
      <w:r w:rsidRPr="003770F9">
        <w:rPr>
          <w:rFonts w:ascii="Arial" w:hAnsi="Arial" w:cs="Arial"/>
          <w:sz w:val="24"/>
          <w:szCs w:val="24"/>
        </w:rPr>
        <w:tab/>
        <w:t>т/год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Сбор крупногабаритных отходов производится в бункера-накопители. Вывоз крупногабаритных отходов производится по графику, согласованному с жилищной организацией и утвержденному транспортной организацией, осуществляющей их вывоз, а также по заявкам жилищной организации.  В дальнейшем эти смешанные по составу отходы подлежат разборке, сортировке и утилизации.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3770F9">
        <w:rPr>
          <w:rFonts w:ascii="Arial" w:hAnsi="Arial" w:cs="Arial"/>
          <w:b/>
          <w:bCs/>
          <w:sz w:val="24"/>
          <w:szCs w:val="24"/>
        </w:rPr>
        <w:lastRenderedPageBreak/>
        <w:t>Селективный сбор ТКО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Проектом предлагается: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- организация раздельного сбора пищевых и непищевых отходов;</w:t>
      </w:r>
    </w:p>
    <w:p w:rsidR="003770F9" w:rsidRPr="003770F9" w:rsidRDefault="003770F9" w:rsidP="003770F9">
      <w:pPr>
        <w:tabs>
          <w:tab w:val="left" w:pos="1800"/>
          <w:tab w:val="left" w:pos="21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 xml:space="preserve">- организация раздельного сбора отходов бумаги (картона), древесины, полимеров </w:t>
      </w:r>
      <w:proofErr w:type="gramStart"/>
      <w:r w:rsidRPr="003770F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3770F9">
        <w:rPr>
          <w:rFonts w:ascii="Arial" w:hAnsi="Arial" w:cs="Arial"/>
          <w:sz w:val="24"/>
          <w:szCs w:val="24"/>
        </w:rPr>
        <w:t xml:space="preserve">полиэтилена), металлолома, автошины, </w:t>
      </w:r>
      <w:proofErr w:type="spellStart"/>
      <w:r w:rsidRPr="003770F9">
        <w:rPr>
          <w:rFonts w:ascii="Arial" w:hAnsi="Arial" w:cs="Arial"/>
          <w:sz w:val="24"/>
          <w:szCs w:val="24"/>
        </w:rPr>
        <w:t>стеклобоя</w:t>
      </w:r>
      <w:proofErr w:type="spellEnd"/>
      <w:r w:rsidRPr="003770F9">
        <w:rPr>
          <w:rFonts w:ascii="Arial" w:hAnsi="Arial" w:cs="Arial"/>
          <w:sz w:val="24"/>
          <w:szCs w:val="24"/>
        </w:rPr>
        <w:t>;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- создание  приемных пунктов вторичного сырья в коммунальных зонах;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- создание органами местного самоуправления условий, в том числе и экономических, стимулирующих раздельный сбор отходов.</w:t>
      </w:r>
    </w:p>
    <w:p w:rsidR="003770F9" w:rsidRPr="003770F9" w:rsidRDefault="003770F9" w:rsidP="003770F9">
      <w:pPr>
        <w:tabs>
          <w:tab w:val="left" w:pos="0"/>
          <w:tab w:val="left" w:pos="72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770F9" w:rsidRPr="003770F9" w:rsidRDefault="003770F9" w:rsidP="003770F9">
      <w:pPr>
        <w:tabs>
          <w:tab w:val="left" w:pos="0"/>
          <w:tab w:val="left" w:pos="72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При установке контейнеров для раздельного сбора отходов необходимо соблюдение следующих условий:</w:t>
      </w:r>
    </w:p>
    <w:p w:rsidR="003770F9" w:rsidRPr="003770F9" w:rsidRDefault="003770F9" w:rsidP="003770F9">
      <w:pPr>
        <w:tabs>
          <w:tab w:val="left" w:pos="0"/>
          <w:tab w:val="left" w:pos="72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- контейнерные площадки должны быть расположены таким образом, чтобы жители могли ими воспользоваться по пути на работу, в магазин, на остановку общественного транспорта;</w:t>
      </w:r>
    </w:p>
    <w:p w:rsidR="003770F9" w:rsidRPr="003770F9" w:rsidRDefault="003770F9" w:rsidP="003770F9">
      <w:pPr>
        <w:tabs>
          <w:tab w:val="left" w:pos="0"/>
          <w:tab w:val="left" w:pos="72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- контейнеры должны быть выкрашены в разные цвета для различных видов отходов;</w:t>
      </w:r>
    </w:p>
    <w:p w:rsidR="003770F9" w:rsidRPr="003770F9" w:rsidRDefault="003770F9" w:rsidP="003770F9">
      <w:pPr>
        <w:tabs>
          <w:tab w:val="left" w:pos="0"/>
          <w:tab w:val="left" w:pos="72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-  конструкция контейнеров должны предусматривать, с одной стороны, удобство пользования; с другой стороны, не допускать попадания внутрь атмосферной влаги; по мере  возможности препятствовать размещению «чужого» вида отходов (например, с помощью различной формы входных отверстий).</w:t>
      </w:r>
    </w:p>
    <w:p w:rsidR="003770F9" w:rsidRPr="003770F9" w:rsidRDefault="003770F9" w:rsidP="003770F9">
      <w:pPr>
        <w:tabs>
          <w:tab w:val="left" w:pos="0"/>
          <w:tab w:val="left" w:pos="72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b/>
          <w:bCs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b/>
          <w:bCs/>
          <w:kern w:val="1"/>
          <w:sz w:val="24"/>
          <w:szCs w:val="24"/>
          <w:lang w:eastAsia="zh-CN"/>
        </w:rPr>
        <w:t>Ориентировочный расчет количества контейнеров</w:t>
      </w:r>
    </w:p>
    <w:p w:rsidR="003770F9" w:rsidRPr="003770F9" w:rsidRDefault="003770F9" w:rsidP="003770F9">
      <w:pPr>
        <w:ind w:firstLine="709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</w:p>
    <w:p w:rsidR="003770F9" w:rsidRPr="003770F9" w:rsidRDefault="003770F9" w:rsidP="003770F9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proofErr w:type="spellStart"/>
      <w:r w:rsidRPr="003770F9">
        <w:rPr>
          <w:rFonts w:ascii="Arial" w:hAnsi="Arial" w:cs="Arial"/>
          <w:i/>
          <w:iCs/>
          <w:sz w:val="24"/>
          <w:szCs w:val="24"/>
        </w:rPr>
        <w:t>Бкон</w:t>
      </w:r>
      <w:proofErr w:type="spellEnd"/>
      <w:r w:rsidRPr="003770F9">
        <w:rPr>
          <w:rFonts w:ascii="Arial" w:hAnsi="Arial" w:cs="Arial"/>
          <w:i/>
          <w:iCs/>
          <w:sz w:val="24"/>
          <w:szCs w:val="24"/>
        </w:rPr>
        <w:t xml:space="preserve"> = </w:t>
      </w:r>
      <w:proofErr w:type="spellStart"/>
      <w:r w:rsidRPr="003770F9">
        <w:rPr>
          <w:rFonts w:ascii="Arial" w:hAnsi="Arial" w:cs="Arial"/>
          <w:i/>
          <w:iCs/>
          <w:sz w:val="24"/>
          <w:szCs w:val="24"/>
        </w:rPr>
        <w:t>Пгод</w:t>
      </w:r>
      <w:proofErr w:type="spellEnd"/>
      <w:r w:rsidRPr="003770F9">
        <w:rPr>
          <w:rFonts w:ascii="Arial" w:hAnsi="Arial" w:cs="Arial"/>
          <w:i/>
          <w:iCs/>
          <w:sz w:val="24"/>
          <w:szCs w:val="24"/>
        </w:rPr>
        <w:t xml:space="preserve"> х T х К</w:t>
      </w:r>
      <w:proofErr w:type="gramStart"/>
      <w:r w:rsidRPr="003770F9">
        <w:rPr>
          <w:rFonts w:ascii="Arial" w:hAnsi="Arial" w:cs="Arial"/>
          <w:i/>
          <w:iCs/>
          <w:sz w:val="24"/>
          <w:szCs w:val="24"/>
        </w:rPr>
        <w:t>1</w:t>
      </w:r>
      <w:proofErr w:type="gramEnd"/>
      <w:r w:rsidRPr="003770F9">
        <w:rPr>
          <w:rFonts w:ascii="Arial" w:hAnsi="Arial" w:cs="Arial"/>
          <w:i/>
          <w:iCs/>
          <w:sz w:val="24"/>
          <w:szCs w:val="24"/>
        </w:rPr>
        <w:t>(365 х V)</w:t>
      </w:r>
      <w:r w:rsidRPr="003770F9">
        <w:rPr>
          <w:rFonts w:ascii="Arial" w:hAnsi="Arial" w:cs="Arial"/>
          <w:sz w:val="24"/>
          <w:szCs w:val="24"/>
        </w:rPr>
        <w:t>, где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proofErr w:type="spellStart"/>
      <w:r w:rsidRPr="003770F9">
        <w:rPr>
          <w:rFonts w:ascii="Arial" w:hAnsi="Arial" w:cs="Arial"/>
          <w:i/>
          <w:iCs/>
          <w:sz w:val="24"/>
          <w:szCs w:val="24"/>
        </w:rPr>
        <w:t>Пгод</w:t>
      </w:r>
      <w:proofErr w:type="spellEnd"/>
      <w:r w:rsidRPr="003770F9">
        <w:rPr>
          <w:rFonts w:ascii="Arial" w:hAnsi="Arial" w:cs="Arial"/>
          <w:sz w:val="24"/>
          <w:szCs w:val="24"/>
        </w:rPr>
        <w:t xml:space="preserve"> — годовое накопление ТКО, м</w:t>
      </w:r>
      <w:r w:rsidRPr="003770F9">
        <w:rPr>
          <w:rFonts w:ascii="Arial" w:hAnsi="Arial" w:cs="Arial"/>
          <w:sz w:val="24"/>
          <w:szCs w:val="24"/>
          <w:vertAlign w:val="superscript"/>
        </w:rPr>
        <w:t>3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3770F9">
        <w:rPr>
          <w:rFonts w:ascii="Arial" w:hAnsi="Arial" w:cs="Arial"/>
          <w:i/>
          <w:iCs/>
          <w:sz w:val="24"/>
          <w:szCs w:val="24"/>
        </w:rPr>
        <w:t>Т</w:t>
      </w:r>
      <w:r w:rsidRPr="003770F9">
        <w:rPr>
          <w:rFonts w:ascii="Arial" w:hAnsi="Arial" w:cs="Arial"/>
          <w:sz w:val="24"/>
          <w:szCs w:val="24"/>
        </w:rPr>
        <w:t xml:space="preserve"> — периодичность удаления отходов, </w:t>
      </w:r>
      <w:proofErr w:type="spellStart"/>
      <w:r w:rsidRPr="003770F9">
        <w:rPr>
          <w:rFonts w:ascii="Arial" w:hAnsi="Arial" w:cs="Arial"/>
          <w:sz w:val="24"/>
          <w:szCs w:val="24"/>
        </w:rPr>
        <w:t>сут</w:t>
      </w:r>
      <w:proofErr w:type="spellEnd"/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3770F9">
        <w:rPr>
          <w:rFonts w:ascii="Arial" w:hAnsi="Arial" w:cs="Arial"/>
          <w:i/>
          <w:iCs/>
          <w:sz w:val="24"/>
          <w:szCs w:val="24"/>
        </w:rPr>
        <w:t>К</w:t>
      </w:r>
      <w:proofErr w:type="gramStart"/>
      <w:r w:rsidRPr="003770F9">
        <w:rPr>
          <w:rFonts w:ascii="Arial" w:hAnsi="Arial" w:cs="Arial"/>
          <w:i/>
          <w:iCs/>
          <w:sz w:val="24"/>
          <w:szCs w:val="24"/>
        </w:rPr>
        <w:t>1</w:t>
      </w:r>
      <w:proofErr w:type="gramEnd"/>
      <w:r w:rsidRPr="003770F9">
        <w:rPr>
          <w:rFonts w:ascii="Arial" w:hAnsi="Arial" w:cs="Arial"/>
          <w:sz w:val="24"/>
          <w:szCs w:val="24"/>
        </w:rPr>
        <w:t xml:space="preserve"> — коэффициент неравномерности накопления отходов — 1,25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3770F9">
        <w:rPr>
          <w:rFonts w:ascii="Arial" w:hAnsi="Arial" w:cs="Arial"/>
          <w:i/>
          <w:iCs/>
          <w:sz w:val="24"/>
          <w:szCs w:val="24"/>
        </w:rPr>
        <w:t>V</w:t>
      </w:r>
      <w:r w:rsidRPr="003770F9">
        <w:rPr>
          <w:rFonts w:ascii="Arial" w:hAnsi="Arial" w:cs="Arial"/>
          <w:sz w:val="24"/>
          <w:szCs w:val="24"/>
        </w:rPr>
        <w:t xml:space="preserve"> — вместимость контейнера, м</w:t>
      </w:r>
      <w:r w:rsidRPr="003770F9">
        <w:rPr>
          <w:rFonts w:ascii="Arial" w:hAnsi="Arial" w:cs="Arial"/>
          <w:sz w:val="24"/>
          <w:szCs w:val="24"/>
          <w:vertAlign w:val="superscript"/>
        </w:rPr>
        <w:t>3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proofErr w:type="spellStart"/>
      <w:r w:rsidRPr="003770F9">
        <w:rPr>
          <w:rFonts w:ascii="Arial" w:hAnsi="Arial" w:cs="Arial"/>
          <w:i/>
          <w:iCs/>
          <w:sz w:val="24"/>
          <w:szCs w:val="24"/>
        </w:rPr>
        <w:t>Ботн</w:t>
      </w:r>
      <w:proofErr w:type="spellEnd"/>
      <w:r w:rsidRPr="003770F9">
        <w:rPr>
          <w:rFonts w:ascii="Arial" w:hAnsi="Arial" w:cs="Arial"/>
          <w:i/>
          <w:iCs/>
          <w:sz w:val="24"/>
          <w:szCs w:val="24"/>
        </w:rPr>
        <w:t>. х К</w:t>
      </w:r>
      <w:proofErr w:type="gramStart"/>
      <w:r w:rsidRPr="003770F9">
        <w:rPr>
          <w:rFonts w:ascii="Arial" w:hAnsi="Arial" w:cs="Arial"/>
          <w:i/>
          <w:iCs/>
          <w:sz w:val="24"/>
          <w:szCs w:val="24"/>
        </w:rPr>
        <w:t>2</w:t>
      </w:r>
      <w:proofErr w:type="gramEnd"/>
      <w:r w:rsidRPr="003770F9">
        <w:rPr>
          <w:rFonts w:ascii="Arial" w:hAnsi="Arial" w:cs="Arial"/>
          <w:sz w:val="24"/>
          <w:szCs w:val="24"/>
        </w:rPr>
        <w:t>, где К2 равен 1,05, учитывает число контейнеров находящихся в ремонте и резерве.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proofErr w:type="spellStart"/>
      <w:r w:rsidRPr="003770F9">
        <w:rPr>
          <w:rFonts w:ascii="Arial" w:hAnsi="Arial" w:cs="Arial"/>
          <w:i/>
          <w:iCs/>
          <w:sz w:val="24"/>
          <w:szCs w:val="24"/>
        </w:rPr>
        <w:t>Бкон</w:t>
      </w:r>
      <w:proofErr w:type="spellEnd"/>
      <w:r w:rsidRPr="003770F9">
        <w:rPr>
          <w:rFonts w:ascii="Arial" w:hAnsi="Arial" w:cs="Arial"/>
          <w:i/>
          <w:iCs/>
          <w:sz w:val="24"/>
          <w:szCs w:val="24"/>
        </w:rPr>
        <w:t>.</w:t>
      </w:r>
      <w:r w:rsidRPr="003770F9">
        <w:rPr>
          <w:rFonts w:ascii="Arial" w:hAnsi="Arial" w:cs="Arial"/>
          <w:sz w:val="24"/>
          <w:szCs w:val="24"/>
        </w:rPr>
        <w:t xml:space="preserve"> = ((748х 1,25) / 365х 0,75)х 1,05 = 2,8=3 контейнера (с учетом селективного сбора мусора потребность в </w:t>
      </w:r>
      <w:proofErr w:type="spellStart"/>
      <w:r w:rsidRPr="003770F9">
        <w:rPr>
          <w:rFonts w:ascii="Arial" w:hAnsi="Arial" w:cs="Arial"/>
          <w:sz w:val="24"/>
          <w:szCs w:val="24"/>
        </w:rPr>
        <w:t>мусоро</w:t>
      </w:r>
      <w:proofErr w:type="spellEnd"/>
      <w:r w:rsidRPr="003770F9">
        <w:rPr>
          <w:rFonts w:ascii="Arial" w:hAnsi="Arial" w:cs="Arial"/>
          <w:sz w:val="24"/>
          <w:szCs w:val="24"/>
        </w:rPr>
        <w:t>-контейнерах увеличивается в 2-3 раза).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proofErr w:type="spellStart"/>
      <w:r w:rsidRPr="003770F9">
        <w:rPr>
          <w:rFonts w:ascii="Arial" w:hAnsi="Arial" w:cs="Arial"/>
          <w:i/>
          <w:iCs/>
          <w:sz w:val="24"/>
          <w:szCs w:val="24"/>
        </w:rPr>
        <w:t>Ббунк</w:t>
      </w:r>
      <w:proofErr w:type="spellEnd"/>
      <w:r w:rsidRPr="003770F9">
        <w:rPr>
          <w:rFonts w:ascii="Arial" w:hAnsi="Arial" w:cs="Arial"/>
          <w:sz w:val="24"/>
          <w:szCs w:val="24"/>
        </w:rPr>
        <w:t>. = ((133х 1,25) / 365х 1,5)х 0,2 = 1 бункер - с учетом строительства всего микрорайона «Юго-западный»</w:t>
      </w:r>
    </w:p>
    <w:p w:rsidR="003770F9" w:rsidRPr="003770F9" w:rsidRDefault="003770F9" w:rsidP="003770F9">
      <w:pPr>
        <w:ind w:firstLine="709"/>
        <w:contextualSpacing/>
        <w:rPr>
          <w:rFonts w:ascii="Arial" w:eastAsia="Lucida Sans Unicode" w:hAnsi="Arial"/>
          <w:b/>
          <w:kern w:val="1"/>
          <w:sz w:val="24"/>
          <w:szCs w:val="24"/>
        </w:rPr>
      </w:pPr>
    </w:p>
    <w:p w:rsidR="003770F9" w:rsidRPr="003770F9" w:rsidRDefault="003770F9" w:rsidP="003770F9">
      <w:pPr>
        <w:ind w:firstLine="709"/>
        <w:contextualSpacing/>
        <w:rPr>
          <w:rFonts w:ascii="Arial" w:eastAsia="Lucida Sans Unicode" w:hAnsi="Arial"/>
          <w:b/>
          <w:kern w:val="1"/>
          <w:sz w:val="24"/>
          <w:szCs w:val="24"/>
        </w:rPr>
      </w:pPr>
      <w:r w:rsidRPr="003770F9">
        <w:rPr>
          <w:rFonts w:ascii="Arial" w:eastAsia="Lucida Sans Unicode" w:hAnsi="Arial"/>
          <w:b/>
          <w:kern w:val="1"/>
          <w:sz w:val="24"/>
          <w:szCs w:val="24"/>
        </w:rPr>
        <w:tab/>
      </w:r>
    </w:p>
    <w:p w:rsidR="003770F9" w:rsidRPr="003770F9" w:rsidRDefault="003770F9" w:rsidP="003770F9">
      <w:pPr>
        <w:ind w:firstLine="709"/>
        <w:contextualSpacing/>
        <w:rPr>
          <w:rFonts w:ascii="Arial" w:eastAsia="Lucida Sans Unicode" w:hAnsi="Arial"/>
          <w:b/>
          <w:kern w:val="1"/>
          <w:sz w:val="24"/>
          <w:szCs w:val="24"/>
        </w:rPr>
      </w:pPr>
    </w:p>
    <w:p w:rsidR="003770F9" w:rsidRPr="003770F9" w:rsidRDefault="003770F9" w:rsidP="003770F9">
      <w:pPr>
        <w:ind w:firstLine="709"/>
        <w:contextualSpacing/>
        <w:rPr>
          <w:rFonts w:ascii="Arial" w:eastAsia="Lucida Sans Unicode" w:hAnsi="Arial"/>
          <w:b/>
          <w:kern w:val="1"/>
          <w:sz w:val="24"/>
          <w:szCs w:val="24"/>
        </w:rPr>
      </w:pPr>
    </w:p>
    <w:p w:rsidR="00421C42" w:rsidRDefault="00421C42">
      <w:pPr>
        <w:spacing w:after="200" w:line="276" w:lineRule="auto"/>
        <w:rPr>
          <w:rFonts w:ascii="Arial" w:eastAsia="Lucida Sans Unicode" w:hAnsi="Arial"/>
          <w:b/>
          <w:kern w:val="1"/>
          <w:sz w:val="24"/>
          <w:szCs w:val="24"/>
        </w:rPr>
      </w:pPr>
      <w:r>
        <w:rPr>
          <w:rFonts w:ascii="Arial" w:eastAsia="Lucida Sans Unicode" w:hAnsi="Arial"/>
          <w:b/>
          <w:kern w:val="1"/>
          <w:sz w:val="24"/>
          <w:szCs w:val="24"/>
        </w:rPr>
        <w:br w:type="page"/>
      </w:r>
    </w:p>
    <w:p w:rsidR="003770F9" w:rsidRPr="003770F9" w:rsidRDefault="003770F9" w:rsidP="003770F9">
      <w:pPr>
        <w:ind w:firstLine="709"/>
        <w:contextualSpacing/>
        <w:rPr>
          <w:rFonts w:ascii="Arial" w:eastAsia="Lucida Sans Unicode" w:hAnsi="Arial"/>
          <w:b/>
          <w:kern w:val="1"/>
          <w:sz w:val="24"/>
          <w:szCs w:val="24"/>
        </w:rPr>
      </w:pPr>
      <w:r w:rsidRPr="003770F9">
        <w:rPr>
          <w:rFonts w:ascii="Arial" w:eastAsia="Lucida Sans Unicode" w:hAnsi="Arial"/>
          <w:b/>
          <w:kern w:val="1"/>
          <w:sz w:val="24"/>
          <w:szCs w:val="24"/>
        </w:rPr>
        <w:lastRenderedPageBreak/>
        <w:t xml:space="preserve">Глава </w:t>
      </w:r>
      <w:r w:rsidRPr="003770F9">
        <w:rPr>
          <w:rFonts w:ascii="Arial" w:eastAsia="Lucida Sans Unicode" w:hAnsi="Arial"/>
          <w:b/>
          <w:kern w:val="1"/>
          <w:sz w:val="24"/>
          <w:szCs w:val="24"/>
          <w:lang w:val="en-US"/>
        </w:rPr>
        <w:t>IV</w:t>
      </w:r>
      <w:r w:rsidRPr="003770F9">
        <w:rPr>
          <w:rFonts w:ascii="Arial" w:eastAsia="Lucida Sans Unicode" w:hAnsi="Arial"/>
          <w:b/>
          <w:kern w:val="1"/>
          <w:sz w:val="24"/>
          <w:szCs w:val="24"/>
        </w:rPr>
        <w:t>. Инженерная подготовка и вертикальная планировка территории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Tahoma"/>
          <w:kern w:val="1"/>
          <w:sz w:val="28"/>
          <w:szCs w:val="28"/>
          <w:lang w:eastAsia="zh-CN"/>
        </w:rPr>
      </w:pPr>
    </w:p>
    <w:p w:rsidR="003770F9" w:rsidRPr="003770F9" w:rsidRDefault="003770F9" w:rsidP="003770F9">
      <w:pPr>
        <w:ind w:firstLine="709"/>
        <w:jc w:val="both"/>
        <w:rPr>
          <w:sz w:val="24"/>
          <w:szCs w:val="24"/>
        </w:rPr>
      </w:pPr>
      <w:r w:rsidRPr="003770F9">
        <w:rPr>
          <w:rFonts w:ascii="Arial" w:hAnsi="Arial" w:cs="Arial"/>
          <w:b/>
          <w:bCs/>
          <w:color w:val="000000"/>
          <w:sz w:val="24"/>
          <w:szCs w:val="24"/>
        </w:rPr>
        <w:t>4.1. Инженерная подготовка территории. Вертикальная планировка.</w:t>
      </w:r>
    </w:p>
    <w:p w:rsidR="003770F9" w:rsidRPr="003770F9" w:rsidRDefault="003770F9" w:rsidP="003770F9">
      <w:pPr>
        <w:ind w:firstLine="709"/>
        <w:jc w:val="both"/>
        <w:rPr>
          <w:sz w:val="24"/>
          <w:szCs w:val="24"/>
        </w:rPr>
      </w:pPr>
    </w:p>
    <w:p w:rsidR="003770F9" w:rsidRPr="003770F9" w:rsidRDefault="003770F9" w:rsidP="003770F9">
      <w:pPr>
        <w:ind w:firstLine="709"/>
        <w:jc w:val="both"/>
        <w:rPr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 xml:space="preserve">Схема инженерной подготовки проектируемой территории </w:t>
      </w:r>
      <w:proofErr w:type="spellStart"/>
      <w:r w:rsidRPr="003770F9">
        <w:rPr>
          <w:rFonts w:ascii="Arial" w:hAnsi="Arial" w:cs="Arial"/>
          <w:sz w:val="24"/>
          <w:szCs w:val="24"/>
        </w:rPr>
        <w:t>с</w:t>
      </w:r>
      <w:proofErr w:type="gramStart"/>
      <w:r w:rsidRPr="003770F9">
        <w:rPr>
          <w:rFonts w:ascii="Arial" w:hAnsi="Arial" w:cs="Arial"/>
          <w:sz w:val="24"/>
          <w:szCs w:val="24"/>
        </w:rPr>
        <w:t>.С</w:t>
      </w:r>
      <w:proofErr w:type="gramEnd"/>
      <w:r w:rsidRPr="003770F9">
        <w:rPr>
          <w:rFonts w:ascii="Arial" w:hAnsi="Arial" w:cs="Arial"/>
          <w:sz w:val="24"/>
          <w:szCs w:val="24"/>
        </w:rPr>
        <w:t>арт-Чишма</w:t>
      </w:r>
      <w:proofErr w:type="spellEnd"/>
      <w:r w:rsidRPr="003770F9">
        <w:rPr>
          <w:rFonts w:ascii="Arial" w:hAnsi="Arial" w:cs="Arial"/>
          <w:sz w:val="24"/>
          <w:szCs w:val="24"/>
        </w:rPr>
        <w:t>, на стадии ПП, выполнена на съемке масштаба 1:2000, с сечением сплошных горизонталей через 0.5 м.</w:t>
      </w:r>
    </w:p>
    <w:p w:rsidR="003770F9" w:rsidRPr="003770F9" w:rsidRDefault="003770F9" w:rsidP="003770F9">
      <w:pPr>
        <w:ind w:firstLine="709"/>
        <w:jc w:val="both"/>
        <w:rPr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Проектируемая территория расположена на увалисто-холмистой равнине. Перепад рельефа составляет 128,5÷105,6 м.</w:t>
      </w:r>
    </w:p>
    <w:p w:rsidR="003770F9" w:rsidRPr="003770F9" w:rsidRDefault="003770F9" w:rsidP="003770F9">
      <w:pPr>
        <w:ind w:firstLine="709"/>
        <w:jc w:val="both"/>
        <w:rPr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Проектом инженерной подготовки территории предлагается незначительная подсыпка территории с учетом водоотвода поверхностных вод, которая осуществляется по внутриквартальным проездам на основные улицы ограничивающий микрорайон, с выпуском ливневых вод ниже на рельеф.</w:t>
      </w:r>
    </w:p>
    <w:p w:rsidR="003770F9" w:rsidRPr="003770F9" w:rsidRDefault="003770F9" w:rsidP="003770F9">
      <w:pPr>
        <w:ind w:firstLine="709"/>
        <w:jc w:val="both"/>
        <w:rPr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 xml:space="preserve">Организация поверхностного стока в увязке с вертикальной планировки улиц является одним из основных мероприятий инженерной подготовки территории. Схема вертикальной планировки выполнена с учетом требований СНиП 2.07.01-89* и представлена в виде существующих и проектных отметок по осям проезжих частей улиц с расстоянием между ними в метрах и уклонами в тысячных. Минимальный уклон принят – 1,2 тысячные, максимальный – 108 тысячных. 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textAlignment w:val="baseline"/>
        <w:rPr>
          <w:rFonts w:ascii="Arial" w:eastAsia="Arial Unicode MS" w:hAnsi="Arial" w:cs="Tahoma"/>
          <w:b/>
          <w:kern w:val="1"/>
          <w:sz w:val="24"/>
          <w:szCs w:val="24"/>
          <w:highlight w:val="yellow"/>
          <w:lang w:eastAsia="zh-CN"/>
        </w:rPr>
      </w:pP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Tahoma"/>
          <w:b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Tahoma"/>
          <w:b/>
          <w:kern w:val="1"/>
          <w:sz w:val="24"/>
          <w:szCs w:val="24"/>
          <w:lang w:eastAsia="zh-CN"/>
        </w:rPr>
        <w:t>4.</w:t>
      </w:r>
      <w:r w:rsidR="00421C42">
        <w:rPr>
          <w:rFonts w:ascii="Arial" w:eastAsia="Arial Unicode MS" w:hAnsi="Arial" w:cs="Tahoma"/>
          <w:b/>
          <w:kern w:val="1"/>
          <w:sz w:val="24"/>
          <w:szCs w:val="24"/>
          <w:lang w:eastAsia="zh-CN"/>
        </w:rPr>
        <w:t>2</w:t>
      </w:r>
      <w:r w:rsidRPr="003770F9">
        <w:rPr>
          <w:rFonts w:ascii="Arial" w:eastAsia="Arial Unicode MS" w:hAnsi="Arial" w:cs="Tahoma"/>
          <w:b/>
          <w:kern w:val="1"/>
          <w:sz w:val="24"/>
          <w:szCs w:val="24"/>
          <w:lang w:eastAsia="zh-CN"/>
        </w:rPr>
        <w:t>. Рекомендации по перенесению проекта в натуру.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Tahoma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Tahoma"/>
          <w:kern w:val="1"/>
          <w:sz w:val="24"/>
          <w:szCs w:val="24"/>
          <w:lang w:eastAsia="zh-CN"/>
        </w:rPr>
        <w:t>К проекту планировки, выполнен геодезический расчет красных линий, по красным линиям улиц даны координаты точек, азимуты, радиусы и длины линий, в масштабе 1:2000.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Tahoma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Tahoma"/>
          <w:kern w:val="1"/>
          <w:sz w:val="24"/>
          <w:szCs w:val="24"/>
          <w:lang w:eastAsia="zh-CN"/>
        </w:rPr>
        <w:t>Все данные приведены на чертеже «Разбивочный чертеж красных линий».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Tahoma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Tahoma"/>
          <w:kern w:val="1"/>
          <w:sz w:val="24"/>
          <w:szCs w:val="24"/>
          <w:lang w:eastAsia="zh-CN"/>
        </w:rPr>
        <w:t>Перенесение проекта в натуру должно производиться инструментально по данным чертежа.</w:t>
      </w:r>
    </w:p>
    <w:p w:rsidR="003770F9" w:rsidRPr="003770F9" w:rsidRDefault="003770F9" w:rsidP="003770F9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</w:p>
    <w:p w:rsidR="003770F9" w:rsidRPr="003770F9" w:rsidRDefault="003770F9" w:rsidP="003770F9">
      <w:pPr>
        <w:pageBreakBefore/>
        <w:ind w:firstLine="709"/>
        <w:contextualSpacing/>
        <w:jc w:val="both"/>
        <w:rPr>
          <w:rFonts w:ascii="Arial" w:eastAsia="Lucida Sans Unicode" w:hAnsi="Arial"/>
          <w:b/>
          <w:kern w:val="1"/>
          <w:sz w:val="24"/>
          <w:szCs w:val="24"/>
        </w:rPr>
      </w:pPr>
      <w:r w:rsidRPr="003770F9">
        <w:rPr>
          <w:rFonts w:ascii="Arial" w:eastAsia="Lucida Sans Unicode" w:hAnsi="Arial"/>
          <w:b/>
          <w:kern w:val="1"/>
          <w:sz w:val="24"/>
          <w:szCs w:val="24"/>
        </w:rPr>
        <w:lastRenderedPageBreak/>
        <w:t xml:space="preserve">Глава </w:t>
      </w:r>
      <w:r w:rsidRPr="003770F9">
        <w:rPr>
          <w:rFonts w:ascii="Arial" w:eastAsia="Lucida Sans Unicode" w:hAnsi="Arial"/>
          <w:b/>
          <w:kern w:val="1"/>
          <w:sz w:val="24"/>
          <w:szCs w:val="24"/>
          <w:lang w:val="en-US"/>
        </w:rPr>
        <w:t>V</w:t>
      </w:r>
      <w:r w:rsidRPr="003770F9">
        <w:rPr>
          <w:rFonts w:ascii="Arial" w:eastAsia="Lucida Sans Unicode" w:hAnsi="Arial"/>
          <w:b/>
          <w:kern w:val="1"/>
          <w:sz w:val="24"/>
          <w:szCs w:val="24"/>
        </w:rPr>
        <w:t>. Инженерное обеспечение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eastAsia="Lucida Sans Unicode" w:hAnsi="Arial"/>
          <w:b/>
          <w:kern w:val="1"/>
          <w:sz w:val="24"/>
          <w:szCs w:val="24"/>
        </w:rPr>
      </w:pP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rPr>
          <w:rFonts w:ascii="Arial" w:eastAsia="Lucida Sans Unicode" w:hAnsi="Arial" w:cs="Arial"/>
          <w:b/>
          <w:bCs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b/>
          <w:bCs/>
          <w:kern w:val="1"/>
          <w:sz w:val="24"/>
          <w:szCs w:val="24"/>
        </w:rPr>
        <w:t>5.1. Теплоснабжение</w:t>
      </w:r>
    </w:p>
    <w:p w:rsidR="003770F9" w:rsidRPr="003770F9" w:rsidRDefault="003770F9" w:rsidP="003770F9">
      <w:pPr>
        <w:ind w:firstLine="709"/>
        <w:jc w:val="both"/>
        <w:rPr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 xml:space="preserve">Расходы тепла на отопление определены в соответствии с СНиП 41-02-2003 «Тепловые сети», а так же по справочникам по укрупненным показателям, исходя из величины общей площади. </w:t>
      </w:r>
    </w:p>
    <w:p w:rsidR="003770F9" w:rsidRPr="003770F9" w:rsidRDefault="003770F9" w:rsidP="003770F9">
      <w:pPr>
        <w:ind w:firstLine="709"/>
        <w:jc w:val="both"/>
        <w:rPr>
          <w:sz w:val="24"/>
          <w:szCs w:val="24"/>
        </w:rPr>
      </w:pPr>
      <w:r w:rsidRPr="003770F9">
        <w:rPr>
          <w:rFonts w:ascii="Arial" w:hAnsi="Arial" w:cs="Arial"/>
          <w:sz w:val="24"/>
          <w:szCs w:val="24"/>
          <w:shd w:val="clear" w:color="auto" w:fill="FFFFFF"/>
        </w:rPr>
        <w:t>В табл</w:t>
      </w:r>
      <w:r w:rsidRPr="003770F9">
        <w:rPr>
          <w:rFonts w:ascii="Arial" w:hAnsi="Arial" w:cs="Arial"/>
          <w:sz w:val="24"/>
          <w:szCs w:val="24"/>
        </w:rPr>
        <w:t>ице 5.1 пр</w:t>
      </w:r>
      <w:r w:rsidRPr="003770F9">
        <w:rPr>
          <w:rFonts w:ascii="Arial" w:hAnsi="Arial" w:cs="Arial"/>
          <w:sz w:val="24"/>
          <w:szCs w:val="24"/>
          <w:shd w:val="clear" w:color="auto" w:fill="FFFFFF"/>
        </w:rPr>
        <w:t>иведены итоговые данные потребности в тепловой энергии.</w:t>
      </w:r>
    </w:p>
    <w:p w:rsidR="003770F9" w:rsidRPr="003770F9" w:rsidRDefault="003770F9" w:rsidP="003770F9">
      <w:pPr>
        <w:ind w:firstLine="709"/>
        <w:jc w:val="both"/>
        <w:rPr>
          <w:sz w:val="24"/>
          <w:szCs w:val="24"/>
        </w:rPr>
      </w:pPr>
      <w:r w:rsidRPr="003770F9">
        <w:rPr>
          <w:rFonts w:ascii="Arial" w:hAnsi="Arial" w:cs="Arial"/>
          <w:sz w:val="24"/>
          <w:szCs w:val="24"/>
          <w:shd w:val="clear" w:color="auto" w:fill="FFFFFF"/>
        </w:rPr>
        <w:t xml:space="preserve">Теплоснабжение жилой усадебной застройки проектируемого микрорайона предусматривается от индивидуальных </w:t>
      </w:r>
      <w:r w:rsidRPr="003770F9">
        <w:rPr>
          <w:rFonts w:ascii="Arial" w:hAnsi="Arial" w:cs="Arial"/>
          <w:sz w:val="24"/>
          <w:szCs w:val="24"/>
        </w:rPr>
        <w:t>источников тепла (АОГВ), работающих на природном газе низкого давления.</w:t>
      </w:r>
    </w:p>
    <w:p w:rsidR="003770F9" w:rsidRPr="003770F9" w:rsidRDefault="003770F9" w:rsidP="003770F9">
      <w:pPr>
        <w:ind w:firstLine="709"/>
        <w:jc w:val="both"/>
        <w:rPr>
          <w:sz w:val="24"/>
          <w:szCs w:val="24"/>
        </w:rPr>
      </w:pPr>
      <w:r w:rsidRPr="003770F9">
        <w:rPr>
          <w:rFonts w:ascii="Arial" w:hAnsi="Arial" w:cs="Arial"/>
          <w:sz w:val="24"/>
          <w:szCs w:val="24"/>
          <w:shd w:val="clear" w:color="auto" w:fill="FFFFFF"/>
        </w:rPr>
        <w:t>Тепло</w:t>
      </w:r>
      <w:r w:rsidRPr="003770F9">
        <w:rPr>
          <w:rFonts w:ascii="Arial" w:hAnsi="Arial" w:cs="Arial"/>
          <w:sz w:val="24"/>
          <w:szCs w:val="24"/>
        </w:rPr>
        <w:t xml:space="preserve">снабжение общественных зданий и секционной застройки </w:t>
      </w:r>
      <w:r w:rsidRPr="003770F9">
        <w:rPr>
          <w:rFonts w:ascii="Arial" w:hAnsi="Arial" w:cs="Arial"/>
          <w:sz w:val="24"/>
          <w:szCs w:val="24"/>
          <w:shd w:val="clear" w:color="auto" w:fill="FFFFFF"/>
        </w:rPr>
        <w:t>на проектируемой территории</w:t>
      </w:r>
      <w:r w:rsidRPr="003770F9">
        <w:rPr>
          <w:rFonts w:ascii="Arial" w:hAnsi="Arial" w:cs="Arial"/>
          <w:sz w:val="24"/>
          <w:szCs w:val="24"/>
        </w:rPr>
        <w:t xml:space="preserve"> проектом предусматривается </w:t>
      </w:r>
      <w:r w:rsidRPr="003770F9">
        <w:rPr>
          <w:rFonts w:ascii="Arial" w:hAnsi="Arial" w:cs="Arial"/>
          <w:sz w:val="24"/>
          <w:szCs w:val="24"/>
          <w:shd w:val="clear" w:color="auto" w:fill="FFFFFF"/>
        </w:rPr>
        <w:t>от ав</w:t>
      </w:r>
      <w:r w:rsidRPr="003770F9">
        <w:rPr>
          <w:rFonts w:ascii="Arial" w:hAnsi="Arial" w:cs="Arial"/>
          <w:sz w:val="24"/>
          <w:szCs w:val="24"/>
        </w:rPr>
        <w:t>тономных теплоисточников, в качестве которых могут быть предложены сертифицированные модульные котельные в двухконтурном исполнении, работающих на природном газе низкого давления.</w:t>
      </w:r>
    </w:p>
    <w:p w:rsidR="003770F9" w:rsidRPr="003770F9" w:rsidRDefault="003770F9" w:rsidP="003770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770F9" w:rsidRPr="003770F9" w:rsidRDefault="003770F9" w:rsidP="003770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770F9">
        <w:rPr>
          <w:rFonts w:ascii="Arial" w:hAnsi="Arial" w:cs="Arial"/>
          <w:b/>
          <w:bCs/>
          <w:sz w:val="24"/>
          <w:szCs w:val="24"/>
        </w:rPr>
        <w:t>Расчет расходов теплопотребления на расчетный срок</w:t>
      </w:r>
    </w:p>
    <w:p w:rsidR="003770F9" w:rsidRPr="003770F9" w:rsidRDefault="003770F9" w:rsidP="003770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770F9" w:rsidRPr="003770F9" w:rsidRDefault="003770F9" w:rsidP="003770F9">
      <w:pPr>
        <w:widowControl w:val="0"/>
        <w:suppressAutoHyphens/>
        <w:ind w:firstLine="709"/>
        <w:contextualSpacing/>
        <w:jc w:val="right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</w:rPr>
        <w:t>Табл</w:t>
      </w:r>
      <w:r w:rsidRPr="003770F9">
        <w:rPr>
          <w:rFonts w:ascii="Arial" w:eastAsia="Lucida Sans Unicode" w:hAnsi="Arial" w:cs="Arial"/>
          <w:kern w:val="1"/>
          <w:sz w:val="24"/>
          <w:szCs w:val="24"/>
        </w:rPr>
        <w:t>ица 5.1</w:t>
      </w:r>
    </w:p>
    <w:tbl>
      <w:tblPr>
        <w:tblW w:w="9639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1529"/>
        <w:gridCol w:w="1006"/>
        <w:gridCol w:w="1162"/>
        <w:gridCol w:w="1162"/>
        <w:gridCol w:w="865"/>
        <w:gridCol w:w="941"/>
        <w:gridCol w:w="762"/>
        <w:gridCol w:w="866"/>
        <w:gridCol w:w="998"/>
      </w:tblGrid>
      <w:tr w:rsidR="003770F9" w:rsidRPr="003770F9" w:rsidTr="00421C42">
        <w:trPr>
          <w:trHeight w:val="930"/>
          <w:tblCellSpacing w:w="0" w:type="dxa"/>
          <w:jc w:val="center"/>
        </w:trPr>
        <w:tc>
          <w:tcPr>
            <w:tcW w:w="348" w:type="dxa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  <w:proofErr w:type="gramStart"/>
            <w:r w:rsidRPr="003770F9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gramEnd"/>
            <w:r w:rsidRPr="003770F9">
              <w:rPr>
                <w:rFonts w:ascii="Arial" w:hAnsi="Arial" w:cs="Arial"/>
                <w:b/>
                <w:bCs/>
                <w:color w:val="000000"/>
              </w:rPr>
              <w:t>/п</w:t>
            </w:r>
          </w:p>
        </w:tc>
        <w:tc>
          <w:tcPr>
            <w:tcW w:w="1529" w:type="dxa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b/>
                <w:bCs/>
                <w:color w:val="000000"/>
              </w:rPr>
              <w:t>Наименование потребителей</w:t>
            </w:r>
          </w:p>
        </w:tc>
        <w:tc>
          <w:tcPr>
            <w:tcW w:w="1006" w:type="dxa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b/>
                <w:bCs/>
                <w:color w:val="000000"/>
              </w:rPr>
              <w:t>Общая площадь, тыс. м</w:t>
            </w:r>
            <w:proofErr w:type="gramStart"/>
            <w:r w:rsidRPr="003770F9">
              <w:rPr>
                <w:rFonts w:ascii="Arial" w:hAnsi="Arial" w:cs="Arial"/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1162" w:type="dxa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b/>
                <w:bCs/>
                <w:color w:val="000000"/>
              </w:rPr>
              <w:t>Уд</w:t>
            </w:r>
            <w:proofErr w:type="gramStart"/>
            <w:r w:rsidRPr="003770F9">
              <w:rPr>
                <w:rFonts w:ascii="Arial" w:hAnsi="Arial" w:cs="Arial"/>
                <w:b/>
                <w:bCs/>
                <w:color w:val="000000"/>
              </w:rPr>
              <w:t>.</w:t>
            </w:r>
            <w:proofErr w:type="gramEnd"/>
            <w:r w:rsidRPr="003770F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3770F9">
              <w:rPr>
                <w:rFonts w:ascii="Arial" w:hAnsi="Arial" w:cs="Arial"/>
                <w:b/>
                <w:bCs/>
                <w:color w:val="000000"/>
              </w:rPr>
              <w:t>т</w:t>
            </w:r>
            <w:proofErr w:type="gramEnd"/>
            <w:r w:rsidRPr="003770F9">
              <w:rPr>
                <w:rFonts w:ascii="Arial" w:hAnsi="Arial" w:cs="Arial"/>
                <w:b/>
                <w:bCs/>
                <w:color w:val="000000"/>
              </w:rPr>
              <w:t>епл</w:t>
            </w:r>
            <w:proofErr w:type="spellEnd"/>
            <w:r w:rsidRPr="003770F9">
              <w:rPr>
                <w:rFonts w:ascii="Arial" w:hAnsi="Arial" w:cs="Arial"/>
                <w:b/>
                <w:bCs/>
                <w:color w:val="000000"/>
              </w:rPr>
              <w:t>. поток на отопление, Вт*м2</w:t>
            </w:r>
          </w:p>
        </w:tc>
        <w:tc>
          <w:tcPr>
            <w:tcW w:w="1162" w:type="dxa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770F9">
              <w:rPr>
                <w:rFonts w:ascii="Arial" w:hAnsi="Arial" w:cs="Arial"/>
                <w:b/>
                <w:bCs/>
                <w:color w:val="000000"/>
              </w:rPr>
              <w:t>Тепл</w:t>
            </w:r>
            <w:proofErr w:type="spellEnd"/>
            <w:r w:rsidRPr="003770F9">
              <w:rPr>
                <w:rFonts w:ascii="Arial" w:hAnsi="Arial" w:cs="Arial"/>
                <w:b/>
                <w:bCs/>
                <w:color w:val="000000"/>
              </w:rPr>
              <w:t>. поток на отопление, 106 Вт</w:t>
            </w:r>
          </w:p>
        </w:tc>
        <w:tc>
          <w:tcPr>
            <w:tcW w:w="865" w:type="dxa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770F9">
              <w:rPr>
                <w:rFonts w:ascii="Arial" w:hAnsi="Arial" w:cs="Arial"/>
                <w:b/>
                <w:bCs/>
                <w:color w:val="000000"/>
              </w:rPr>
              <w:t>Тепл</w:t>
            </w:r>
            <w:proofErr w:type="spellEnd"/>
            <w:r w:rsidRPr="003770F9">
              <w:rPr>
                <w:rFonts w:ascii="Arial" w:hAnsi="Arial" w:cs="Arial"/>
                <w:b/>
                <w:bCs/>
                <w:color w:val="000000"/>
              </w:rPr>
              <w:t xml:space="preserve">. поток на </w:t>
            </w:r>
            <w:proofErr w:type="spellStart"/>
            <w:r w:rsidRPr="003770F9">
              <w:rPr>
                <w:rFonts w:ascii="Arial" w:hAnsi="Arial" w:cs="Arial"/>
                <w:b/>
                <w:bCs/>
                <w:color w:val="000000"/>
              </w:rPr>
              <w:t>вентил</w:t>
            </w:r>
            <w:proofErr w:type="spellEnd"/>
            <w:r w:rsidRPr="003770F9">
              <w:rPr>
                <w:rFonts w:ascii="Arial" w:hAnsi="Arial" w:cs="Arial"/>
                <w:b/>
                <w:bCs/>
                <w:color w:val="000000"/>
              </w:rPr>
              <w:t>., 106 Вт</w:t>
            </w:r>
          </w:p>
        </w:tc>
        <w:tc>
          <w:tcPr>
            <w:tcW w:w="941" w:type="dxa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b/>
                <w:bCs/>
                <w:color w:val="000000"/>
              </w:rPr>
              <w:t>Кол-во жителей, тыс. чел</w:t>
            </w:r>
          </w:p>
        </w:tc>
        <w:tc>
          <w:tcPr>
            <w:tcW w:w="762" w:type="dxa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b/>
                <w:bCs/>
                <w:color w:val="000000"/>
              </w:rPr>
              <w:t>Уд</w:t>
            </w:r>
            <w:proofErr w:type="gramStart"/>
            <w:r w:rsidRPr="003770F9">
              <w:rPr>
                <w:rFonts w:ascii="Arial" w:hAnsi="Arial" w:cs="Arial"/>
                <w:b/>
                <w:bCs/>
                <w:color w:val="000000"/>
              </w:rPr>
              <w:t>.</w:t>
            </w:r>
            <w:proofErr w:type="gramEnd"/>
            <w:r w:rsidRPr="003770F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3770F9">
              <w:rPr>
                <w:rFonts w:ascii="Arial" w:hAnsi="Arial" w:cs="Arial"/>
                <w:b/>
                <w:bCs/>
                <w:color w:val="000000"/>
              </w:rPr>
              <w:t>т</w:t>
            </w:r>
            <w:proofErr w:type="gramEnd"/>
            <w:r w:rsidRPr="003770F9">
              <w:rPr>
                <w:rFonts w:ascii="Arial" w:hAnsi="Arial" w:cs="Arial"/>
                <w:b/>
                <w:bCs/>
                <w:color w:val="000000"/>
              </w:rPr>
              <w:t>епл</w:t>
            </w:r>
            <w:proofErr w:type="spellEnd"/>
            <w:r w:rsidRPr="003770F9">
              <w:rPr>
                <w:rFonts w:ascii="Arial" w:hAnsi="Arial" w:cs="Arial"/>
                <w:b/>
                <w:bCs/>
                <w:color w:val="000000"/>
              </w:rPr>
              <w:t>. поток на ГВС, Вт</w:t>
            </w:r>
          </w:p>
        </w:tc>
        <w:tc>
          <w:tcPr>
            <w:tcW w:w="866" w:type="dxa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b/>
                <w:bCs/>
                <w:color w:val="000000"/>
              </w:rPr>
              <w:t>Максим</w:t>
            </w:r>
            <w:proofErr w:type="gramStart"/>
            <w:r w:rsidRPr="003770F9">
              <w:rPr>
                <w:rFonts w:ascii="Arial" w:hAnsi="Arial" w:cs="Arial"/>
                <w:b/>
                <w:bCs/>
                <w:color w:val="000000"/>
              </w:rPr>
              <w:t>.</w:t>
            </w:r>
            <w:proofErr w:type="gramEnd"/>
            <w:r w:rsidRPr="003770F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3770F9">
              <w:rPr>
                <w:rFonts w:ascii="Arial" w:hAnsi="Arial" w:cs="Arial"/>
                <w:b/>
                <w:bCs/>
                <w:color w:val="000000"/>
              </w:rPr>
              <w:t>т</w:t>
            </w:r>
            <w:proofErr w:type="gramEnd"/>
            <w:r w:rsidRPr="003770F9">
              <w:rPr>
                <w:rFonts w:ascii="Arial" w:hAnsi="Arial" w:cs="Arial"/>
                <w:b/>
                <w:bCs/>
                <w:color w:val="000000"/>
              </w:rPr>
              <w:t>епл</w:t>
            </w:r>
            <w:proofErr w:type="spellEnd"/>
            <w:r w:rsidRPr="003770F9">
              <w:rPr>
                <w:rFonts w:ascii="Arial" w:hAnsi="Arial" w:cs="Arial"/>
                <w:b/>
                <w:bCs/>
                <w:color w:val="000000"/>
              </w:rPr>
              <w:t>. поток на ГВС, 106 Вт</w:t>
            </w:r>
          </w:p>
        </w:tc>
        <w:tc>
          <w:tcPr>
            <w:tcW w:w="998" w:type="dxa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b/>
                <w:bCs/>
                <w:color w:val="000000"/>
              </w:rPr>
              <w:t>Общий тепловой поток, 106 Вт</w:t>
            </w:r>
          </w:p>
        </w:tc>
      </w:tr>
      <w:tr w:rsidR="003770F9" w:rsidRPr="003770F9" w:rsidTr="00421C42">
        <w:trPr>
          <w:trHeight w:val="675"/>
          <w:tblCellSpacing w:w="0" w:type="dxa"/>
          <w:jc w:val="center"/>
        </w:trPr>
        <w:tc>
          <w:tcPr>
            <w:tcW w:w="0" w:type="auto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hideMark/>
          </w:tcPr>
          <w:p w:rsidR="003770F9" w:rsidRPr="003770F9" w:rsidRDefault="003770F9" w:rsidP="003770F9">
            <w:pPr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Общественные здания усадебной застройки</w:t>
            </w: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(105х0,25)</w:t>
            </w: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(2,4*73)</w:t>
            </w: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770F9" w:rsidRPr="003770F9" w:rsidTr="00421C42">
        <w:trPr>
          <w:trHeight w:val="315"/>
          <w:tblCellSpacing w:w="0" w:type="dxa"/>
          <w:jc w:val="center"/>
        </w:trPr>
        <w:tc>
          <w:tcPr>
            <w:tcW w:w="0" w:type="auto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3770F9" w:rsidRPr="003770F9" w:rsidRDefault="003770F9" w:rsidP="003770F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770F9">
              <w:rPr>
                <w:rFonts w:ascii="Arial" w:hAnsi="Arial" w:cs="Arial"/>
                <w:color w:val="000000"/>
              </w:rPr>
              <w:t>расч</w:t>
            </w:r>
            <w:proofErr w:type="spellEnd"/>
            <w:r w:rsidRPr="003770F9">
              <w:rPr>
                <w:rFonts w:ascii="Arial" w:hAnsi="Arial" w:cs="Arial"/>
                <w:color w:val="000000"/>
              </w:rPr>
              <w:t>. срок</w:t>
            </w: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17,4</w:t>
            </w: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26,25</w:t>
            </w: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0,44</w:t>
            </w: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175,2</w:t>
            </w: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b/>
                <w:bCs/>
                <w:color w:val="000000"/>
              </w:rPr>
              <w:t>0,6</w:t>
            </w:r>
          </w:p>
        </w:tc>
      </w:tr>
      <w:tr w:rsidR="003770F9" w:rsidRPr="003770F9" w:rsidTr="00421C42">
        <w:trPr>
          <w:tblCellSpacing w:w="0" w:type="dxa"/>
          <w:jc w:val="center"/>
        </w:trPr>
        <w:tc>
          <w:tcPr>
            <w:tcW w:w="0" w:type="auto"/>
            <w:vMerge w:val="restart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3770F9" w:rsidRPr="003770F9" w:rsidRDefault="003770F9" w:rsidP="003770F9">
            <w:pPr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770F9" w:rsidRPr="003770F9" w:rsidTr="00421C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770F9" w:rsidRPr="003770F9" w:rsidRDefault="003770F9" w:rsidP="003770F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3770F9" w:rsidRPr="003770F9" w:rsidRDefault="003770F9" w:rsidP="003770F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770F9">
              <w:rPr>
                <w:rFonts w:ascii="Arial" w:hAnsi="Arial" w:cs="Arial"/>
                <w:color w:val="000000"/>
              </w:rPr>
              <w:t>расч</w:t>
            </w:r>
            <w:proofErr w:type="spellEnd"/>
            <w:r w:rsidRPr="003770F9">
              <w:rPr>
                <w:rFonts w:ascii="Arial" w:hAnsi="Arial" w:cs="Arial"/>
                <w:color w:val="000000"/>
              </w:rPr>
              <w:t>. Срок</w:t>
            </w: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17,4</w:t>
            </w: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0,44</w:t>
            </w: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b/>
                <w:bCs/>
                <w:color w:val="000000"/>
              </w:rPr>
              <w:t>0,6</w:t>
            </w:r>
          </w:p>
        </w:tc>
      </w:tr>
      <w:tr w:rsidR="003770F9" w:rsidRPr="003770F9" w:rsidTr="00421C42">
        <w:trPr>
          <w:tblCellSpacing w:w="0" w:type="dxa"/>
          <w:jc w:val="center"/>
        </w:trPr>
        <w:tc>
          <w:tcPr>
            <w:tcW w:w="0" w:type="auto"/>
            <w:vMerge w:val="restart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3770F9" w:rsidRPr="003770F9" w:rsidRDefault="003770F9" w:rsidP="003770F9">
            <w:pPr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b/>
                <w:bCs/>
                <w:color w:val="000000"/>
              </w:rPr>
              <w:t xml:space="preserve">Итого с учетом 8% потерь </w:t>
            </w: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770F9" w:rsidRPr="003770F9" w:rsidTr="00421C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770F9" w:rsidRPr="003770F9" w:rsidRDefault="003770F9" w:rsidP="003770F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3770F9" w:rsidRPr="003770F9" w:rsidRDefault="003770F9" w:rsidP="003770F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770F9">
              <w:rPr>
                <w:rFonts w:ascii="Arial" w:hAnsi="Arial" w:cs="Arial"/>
                <w:color w:val="000000"/>
              </w:rPr>
              <w:t>расч</w:t>
            </w:r>
            <w:proofErr w:type="spellEnd"/>
            <w:r w:rsidRPr="003770F9">
              <w:rPr>
                <w:rFonts w:ascii="Arial" w:hAnsi="Arial" w:cs="Arial"/>
                <w:color w:val="000000"/>
              </w:rPr>
              <w:t>. срок</w:t>
            </w: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b/>
                <w:bCs/>
                <w:color w:val="000000"/>
              </w:rPr>
              <w:t>0,6</w:t>
            </w:r>
          </w:p>
        </w:tc>
      </w:tr>
      <w:tr w:rsidR="003770F9" w:rsidRPr="003770F9" w:rsidTr="00421C42">
        <w:trPr>
          <w:tblCellSpacing w:w="0" w:type="dxa"/>
          <w:jc w:val="center"/>
        </w:trPr>
        <w:tc>
          <w:tcPr>
            <w:tcW w:w="0" w:type="auto"/>
            <w:vMerge w:val="restart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3770F9" w:rsidRPr="003770F9" w:rsidRDefault="003770F9" w:rsidP="003770F9">
            <w:pPr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То же в Гкал/час</w:t>
            </w: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770F9" w:rsidRPr="003770F9" w:rsidTr="00421C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770F9" w:rsidRPr="003770F9" w:rsidRDefault="003770F9" w:rsidP="003770F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3770F9" w:rsidRPr="003770F9" w:rsidRDefault="003770F9" w:rsidP="003770F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770F9">
              <w:rPr>
                <w:rFonts w:ascii="Arial" w:hAnsi="Arial" w:cs="Arial"/>
                <w:color w:val="000000"/>
              </w:rPr>
              <w:t>расч</w:t>
            </w:r>
            <w:proofErr w:type="spellEnd"/>
            <w:r w:rsidRPr="003770F9">
              <w:rPr>
                <w:rFonts w:ascii="Arial" w:hAnsi="Arial" w:cs="Arial"/>
                <w:color w:val="000000"/>
              </w:rPr>
              <w:t>. срок</w:t>
            </w: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b/>
                <w:bCs/>
                <w:color w:val="000000"/>
              </w:rPr>
              <w:t>0,5</w:t>
            </w:r>
          </w:p>
        </w:tc>
      </w:tr>
      <w:tr w:rsidR="003770F9" w:rsidRPr="003770F9" w:rsidTr="00421C42">
        <w:trPr>
          <w:tblCellSpacing w:w="0" w:type="dxa"/>
          <w:jc w:val="center"/>
        </w:trPr>
        <w:tc>
          <w:tcPr>
            <w:tcW w:w="0" w:type="auto"/>
            <w:vMerge w:val="restart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3770F9" w:rsidRPr="003770F9" w:rsidRDefault="003770F9" w:rsidP="003770F9">
            <w:pPr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b/>
                <w:bCs/>
                <w:color w:val="000000"/>
              </w:rPr>
              <w:t>Годовые расходы тепла, тыс. Гкал/год</w:t>
            </w: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770F9" w:rsidRPr="003770F9" w:rsidTr="00421C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770F9" w:rsidRPr="003770F9" w:rsidRDefault="003770F9" w:rsidP="003770F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3770F9" w:rsidRPr="003770F9" w:rsidRDefault="003770F9" w:rsidP="003770F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770F9">
              <w:rPr>
                <w:rFonts w:ascii="Arial" w:hAnsi="Arial" w:cs="Arial"/>
                <w:color w:val="000000"/>
              </w:rPr>
              <w:t>расч</w:t>
            </w:r>
            <w:proofErr w:type="spellEnd"/>
            <w:r w:rsidRPr="003770F9">
              <w:rPr>
                <w:rFonts w:ascii="Arial" w:hAnsi="Arial" w:cs="Arial"/>
                <w:color w:val="000000"/>
              </w:rPr>
              <w:t>. срок</w:t>
            </w: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b/>
                <w:bCs/>
                <w:color w:val="000000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b/>
                <w:bCs/>
                <w:color w:val="000000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b/>
                <w:bCs/>
                <w:color w:val="000000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b/>
                <w:bCs/>
                <w:color w:val="000000"/>
              </w:rPr>
              <w:t>1,8</w:t>
            </w:r>
          </w:p>
        </w:tc>
      </w:tr>
    </w:tbl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ascii="Arial" w:eastAsia="Lucida Sans Unicode" w:hAnsi="Arial"/>
          <w:b/>
          <w:kern w:val="1"/>
          <w:sz w:val="24"/>
          <w:szCs w:val="24"/>
        </w:rPr>
      </w:pP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ascii="Arial" w:eastAsia="Lucida Sans Unicode" w:hAnsi="Arial"/>
          <w:b/>
          <w:kern w:val="1"/>
          <w:sz w:val="24"/>
          <w:szCs w:val="24"/>
        </w:rPr>
      </w:pP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ascii="Arial" w:eastAsia="Lucida Sans Unicode" w:hAnsi="Arial" w:cs="Arial"/>
          <w:b/>
          <w:bCs/>
          <w:kern w:val="1"/>
          <w:sz w:val="24"/>
          <w:szCs w:val="24"/>
        </w:rPr>
      </w:pPr>
      <w:r w:rsidRPr="003770F9">
        <w:rPr>
          <w:rFonts w:ascii="Arial" w:eastAsia="Lucida Sans Unicode" w:hAnsi="Arial"/>
          <w:b/>
          <w:kern w:val="1"/>
          <w:sz w:val="24"/>
          <w:szCs w:val="24"/>
        </w:rPr>
        <w:t>5.2.</w:t>
      </w:r>
      <w:r w:rsidRPr="003770F9">
        <w:rPr>
          <w:rFonts w:ascii="Arial" w:eastAsia="Lucida Sans Unicode" w:hAnsi="Arial" w:cs="Arial"/>
          <w:b/>
          <w:bCs/>
          <w:kern w:val="1"/>
          <w:sz w:val="24"/>
          <w:szCs w:val="24"/>
        </w:rPr>
        <w:t xml:space="preserve"> Газоснабжение</w:t>
      </w:r>
    </w:p>
    <w:p w:rsidR="003770F9" w:rsidRPr="003770F9" w:rsidRDefault="003770F9" w:rsidP="003770F9">
      <w:pPr>
        <w:ind w:firstLine="709"/>
        <w:contextualSpacing/>
        <w:rPr>
          <w:rFonts w:ascii="Arial" w:hAnsi="Arial" w:cs="Arial"/>
          <w:b/>
          <w:bCs/>
          <w:sz w:val="24"/>
          <w:szCs w:val="24"/>
        </w:rPr>
      </w:pPr>
    </w:p>
    <w:p w:rsidR="003770F9" w:rsidRPr="003770F9" w:rsidRDefault="003770F9" w:rsidP="003770F9">
      <w:pPr>
        <w:ind w:firstLine="709"/>
        <w:contextualSpacing/>
        <w:rPr>
          <w:sz w:val="24"/>
          <w:szCs w:val="24"/>
        </w:rPr>
      </w:pPr>
      <w:r w:rsidRPr="003770F9">
        <w:rPr>
          <w:rFonts w:ascii="Arial" w:hAnsi="Arial" w:cs="Arial"/>
          <w:b/>
          <w:bCs/>
          <w:sz w:val="24"/>
          <w:szCs w:val="24"/>
        </w:rPr>
        <w:t>Существующее положение</w:t>
      </w:r>
    </w:p>
    <w:p w:rsidR="003770F9" w:rsidRPr="003770F9" w:rsidRDefault="003770F9" w:rsidP="003770F9">
      <w:pPr>
        <w:ind w:firstLine="709"/>
        <w:contextualSpacing/>
        <w:rPr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 xml:space="preserve">Газоснабжение </w:t>
      </w:r>
      <w:proofErr w:type="spellStart"/>
      <w:r w:rsidRPr="003770F9">
        <w:rPr>
          <w:rFonts w:ascii="Arial" w:hAnsi="Arial" w:cs="Arial"/>
          <w:sz w:val="24"/>
          <w:szCs w:val="24"/>
        </w:rPr>
        <w:t>Кармаскалинского</w:t>
      </w:r>
      <w:proofErr w:type="spellEnd"/>
      <w:r w:rsidRPr="003770F9">
        <w:rPr>
          <w:rFonts w:ascii="Arial" w:hAnsi="Arial" w:cs="Arial"/>
          <w:sz w:val="24"/>
          <w:szCs w:val="24"/>
        </w:rPr>
        <w:t xml:space="preserve"> района осуществляется через АГРС «Кармаскалы». </w:t>
      </w:r>
    </w:p>
    <w:p w:rsidR="003770F9" w:rsidRPr="003770F9" w:rsidRDefault="003770F9" w:rsidP="003770F9">
      <w:pPr>
        <w:ind w:firstLine="709"/>
        <w:contextualSpacing/>
        <w:rPr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Газ высокого и среднего давления распределяется по потребителям.</w:t>
      </w:r>
    </w:p>
    <w:p w:rsidR="003770F9" w:rsidRPr="003770F9" w:rsidRDefault="003770F9" w:rsidP="003770F9">
      <w:pPr>
        <w:ind w:firstLine="709"/>
        <w:contextualSpacing/>
        <w:rPr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Газ низкого давления подается в жилые дома после понижения давления в ГРП (ШРП).</w:t>
      </w:r>
    </w:p>
    <w:p w:rsidR="003770F9" w:rsidRPr="003770F9" w:rsidRDefault="003770F9" w:rsidP="003770F9">
      <w:pPr>
        <w:ind w:firstLine="709"/>
        <w:contextualSpacing/>
        <w:rPr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lastRenderedPageBreak/>
        <w:t>Газ подается на хозяйственно-бытовые, коммунальные нужды; на технологические нужды промышленных и сельскохозяйственных предприятий.</w:t>
      </w:r>
    </w:p>
    <w:p w:rsidR="003770F9" w:rsidRPr="003770F9" w:rsidRDefault="003770F9" w:rsidP="003770F9">
      <w:pPr>
        <w:ind w:firstLine="709"/>
        <w:contextualSpacing/>
        <w:rPr>
          <w:sz w:val="24"/>
          <w:szCs w:val="24"/>
        </w:rPr>
      </w:pPr>
      <w:r w:rsidRPr="003770F9">
        <w:rPr>
          <w:rFonts w:ascii="Arial" w:hAnsi="Arial" w:cs="Arial"/>
          <w:b/>
          <w:bCs/>
          <w:sz w:val="24"/>
          <w:szCs w:val="24"/>
        </w:rPr>
        <w:t>Направление использования газа</w:t>
      </w:r>
    </w:p>
    <w:p w:rsidR="003770F9" w:rsidRPr="003770F9" w:rsidRDefault="003770F9" w:rsidP="003770F9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3770F9" w:rsidRPr="003770F9" w:rsidRDefault="003770F9" w:rsidP="003770F9">
      <w:pPr>
        <w:ind w:firstLine="709"/>
        <w:contextualSpacing/>
        <w:rPr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газа.</w:t>
      </w:r>
    </w:p>
    <w:p w:rsidR="003770F9" w:rsidRPr="003770F9" w:rsidRDefault="003770F9" w:rsidP="003770F9">
      <w:pPr>
        <w:ind w:firstLine="709"/>
        <w:contextualSpacing/>
        <w:rPr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 xml:space="preserve">В соответствии с техническими характеристиками газовых приборов и аппаратов номинальные часовые расходы газа приняты: </w:t>
      </w:r>
    </w:p>
    <w:p w:rsidR="003770F9" w:rsidRPr="003770F9" w:rsidRDefault="003770F9" w:rsidP="003770F9">
      <w:pPr>
        <w:ind w:firstLine="709"/>
        <w:contextualSpacing/>
        <w:rPr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ПГ</w:t>
      </w:r>
      <w:proofErr w:type="gramStart"/>
      <w:r w:rsidRPr="003770F9">
        <w:rPr>
          <w:rFonts w:ascii="Arial" w:hAnsi="Arial" w:cs="Arial"/>
          <w:sz w:val="24"/>
          <w:szCs w:val="24"/>
        </w:rPr>
        <w:t>4</w:t>
      </w:r>
      <w:proofErr w:type="gramEnd"/>
      <w:r w:rsidRPr="003770F9">
        <w:rPr>
          <w:rFonts w:ascii="Arial" w:hAnsi="Arial" w:cs="Arial"/>
          <w:sz w:val="24"/>
          <w:szCs w:val="24"/>
        </w:rPr>
        <w:t xml:space="preserve"> — плита газовая 4-х конфорочная — 1,5 м</w:t>
      </w:r>
      <w:r w:rsidRPr="003770F9">
        <w:rPr>
          <w:rFonts w:ascii="Arial" w:hAnsi="Arial" w:cs="Arial"/>
          <w:sz w:val="24"/>
          <w:szCs w:val="24"/>
          <w:vertAlign w:val="superscript"/>
        </w:rPr>
        <w:t>3</w:t>
      </w:r>
      <w:r w:rsidRPr="003770F9">
        <w:rPr>
          <w:rFonts w:ascii="Arial" w:hAnsi="Arial" w:cs="Arial"/>
          <w:sz w:val="24"/>
          <w:szCs w:val="24"/>
        </w:rPr>
        <w:t>/час;</w:t>
      </w:r>
    </w:p>
    <w:p w:rsidR="003770F9" w:rsidRPr="003770F9" w:rsidRDefault="003770F9" w:rsidP="003770F9">
      <w:pPr>
        <w:ind w:firstLine="709"/>
        <w:contextualSpacing/>
        <w:rPr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ВПГ — водонагреватель проточный газовый — 2,0 м</w:t>
      </w:r>
      <w:r w:rsidRPr="003770F9">
        <w:rPr>
          <w:rFonts w:ascii="Arial" w:hAnsi="Arial" w:cs="Arial"/>
          <w:sz w:val="24"/>
          <w:szCs w:val="24"/>
          <w:vertAlign w:val="superscript"/>
        </w:rPr>
        <w:t>3</w:t>
      </w:r>
      <w:r w:rsidRPr="003770F9">
        <w:rPr>
          <w:rFonts w:ascii="Arial" w:hAnsi="Arial" w:cs="Arial"/>
          <w:sz w:val="24"/>
          <w:szCs w:val="24"/>
        </w:rPr>
        <w:t>/час;</w:t>
      </w:r>
    </w:p>
    <w:p w:rsidR="003770F9" w:rsidRPr="003770F9" w:rsidRDefault="003770F9" w:rsidP="003770F9">
      <w:pPr>
        <w:ind w:firstLine="709"/>
        <w:contextualSpacing/>
        <w:rPr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АОГВ — автоматический отопительный газовый водонагреватель — 1,8 м</w:t>
      </w:r>
      <w:r w:rsidRPr="003770F9">
        <w:rPr>
          <w:rFonts w:ascii="Arial" w:hAnsi="Arial" w:cs="Arial"/>
          <w:sz w:val="24"/>
          <w:szCs w:val="24"/>
          <w:vertAlign w:val="superscript"/>
        </w:rPr>
        <w:t>3</w:t>
      </w:r>
      <w:r w:rsidRPr="003770F9">
        <w:rPr>
          <w:rFonts w:ascii="Arial" w:hAnsi="Arial" w:cs="Arial"/>
          <w:sz w:val="24"/>
          <w:szCs w:val="24"/>
        </w:rPr>
        <w:t>/час.</w:t>
      </w:r>
    </w:p>
    <w:p w:rsidR="003770F9" w:rsidRPr="003770F9" w:rsidRDefault="003770F9" w:rsidP="003770F9">
      <w:pPr>
        <w:ind w:firstLine="709"/>
        <w:contextualSpacing/>
        <w:rPr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Согласно СП 42-101-2003 норма потребления газа при наличии централизованного горячего водоснабжения составляет 120 м</w:t>
      </w:r>
      <w:r w:rsidRPr="003770F9">
        <w:rPr>
          <w:rFonts w:ascii="Arial" w:hAnsi="Arial" w:cs="Arial"/>
          <w:sz w:val="24"/>
          <w:szCs w:val="24"/>
          <w:vertAlign w:val="superscript"/>
        </w:rPr>
        <w:t>3</w:t>
      </w:r>
      <w:r w:rsidRPr="003770F9">
        <w:rPr>
          <w:rFonts w:ascii="Arial" w:hAnsi="Arial" w:cs="Arial"/>
          <w:sz w:val="24"/>
          <w:szCs w:val="24"/>
        </w:rPr>
        <w:t>/год на 1 человека, а при горячем водоснабжении от газовых водонагревателей –– 300 м</w:t>
      </w:r>
      <w:r w:rsidRPr="003770F9">
        <w:rPr>
          <w:rFonts w:ascii="Arial" w:hAnsi="Arial" w:cs="Arial"/>
          <w:sz w:val="24"/>
          <w:szCs w:val="24"/>
          <w:vertAlign w:val="superscript"/>
        </w:rPr>
        <w:t>3</w:t>
      </w:r>
      <w:r w:rsidRPr="003770F9">
        <w:rPr>
          <w:rFonts w:ascii="Arial" w:hAnsi="Arial" w:cs="Arial"/>
          <w:sz w:val="24"/>
          <w:szCs w:val="24"/>
        </w:rPr>
        <w:t>/год на 1 человека.</w:t>
      </w:r>
    </w:p>
    <w:p w:rsidR="003770F9" w:rsidRPr="003770F9" w:rsidRDefault="003770F9" w:rsidP="003770F9">
      <w:pPr>
        <w:widowControl w:val="0"/>
        <w:tabs>
          <w:tab w:val="left" w:pos="720"/>
        </w:tabs>
        <w:suppressAutoHyphens/>
        <w:ind w:firstLine="709"/>
        <w:contextualSpacing/>
        <w:rPr>
          <w:rFonts w:ascii="Arial" w:eastAsia="Lucida Sans Unicode" w:hAnsi="Arial" w:cs="Arial"/>
          <w:kern w:val="1"/>
          <w:sz w:val="24"/>
          <w:szCs w:val="24"/>
        </w:rPr>
      </w:pPr>
    </w:p>
    <w:p w:rsidR="003770F9" w:rsidRPr="003770F9" w:rsidRDefault="003770F9" w:rsidP="003770F9">
      <w:pPr>
        <w:widowControl w:val="0"/>
        <w:tabs>
          <w:tab w:val="left" w:pos="720"/>
        </w:tabs>
        <w:suppressAutoHyphens/>
        <w:ind w:firstLine="709"/>
        <w:contextualSpacing/>
        <w:rPr>
          <w:rFonts w:ascii="Arial" w:eastAsia="Lucida Sans Unicode" w:hAnsi="Arial" w:cs="Arial"/>
          <w:b/>
          <w:bCs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b/>
          <w:bCs/>
          <w:kern w:val="1"/>
          <w:sz w:val="24"/>
          <w:szCs w:val="24"/>
        </w:rPr>
        <w:t xml:space="preserve">Проектные решения  </w:t>
      </w:r>
    </w:p>
    <w:p w:rsidR="003770F9" w:rsidRPr="003770F9" w:rsidRDefault="003770F9" w:rsidP="003770F9">
      <w:pPr>
        <w:widowControl w:val="0"/>
        <w:tabs>
          <w:tab w:val="left" w:pos="720"/>
        </w:tabs>
        <w:suppressAutoHyphens/>
        <w:ind w:firstLine="709"/>
        <w:contextualSpacing/>
        <w:rPr>
          <w:rFonts w:ascii="Arial" w:eastAsia="Lucida Sans Unicode" w:hAnsi="Arial" w:cs="Arial"/>
          <w:kern w:val="1"/>
          <w:sz w:val="24"/>
          <w:szCs w:val="24"/>
        </w:rPr>
      </w:pPr>
    </w:p>
    <w:p w:rsidR="003770F9" w:rsidRPr="003770F9" w:rsidRDefault="003770F9" w:rsidP="003770F9">
      <w:pPr>
        <w:widowControl w:val="0"/>
        <w:tabs>
          <w:tab w:val="left" w:pos="720"/>
        </w:tabs>
        <w:suppressAutoHyphens/>
        <w:ind w:firstLine="709"/>
        <w:contextualSpacing/>
        <w:rPr>
          <w:rFonts w:ascii="Arial" w:eastAsia="Lucida Sans Unicode" w:hAnsi="Arial" w:cs="Arial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 xml:space="preserve">Исходя из планировочной структуры, разделом проектируются газовые сети и газорегуляторные пункты. 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right"/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</w:rPr>
      </w:pPr>
    </w:p>
    <w:p w:rsidR="003770F9" w:rsidRPr="00985BBC" w:rsidRDefault="003770F9" w:rsidP="00985BB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770F9">
        <w:rPr>
          <w:rFonts w:ascii="Arial" w:hAnsi="Arial" w:cs="Arial"/>
          <w:b/>
          <w:sz w:val="24"/>
          <w:szCs w:val="24"/>
        </w:rPr>
        <w:t>Расчет расходов газа по укрупненны</w:t>
      </w:r>
      <w:r w:rsidR="00985BBC">
        <w:rPr>
          <w:rFonts w:ascii="Arial" w:hAnsi="Arial" w:cs="Arial"/>
          <w:b/>
          <w:sz w:val="24"/>
          <w:szCs w:val="24"/>
        </w:rPr>
        <w:t>м показателям на расчетный срок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right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</w:rPr>
        <w:t>Табл</w:t>
      </w:r>
      <w:r w:rsidRPr="003770F9">
        <w:rPr>
          <w:rFonts w:ascii="Arial" w:eastAsia="Lucida Sans Unicode" w:hAnsi="Arial" w:cs="Arial"/>
          <w:kern w:val="1"/>
          <w:sz w:val="24"/>
          <w:szCs w:val="24"/>
        </w:rPr>
        <w:t>ица 5.2</w:t>
      </w:r>
    </w:p>
    <w:tbl>
      <w:tblPr>
        <w:tblW w:w="9639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3661"/>
        <w:gridCol w:w="1842"/>
        <w:gridCol w:w="1842"/>
        <w:gridCol w:w="1700"/>
      </w:tblGrid>
      <w:tr w:rsidR="003770F9" w:rsidRPr="003770F9" w:rsidTr="00421C42">
        <w:trPr>
          <w:trHeight w:val="5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3770F9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3770F9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3661" w:type="dxa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Наименование потребителей</w:t>
            </w:r>
          </w:p>
        </w:tc>
        <w:tc>
          <w:tcPr>
            <w:tcW w:w="1842" w:type="dxa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 xml:space="preserve">Число жителей, </w:t>
            </w:r>
          </w:p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тыс. чел.</w:t>
            </w:r>
          </w:p>
        </w:tc>
        <w:tc>
          <w:tcPr>
            <w:tcW w:w="1842" w:type="dxa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 xml:space="preserve">Годовой </w:t>
            </w:r>
          </w:p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расход, тыс. м3/год</w:t>
            </w:r>
          </w:p>
        </w:tc>
        <w:tc>
          <w:tcPr>
            <w:tcW w:w="1700" w:type="dxa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 xml:space="preserve">Часовой </w:t>
            </w:r>
          </w:p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расход,</w:t>
            </w:r>
          </w:p>
          <w:p w:rsidR="003770F9" w:rsidRPr="003770F9" w:rsidRDefault="003770F9" w:rsidP="003770F9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м3/час</w:t>
            </w:r>
          </w:p>
        </w:tc>
      </w:tr>
      <w:tr w:rsidR="003770F9" w:rsidRPr="003770F9" w:rsidTr="00421C42">
        <w:trPr>
          <w:trHeight w:val="520"/>
          <w:tblCellSpacing w:w="0" w:type="dxa"/>
          <w:jc w:val="center"/>
        </w:trPr>
        <w:tc>
          <w:tcPr>
            <w:tcW w:w="9639" w:type="dxa"/>
            <w:gridSpan w:val="5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Категория 1</w:t>
            </w:r>
          </w:p>
        </w:tc>
      </w:tr>
      <w:tr w:rsidR="003770F9" w:rsidRPr="003770F9" w:rsidTr="00421C42">
        <w:trPr>
          <w:trHeight w:val="5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61" w:type="dxa"/>
            <w:vAlign w:val="center"/>
            <w:hideMark/>
          </w:tcPr>
          <w:p w:rsidR="003770F9" w:rsidRPr="003770F9" w:rsidRDefault="003770F9" w:rsidP="003770F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770F9">
              <w:rPr>
                <w:rFonts w:ascii="Arial" w:hAnsi="Arial" w:cs="Arial"/>
                <w:color w:val="000000"/>
              </w:rPr>
              <w:t>Хозбытовые</w:t>
            </w:r>
            <w:proofErr w:type="spellEnd"/>
            <w:r w:rsidRPr="003770F9">
              <w:rPr>
                <w:rFonts w:ascii="Arial" w:hAnsi="Arial" w:cs="Arial"/>
                <w:color w:val="000000"/>
              </w:rPr>
              <w:t xml:space="preserve"> нужды при ГВС от газового водонагревателя (ПГ+ВПГ),</w:t>
            </w:r>
          </w:p>
          <w:p w:rsidR="003770F9" w:rsidRPr="003770F9" w:rsidRDefault="003770F9" w:rsidP="003770F9">
            <w:pPr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 xml:space="preserve"> 300 м3/год на 1 чел.</w:t>
            </w:r>
          </w:p>
        </w:tc>
        <w:tc>
          <w:tcPr>
            <w:tcW w:w="1842" w:type="dxa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0,44</w:t>
            </w:r>
          </w:p>
        </w:tc>
        <w:tc>
          <w:tcPr>
            <w:tcW w:w="1842" w:type="dxa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132,0</w:t>
            </w:r>
          </w:p>
        </w:tc>
        <w:tc>
          <w:tcPr>
            <w:tcW w:w="1700" w:type="dxa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73,3</w:t>
            </w:r>
          </w:p>
        </w:tc>
      </w:tr>
      <w:tr w:rsidR="003770F9" w:rsidRPr="003770F9" w:rsidTr="00421C42">
        <w:trPr>
          <w:trHeight w:val="520"/>
          <w:tblCellSpacing w:w="0" w:type="dxa"/>
          <w:jc w:val="center"/>
        </w:trPr>
        <w:tc>
          <w:tcPr>
            <w:tcW w:w="0" w:type="auto"/>
            <w:vAlign w:val="center"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661" w:type="dxa"/>
            <w:vAlign w:val="center"/>
          </w:tcPr>
          <w:p w:rsidR="003770F9" w:rsidRPr="003770F9" w:rsidRDefault="003770F9" w:rsidP="003770F9">
            <w:pPr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Отопление усадебная и блокированная застройка - АОГВ (квартир)</w:t>
            </w:r>
          </w:p>
        </w:tc>
        <w:tc>
          <w:tcPr>
            <w:tcW w:w="1842" w:type="dxa"/>
            <w:vAlign w:val="center"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1842" w:type="dxa"/>
            <w:vAlign w:val="center"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399,3</w:t>
            </w:r>
          </w:p>
        </w:tc>
        <w:tc>
          <w:tcPr>
            <w:tcW w:w="1700" w:type="dxa"/>
            <w:vAlign w:val="center"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221,9</w:t>
            </w:r>
          </w:p>
        </w:tc>
      </w:tr>
      <w:tr w:rsidR="003770F9" w:rsidRPr="003770F9" w:rsidTr="00421C42">
        <w:trPr>
          <w:trHeight w:val="520"/>
          <w:tblCellSpacing w:w="0" w:type="dxa"/>
          <w:jc w:val="center"/>
        </w:trPr>
        <w:tc>
          <w:tcPr>
            <w:tcW w:w="0" w:type="auto"/>
            <w:vAlign w:val="center"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61" w:type="dxa"/>
            <w:vAlign w:val="center"/>
          </w:tcPr>
          <w:p w:rsidR="003770F9" w:rsidRPr="003770F9" w:rsidRDefault="003770F9" w:rsidP="003770F9">
            <w:pPr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 xml:space="preserve">Итого </w:t>
            </w:r>
          </w:p>
        </w:tc>
        <w:tc>
          <w:tcPr>
            <w:tcW w:w="1842" w:type="dxa"/>
            <w:vAlign w:val="center"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531,3</w:t>
            </w:r>
          </w:p>
        </w:tc>
        <w:tc>
          <w:tcPr>
            <w:tcW w:w="1700" w:type="dxa"/>
            <w:vAlign w:val="center"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295,2</w:t>
            </w:r>
          </w:p>
        </w:tc>
      </w:tr>
      <w:tr w:rsidR="003770F9" w:rsidRPr="003770F9" w:rsidTr="00421C42">
        <w:trPr>
          <w:trHeight w:val="520"/>
          <w:tblCellSpacing w:w="0" w:type="dxa"/>
          <w:jc w:val="center"/>
        </w:trPr>
        <w:tc>
          <w:tcPr>
            <w:tcW w:w="0" w:type="auto"/>
            <w:vAlign w:val="center"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61" w:type="dxa"/>
            <w:vAlign w:val="center"/>
          </w:tcPr>
          <w:p w:rsidR="003770F9" w:rsidRPr="003770F9" w:rsidRDefault="003770F9" w:rsidP="003770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70F9">
              <w:rPr>
                <w:rFonts w:ascii="Arial" w:hAnsi="Arial" w:cs="Arial"/>
                <w:b/>
                <w:bCs/>
                <w:color w:val="000000"/>
              </w:rPr>
              <w:t xml:space="preserve">Итого с 5% </w:t>
            </w:r>
          </w:p>
          <w:p w:rsidR="003770F9" w:rsidRPr="003770F9" w:rsidRDefault="003770F9" w:rsidP="003770F9">
            <w:pPr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b/>
                <w:bCs/>
                <w:color w:val="000000"/>
              </w:rPr>
              <w:t>на неучтенные расходы</w:t>
            </w:r>
          </w:p>
        </w:tc>
        <w:tc>
          <w:tcPr>
            <w:tcW w:w="1842" w:type="dxa"/>
            <w:vAlign w:val="center"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b/>
                <w:bCs/>
                <w:color w:val="000000"/>
              </w:rPr>
              <w:t>557,9</w:t>
            </w:r>
          </w:p>
        </w:tc>
        <w:tc>
          <w:tcPr>
            <w:tcW w:w="1700" w:type="dxa"/>
            <w:vAlign w:val="center"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b/>
                <w:bCs/>
                <w:color w:val="000000"/>
              </w:rPr>
              <w:t>309,9</w:t>
            </w:r>
          </w:p>
        </w:tc>
      </w:tr>
      <w:tr w:rsidR="003770F9" w:rsidRPr="003770F9" w:rsidTr="00421C42">
        <w:trPr>
          <w:trHeight w:val="520"/>
          <w:tblCellSpacing w:w="0" w:type="dxa"/>
          <w:jc w:val="center"/>
        </w:trPr>
        <w:tc>
          <w:tcPr>
            <w:tcW w:w="9639" w:type="dxa"/>
            <w:gridSpan w:val="5"/>
            <w:vAlign w:val="center"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Категория 2</w:t>
            </w:r>
          </w:p>
        </w:tc>
      </w:tr>
      <w:tr w:rsidR="003770F9" w:rsidRPr="003770F9" w:rsidTr="00421C42">
        <w:trPr>
          <w:trHeight w:val="520"/>
          <w:tblCellSpacing w:w="0" w:type="dxa"/>
          <w:jc w:val="center"/>
        </w:trPr>
        <w:tc>
          <w:tcPr>
            <w:tcW w:w="0" w:type="auto"/>
            <w:vAlign w:val="center"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61" w:type="dxa"/>
            <w:vAlign w:val="center"/>
          </w:tcPr>
          <w:p w:rsidR="003770F9" w:rsidRPr="003770F9" w:rsidRDefault="003770F9" w:rsidP="003770F9">
            <w:pPr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 xml:space="preserve">Коммунально-бытовые нужды, </w:t>
            </w:r>
          </w:p>
          <w:p w:rsidR="003770F9" w:rsidRPr="003770F9" w:rsidRDefault="003770F9" w:rsidP="003770F9">
            <w:pPr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5% от расходов категории 1</w:t>
            </w:r>
          </w:p>
        </w:tc>
        <w:tc>
          <w:tcPr>
            <w:tcW w:w="1842" w:type="dxa"/>
            <w:vAlign w:val="center"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27,9</w:t>
            </w:r>
          </w:p>
        </w:tc>
        <w:tc>
          <w:tcPr>
            <w:tcW w:w="1700" w:type="dxa"/>
            <w:vAlign w:val="center"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15,5</w:t>
            </w:r>
          </w:p>
        </w:tc>
      </w:tr>
      <w:tr w:rsidR="003770F9" w:rsidRPr="003770F9" w:rsidTr="00421C42">
        <w:trPr>
          <w:trHeight w:val="520"/>
          <w:tblCellSpacing w:w="0" w:type="dxa"/>
          <w:jc w:val="center"/>
        </w:trPr>
        <w:tc>
          <w:tcPr>
            <w:tcW w:w="0" w:type="auto"/>
            <w:vAlign w:val="center"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61" w:type="dxa"/>
            <w:vAlign w:val="center"/>
          </w:tcPr>
          <w:p w:rsidR="003770F9" w:rsidRPr="003770F9" w:rsidRDefault="003770F9" w:rsidP="003770F9">
            <w:pPr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b/>
                <w:bCs/>
                <w:color w:val="000000"/>
              </w:rPr>
              <w:t>Всего с 5% на неучтенные расходы</w:t>
            </w:r>
          </w:p>
        </w:tc>
        <w:tc>
          <w:tcPr>
            <w:tcW w:w="1842" w:type="dxa"/>
            <w:vAlign w:val="center"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b/>
                <w:bCs/>
                <w:color w:val="000000"/>
              </w:rPr>
              <w:t>29,3</w:t>
            </w:r>
          </w:p>
        </w:tc>
        <w:tc>
          <w:tcPr>
            <w:tcW w:w="1700" w:type="dxa"/>
            <w:vAlign w:val="center"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b/>
                <w:bCs/>
                <w:color w:val="000000"/>
              </w:rPr>
              <w:t>16,3</w:t>
            </w:r>
          </w:p>
        </w:tc>
      </w:tr>
      <w:tr w:rsidR="003770F9" w:rsidRPr="003770F9" w:rsidTr="00421C42">
        <w:trPr>
          <w:trHeight w:val="520"/>
          <w:tblCellSpacing w:w="0" w:type="dxa"/>
          <w:jc w:val="center"/>
        </w:trPr>
        <w:tc>
          <w:tcPr>
            <w:tcW w:w="9639" w:type="dxa"/>
            <w:gridSpan w:val="5"/>
            <w:vAlign w:val="center"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Категория 3</w:t>
            </w:r>
          </w:p>
        </w:tc>
      </w:tr>
      <w:tr w:rsidR="003770F9" w:rsidRPr="003770F9" w:rsidTr="00421C42">
        <w:trPr>
          <w:trHeight w:val="520"/>
          <w:tblCellSpacing w:w="0" w:type="dxa"/>
          <w:jc w:val="center"/>
        </w:trPr>
        <w:tc>
          <w:tcPr>
            <w:tcW w:w="0" w:type="auto"/>
            <w:vAlign w:val="center"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61" w:type="dxa"/>
            <w:vMerge w:val="restart"/>
            <w:vAlign w:val="center"/>
          </w:tcPr>
          <w:p w:rsidR="003770F9" w:rsidRPr="003770F9" w:rsidRDefault="003770F9" w:rsidP="003770F9">
            <w:pPr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 xml:space="preserve">Котельные </w:t>
            </w:r>
          </w:p>
          <w:p w:rsidR="003770F9" w:rsidRPr="003770F9" w:rsidRDefault="003770F9" w:rsidP="003770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 xml:space="preserve">(для нужд </w:t>
            </w:r>
            <w:proofErr w:type="spellStart"/>
            <w:r w:rsidRPr="003770F9">
              <w:rPr>
                <w:rFonts w:ascii="Arial" w:hAnsi="Arial" w:cs="Arial"/>
                <w:color w:val="000000"/>
              </w:rPr>
              <w:t>соцкульбыта</w:t>
            </w:r>
            <w:proofErr w:type="spellEnd"/>
            <w:r w:rsidRPr="003770F9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1842" w:type="dxa"/>
            <w:vAlign w:val="center"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0,5 Гкал/час</w:t>
            </w:r>
          </w:p>
        </w:tc>
        <w:tc>
          <w:tcPr>
            <w:tcW w:w="1842" w:type="dxa"/>
            <w:vMerge w:val="restart"/>
            <w:vAlign w:val="center"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249,7</w:t>
            </w:r>
          </w:p>
        </w:tc>
        <w:tc>
          <w:tcPr>
            <w:tcW w:w="1700" w:type="dxa"/>
            <w:vMerge w:val="restart"/>
            <w:vAlign w:val="center"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76,7</w:t>
            </w:r>
          </w:p>
        </w:tc>
      </w:tr>
      <w:tr w:rsidR="003770F9" w:rsidRPr="003770F9" w:rsidTr="00421C42">
        <w:trPr>
          <w:trHeight w:val="520"/>
          <w:tblCellSpacing w:w="0" w:type="dxa"/>
          <w:jc w:val="center"/>
        </w:trPr>
        <w:tc>
          <w:tcPr>
            <w:tcW w:w="0" w:type="auto"/>
            <w:vAlign w:val="center"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61" w:type="dxa"/>
            <w:vMerge/>
            <w:vAlign w:val="center"/>
          </w:tcPr>
          <w:p w:rsidR="003770F9" w:rsidRPr="003770F9" w:rsidRDefault="003770F9" w:rsidP="003770F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color w:val="000000"/>
              </w:rPr>
              <w:t>1,8 тыс. Гкал/год</w:t>
            </w:r>
          </w:p>
        </w:tc>
        <w:tc>
          <w:tcPr>
            <w:tcW w:w="1842" w:type="dxa"/>
            <w:vMerge/>
            <w:vAlign w:val="center"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vMerge/>
            <w:vAlign w:val="center"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770F9" w:rsidRPr="003770F9" w:rsidTr="00421C42">
        <w:trPr>
          <w:trHeight w:val="520"/>
          <w:tblCellSpacing w:w="0" w:type="dxa"/>
          <w:jc w:val="center"/>
        </w:trPr>
        <w:tc>
          <w:tcPr>
            <w:tcW w:w="0" w:type="auto"/>
            <w:vAlign w:val="center"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61" w:type="dxa"/>
            <w:vAlign w:val="center"/>
          </w:tcPr>
          <w:p w:rsidR="003770F9" w:rsidRPr="003770F9" w:rsidRDefault="003770F9" w:rsidP="003770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70F9">
              <w:rPr>
                <w:rFonts w:ascii="Arial" w:hAnsi="Arial" w:cs="Arial"/>
                <w:b/>
                <w:bCs/>
                <w:color w:val="000000"/>
              </w:rPr>
              <w:t xml:space="preserve">Общий расход </w:t>
            </w:r>
          </w:p>
          <w:p w:rsidR="003770F9" w:rsidRPr="003770F9" w:rsidRDefault="003770F9" w:rsidP="003770F9">
            <w:pPr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b/>
                <w:bCs/>
                <w:color w:val="000000"/>
              </w:rPr>
              <w:t>по 1; 2 и 3 категориям</w:t>
            </w:r>
          </w:p>
        </w:tc>
        <w:tc>
          <w:tcPr>
            <w:tcW w:w="1842" w:type="dxa"/>
            <w:vAlign w:val="center"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b/>
                <w:bCs/>
                <w:color w:val="000000"/>
              </w:rPr>
              <w:t>836,9</w:t>
            </w:r>
          </w:p>
        </w:tc>
        <w:tc>
          <w:tcPr>
            <w:tcW w:w="1700" w:type="dxa"/>
            <w:vAlign w:val="center"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color w:val="000000"/>
              </w:rPr>
            </w:pPr>
            <w:r w:rsidRPr="003770F9">
              <w:rPr>
                <w:rFonts w:ascii="Arial" w:hAnsi="Arial" w:cs="Arial"/>
                <w:b/>
                <w:bCs/>
                <w:color w:val="000000"/>
              </w:rPr>
              <w:t>402,9</w:t>
            </w:r>
          </w:p>
        </w:tc>
      </w:tr>
    </w:tbl>
    <w:p w:rsidR="003770F9" w:rsidRPr="003770F9" w:rsidRDefault="003770F9" w:rsidP="00421C42">
      <w:pPr>
        <w:pageBreakBefore/>
        <w:widowControl w:val="0"/>
        <w:suppressAutoHyphens/>
        <w:ind w:firstLine="708"/>
        <w:contextualSpacing/>
        <w:jc w:val="both"/>
        <w:textAlignment w:val="baseline"/>
        <w:rPr>
          <w:rFonts w:ascii="Arial" w:eastAsia="Arial Unicode MS" w:hAnsi="Arial" w:cs="Arial"/>
          <w:b/>
          <w:bCs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b/>
          <w:bCs/>
          <w:kern w:val="1"/>
          <w:sz w:val="24"/>
          <w:szCs w:val="24"/>
          <w:lang w:eastAsia="zh-CN"/>
        </w:rPr>
        <w:lastRenderedPageBreak/>
        <w:t>5.3. Водоснабжение.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b/>
          <w:bCs/>
          <w:kern w:val="1"/>
          <w:sz w:val="24"/>
          <w:szCs w:val="24"/>
          <w:lang w:eastAsia="zh-CN"/>
        </w:rPr>
      </w:pPr>
    </w:p>
    <w:p w:rsidR="003770F9" w:rsidRPr="003770F9" w:rsidRDefault="003770F9" w:rsidP="003770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Водоснабжение территории в границах проекта планировки разработаны на основании технического задания.</w:t>
      </w:r>
    </w:p>
    <w:p w:rsidR="003770F9" w:rsidRPr="003770F9" w:rsidRDefault="003770F9" w:rsidP="003770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Расчетный расход воды составляет 113,07 м3/</w:t>
      </w:r>
      <w:proofErr w:type="spellStart"/>
      <w:r w:rsidRPr="003770F9">
        <w:rPr>
          <w:rFonts w:ascii="Arial" w:hAnsi="Arial" w:cs="Arial"/>
          <w:sz w:val="24"/>
          <w:szCs w:val="24"/>
        </w:rPr>
        <w:t>сут</w:t>
      </w:r>
      <w:proofErr w:type="spellEnd"/>
      <w:r w:rsidRPr="003770F9">
        <w:rPr>
          <w:rFonts w:ascii="Arial" w:hAnsi="Arial" w:cs="Arial"/>
          <w:sz w:val="24"/>
          <w:szCs w:val="24"/>
        </w:rPr>
        <w:t>; 10,67 м3/час; 22,04 л/</w:t>
      </w:r>
      <w:proofErr w:type="gramStart"/>
      <w:r w:rsidRPr="003770F9">
        <w:rPr>
          <w:rFonts w:ascii="Arial" w:hAnsi="Arial" w:cs="Arial"/>
          <w:sz w:val="24"/>
          <w:szCs w:val="24"/>
        </w:rPr>
        <w:t>с</w:t>
      </w:r>
      <w:proofErr w:type="gramEnd"/>
      <w:r w:rsidRPr="003770F9">
        <w:rPr>
          <w:rFonts w:ascii="Arial" w:hAnsi="Arial" w:cs="Arial"/>
          <w:sz w:val="24"/>
          <w:szCs w:val="24"/>
        </w:rPr>
        <w:t>.</w:t>
      </w:r>
    </w:p>
    <w:p w:rsidR="003770F9" w:rsidRPr="003770F9" w:rsidRDefault="003770F9" w:rsidP="003770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Настоящим проектом предусматривается застройка жилого массива:</w:t>
      </w:r>
    </w:p>
    <w:p w:rsidR="003770F9" w:rsidRPr="003770F9" w:rsidRDefault="003770F9" w:rsidP="003770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- у</w:t>
      </w:r>
      <w:r w:rsidRPr="003770F9">
        <w:rPr>
          <w:rFonts w:ascii="Arial" w:hAnsi="Arial" w:cs="Arial"/>
          <w:color w:val="000000"/>
          <w:sz w:val="24"/>
          <w:szCs w:val="24"/>
        </w:rPr>
        <w:t xml:space="preserve">садебными домами, </w:t>
      </w:r>
      <w:r w:rsidRPr="003770F9">
        <w:rPr>
          <w:rFonts w:ascii="Arial" w:hAnsi="Arial" w:cs="Arial"/>
          <w:sz w:val="24"/>
          <w:szCs w:val="24"/>
        </w:rPr>
        <w:t xml:space="preserve">с быстродействующими газовыми нагревателями и </w:t>
      </w:r>
      <w:proofErr w:type="gramStart"/>
      <w:r w:rsidRPr="003770F9">
        <w:rPr>
          <w:rFonts w:ascii="Arial" w:hAnsi="Arial" w:cs="Arial"/>
          <w:sz w:val="24"/>
          <w:szCs w:val="24"/>
        </w:rPr>
        <w:t>многоточечным</w:t>
      </w:r>
      <w:proofErr w:type="gramEnd"/>
      <w:r w:rsidRPr="00377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F9">
        <w:rPr>
          <w:rFonts w:ascii="Arial" w:hAnsi="Arial" w:cs="Arial"/>
          <w:sz w:val="24"/>
          <w:szCs w:val="24"/>
        </w:rPr>
        <w:t>водоразбором</w:t>
      </w:r>
      <w:proofErr w:type="spellEnd"/>
      <w:r w:rsidRPr="003770F9">
        <w:rPr>
          <w:rFonts w:ascii="Arial" w:hAnsi="Arial" w:cs="Arial"/>
          <w:sz w:val="24"/>
          <w:szCs w:val="24"/>
        </w:rPr>
        <w:t>;</w:t>
      </w:r>
    </w:p>
    <w:p w:rsidR="003770F9" w:rsidRPr="003770F9" w:rsidRDefault="003770F9" w:rsidP="003770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- строительство общественных и коммунальных зданий оборудованных внутренним водопроводом.</w:t>
      </w:r>
    </w:p>
    <w:p w:rsidR="003770F9" w:rsidRPr="003770F9" w:rsidRDefault="003770F9" w:rsidP="003770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 xml:space="preserve">Проектируемые сети хозяйственно-питьевого противопожарного водопровода обеспечивают пропуск потребного количества воды с учетом пожарного расхода (максимальное водопотребление + пожар). Наружное пожаротушение предусматривается от водопровода. Пожарные гидранты устанавливаются вдоль </w:t>
      </w:r>
      <w:proofErr w:type="gramStart"/>
      <w:r w:rsidRPr="003770F9">
        <w:rPr>
          <w:rFonts w:ascii="Arial" w:hAnsi="Arial" w:cs="Arial"/>
          <w:sz w:val="24"/>
          <w:szCs w:val="24"/>
        </w:rPr>
        <w:t>автомобильных</w:t>
      </w:r>
      <w:proofErr w:type="gramEnd"/>
      <w:r w:rsidRPr="003770F9">
        <w:rPr>
          <w:rFonts w:ascii="Arial" w:hAnsi="Arial" w:cs="Arial"/>
          <w:sz w:val="24"/>
          <w:szCs w:val="24"/>
        </w:rPr>
        <w:t xml:space="preserve"> дорого не ближе 2,5 м. от края проезжей части. </w:t>
      </w:r>
    </w:p>
    <w:p w:rsidR="003770F9" w:rsidRPr="003770F9" w:rsidRDefault="003770F9" w:rsidP="003770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Проектируемые водопроводные сети приняты к прокладке из полиэтиленовых напорных труб ГОСТ 18599-2001.</w:t>
      </w:r>
    </w:p>
    <w:p w:rsidR="003770F9" w:rsidRPr="003770F9" w:rsidRDefault="003770F9" w:rsidP="003770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Норма водопотребления принята по табл. 1 СП 31.13330.2012.</w:t>
      </w:r>
    </w:p>
    <w:p w:rsidR="003770F9" w:rsidRPr="003770F9" w:rsidRDefault="003770F9" w:rsidP="003770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Нормы водопотребления и расходы сведены в таблицу 5.3.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b/>
          <w:bCs/>
          <w:kern w:val="1"/>
          <w:sz w:val="24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b/>
          <w:bCs/>
          <w:kern w:val="1"/>
          <w:sz w:val="24"/>
          <w:szCs w:val="24"/>
          <w:lang w:eastAsia="zh-CN"/>
        </w:rPr>
        <w:t>5.4. Водоотведение</w:t>
      </w:r>
      <w:r w:rsidRPr="003770F9">
        <w:rPr>
          <w:rFonts w:ascii="Arial" w:eastAsia="Arial Unicode MS" w:hAnsi="Arial" w:cs="Arial"/>
          <w:kern w:val="1"/>
          <w:sz w:val="24"/>
          <w:szCs w:val="24"/>
          <w:lang w:eastAsia="zh-CN"/>
        </w:rPr>
        <w:t>.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b/>
          <w:bCs/>
          <w:kern w:val="1"/>
          <w:sz w:val="24"/>
          <w:szCs w:val="24"/>
          <w:lang w:eastAsia="zh-CN"/>
        </w:rPr>
      </w:pPr>
    </w:p>
    <w:p w:rsidR="003770F9" w:rsidRPr="003770F9" w:rsidRDefault="003770F9" w:rsidP="003770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 xml:space="preserve">Водоотведение территории в границах проекта планировки предусмотрены в выгребные ямы с последующим вывозом ассенизационными машинами на ближайшие существующие очистные сооружения. </w:t>
      </w:r>
    </w:p>
    <w:p w:rsidR="003770F9" w:rsidRPr="003770F9" w:rsidRDefault="003770F9" w:rsidP="003770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Для общественных и коммунальных зданий предусмотрены устройства местных очистных сооружений.</w:t>
      </w:r>
    </w:p>
    <w:p w:rsidR="003770F9" w:rsidRPr="003770F9" w:rsidRDefault="003770F9" w:rsidP="003770F9">
      <w:pPr>
        <w:ind w:firstLine="709"/>
        <w:contextualSpacing/>
        <w:jc w:val="both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b/>
          <w:bCs/>
          <w:kern w:val="1"/>
          <w:sz w:val="24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b/>
          <w:bCs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b/>
          <w:bCs/>
          <w:kern w:val="1"/>
          <w:sz w:val="24"/>
          <w:szCs w:val="24"/>
          <w:lang w:eastAsia="zh-CN"/>
        </w:rPr>
        <w:t>5.5. Ливневая канализация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</w:p>
    <w:p w:rsidR="003770F9" w:rsidRPr="003770F9" w:rsidRDefault="003770F9" w:rsidP="003770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 xml:space="preserve">Водоотвод с проектной территории намечается осуществить открытыми водостоками. Открытые водостоки представляют собой канавы трапецеидального сечения шириной по дну 0,4-0,7 м, глубиной 0,4-0,6 м, с заложением откосов 1:1,5. Откосы укрепляются </w:t>
      </w:r>
      <w:proofErr w:type="spellStart"/>
      <w:r w:rsidRPr="003770F9">
        <w:rPr>
          <w:rFonts w:ascii="Arial" w:hAnsi="Arial" w:cs="Arial"/>
          <w:sz w:val="24"/>
          <w:szCs w:val="24"/>
        </w:rPr>
        <w:t>одерновкой</w:t>
      </w:r>
      <w:proofErr w:type="spellEnd"/>
      <w:r w:rsidRPr="003770F9">
        <w:rPr>
          <w:rFonts w:ascii="Arial" w:hAnsi="Arial" w:cs="Arial"/>
          <w:sz w:val="24"/>
          <w:szCs w:val="24"/>
        </w:rPr>
        <w:t xml:space="preserve">. На участках с крутым рельефом во избежание размыва рельефа прокладываются бетонные лотки. Для пропуска стока под дорогами закладываются сборные </w:t>
      </w:r>
      <w:proofErr w:type="spellStart"/>
      <w:r w:rsidRPr="003770F9">
        <w:rPr>
          <w:rFonts w:ascii="Arial" w:hAnsi="Arial" w:cs="Arial"/>
          <w:sz w:val="24"/>
          <w:szCs w:val="24"/>
        </w:rPr>
        <w:t>ж.б</w:t>
      </w:r>
      <w:proofErr w:type="gramStart"/>
      <w:r w:rsidRPr="003770F9">
        <w:rPr>
          <w:rFonts w:ascii="Arial" w:hAnsi="Arial" w:cs="Arial"/>
          <w:sz w:val="24"/>
          <w:szCs w:val="24"/>
        </w:rPr>
        <w:t>.т</w:t>
      </w:r>
      <w:proofErr w:type="gramEnd"/>
      <w:r w:rsidRPr="003770F9">
        <w:rPr>
          <w:rFonts w:ascii="Arial" w:hAnsi="Arial" w:cs="Arial"/>
          <w:sz w:val="24"/>
          <w:szCs w:val="24"/>
        </w:rPr>
        <w:t>рубы</w:t>
      </w:r>
      <w:proofErr w:type="spellEnd"/>
      <w:r w:rsidRPr="003770F9">
        <w:rPr>
          <w:rFonts w:ascii="Arial" w:hAnsi="Arial" w:cs="Arial"/>
          <w:sz w:val="24"/>
          <w:szCs w:val="24"/>
        </w:rPr>
        <w:t xml:space="preserve"> . Поверхностные стоки с производственных площадок собираются открытыми лотками и кюветами и далее через </w:t>
      </w:r>
      <w:proofErr w:type="spellStart"/>
      <w:r w:rsidRPr="003770F9">
        <w:rPr>
          <w:rFonts w:ascii="Arial" w:hAnsi="Arial" w:cs="Arial"/>
          <w:sz w:val="24"/>
          <w:szCs w:val="24"/>
        </w:rPr>
        <w:t>бензомаслоуловители</w:t>
      </w:r>
      <w:proofErr w:type="spellEnd"/>
      <w:r w:rsidRPr="003770F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770F9">
        <w:rPr>
          <w:rFonts w:ascii="Arial" w:hAnsi="Arial" w:cs="Arial"/>
          <w:sz w:val="24"/>
          <w:szCs w:val="24"/>
        </w:rPr>
        <w:t>нефтеловушки</w:t>
      </w:r>
      <w:proofErr w:type="spellEnd"/>
      <w:r w:rsidRPr="003770F9">
        <w:rPr>
          <w:rFonts w:ascii="Arial" w:hAnsi="Arial" w:cs="Arial"/>
          <w:sz w:val="24"/>
          <w:szCs w:val="24"/>
        </w:rPr>
        <w:t xml:space="preserve"> сбрасываются в пониженные места рельефа за проектируемой территорией.</w:t>
      </w:r>
    </w:p>
    <w:p w:rsidR="003770F9" w:rsidRPr="003770F9" w:rsidRDefault="003770F9" w:rsidP="003770F9">
      <w:pPr>
        <w:ind w:firstLine="709"/>
        <w:contextualSpacing/>
        <w:rPr>
          <w:rFonts w:ascii="Arial" w:eastAsia="Arial" w:hAnsi="Arial" w:cs="Arial"/>
          <w:kern w:val="1"/>
          <w:sz w:val="24"/>
          <w:szCs w:val="24"/>
        </w:rPr>
      </w:pPr>
    </w:p>
    <w:p w:rsidR="003770F9" w:rsidRPr="003770F9" w:rsidRDefault="003770F9" w:rsidP="003770F9">
      <w:pPr>
        <w:pageBreakBefore/>
        <w:widowControl w:val="0"/>
        <w:suppressAutoHyphens/>
        <w:ind w:firstLine="709"/>
        <w:contextualSpacing/>
        <w:jc w:val="right"/>
        <w:rPr>
          <w:rFonts w:ascii="Arial" w:eastAsia="Lucida Sans Unicode" w:hAnsi="Arial" w:cs="Arial"/>
          <w:iCs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iCs/>
          <w:kern w:val="1"/>
          <w:sz w:val="24"/>
          <w:szCs w:val="24"/>
        </w:rPr>
        <w:lastRenderedPageBreak/>
        <w:t>Таблица 5.3</w:t>
      </w:r>
    </w:p>
    <w:p w:rsidR="003770F9" w:rsidRPr="003770F9" w:rsidRDefault="003770F9" w:rsidP="003770F9">
      <w:pPr>
        <w:widowControl w:val="0"/>
        <w:suppressAutoHyphens/>
        <w:rPr>
          <w:rFonts w:ascii="Arial" w:eastAsia="Lucida Sans Unicode" w:hAnsi="Arial" w:cs="Arial"/>
          <w:kern w:val="1"/>
          <w:sz w:val="40"/>
          <w:szCs w:val="40"/>
        </w:rPr>
      </w:pPr>
    </w:p>
    <w:tbl>
      <w:tblPr>
        <w:tblW w:w="9712" w:type="dxa"/>
        <w:jc w:val="center"/>
        <w:tblCellSpacing w:w="0" w:type="dxa"/>
        <w:tblInd w:w="-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639"/>
        <w:gridCol w:w="920"/>
        <w:gridCol w:w="709"/>
        <w:gridCol w:w="551"/>
        <w:gridCol w:w="551"/>
        <w:gridCol w:w="599"/>
        <w:gridCol w:w="851"/>
        <w:gridCol w:w="781"/>
        <w:gridCol w:w="494"/>
        <w:gridCol w:w="426"/>
        <w:gridCol w:w="551"/>
        <w:gridCol w:w="797"/>
        <w:gridCol w:w="850"/>
      </w:tblGrid>
      <w:tr w:rsidR="003770F9" w:rsidRPr="003770F9" w:rsidTr="00421C42">
        <w:trPr>
          <w:trHeight w:val="2655"/>
          <w:tblCellSpacing w:w="0" w:type="dxa"/>
          <w:jc w:val="center"/>
        </w:trPr>
        <w:tc>
          <w:tcPr>
            <w:tcW w:w="993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770F9">
              <w:rPr>
                <w:rFonts w:ascii="Arial" w:eastAsia="Calibri" w:hAnsi="Arial" w:cs="Arial"/>
                <w:b/>
                <w:lang w:eastAsia="en-US"/>
              </w:rPr>
              <w:t>№ квартала, (№обществ, зданий в квартале)</w:t>
            </w:r>
          </w:p>
        </w:tc>
        <w:tc>
          <w:tcPr>
            <w:tcW w:w="639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770F9">
              <w:rPr>
                <w:rFonts w:ascii="Arial" w:eastAsia="Calibri" w:hAnsi="Arial" w:cs="Arial"/>
                <w:b/>
                <w:lang w:eastAsia="en-US"/>
              </w:rPr>
              <w:t xml:space="preserve">U, чел, </w:t>
            </w:r>
          </w:p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770F9">
              <w:rPr>
                <w:rFonts w:ascii="Arial" w:eastAsia="Calibri" w:hAnsi="Arial" w:cs="Arial"/>
                <w:b/>
                <w:lang w:eastAsia="en-US"/>
              </w:rPr>
              <w:t>число потребителей</w:t>
            </w:r>
          </w:p>
        </w:tc>
        <w:tc>
          <w:tcPr>
            <w:tcW w:w="920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770F9">
              <w:rPr>
                <w:rFonts w:ascii="Arial" w:eastAsia="Calibri" w:hAnsi="Arial" w:cs="Arial"/>
                <w:b/>
                <w:lang w:eastAsia="en-US"/>
              </w:rPr>
              <w:t>норма расхода воды в час наибольшего водо-</w:t>
            </w:r>
            <w:proofErr w:type="spellStart"/>
            <w:r w:rsidRPr="003770F9">
              <w:rPr>
                <w:rFonts w:ascii="Arial" w:eastAsia="Calibri" w:hAnsi="Arial" w:cs="Arial"/>
                <w:b/>
                <w:lang w:eastAsia="en-US"/>
              </w:rPr>
              <w:t>потребле</w:t>
            </w:r>
            <w:proofErr w:type="spellEnd"/>
            <w:r w:rsidRPr="003770F9">
              <w:rPr>
                <w:rFonts w:ascii="Arial" w:eastAsia="Calibri" w:hAnsi="Arial" w:cs="Arial"/>
                <w:b/>
                <w:lang w:eastAsia="en-US"/>
              </w:rPr>
              <w:t>-</w:t>
            </w:r>
            <w:proofErr w:type="spellStart"/>
            <w:r w:rsidRPr="003770F9">
              <w:rPr>
                <w:rFonts w:ascii="Arial" w:eastAsia="Calibri" w:hAnsi="Arial" w:cs="Arial"/>
                <w:b/>
                <w:lang w:eastAsia="en-US"/>
              </w:rPr>
              <w:t>ния</w:t>
            </w:r>
            <w:proofErr w:type="spellEnd"/>
            <w:r w:rsidRPr="003770F9">
              <w:rPr>
                <w:rFonts w:ascii="Arial" w:eastAsia="Calibri" w:hAnsi="Arial" w:cs="Arial"/>
                <w:b/>
                <w:lang w:eastAsia="en-US"/>
              </w:rPr>
              <w:t xml:space="preserve"> q </w:t>
            </w:r>
            <w:proofErr w:type="spellStart"/>
            <w:r w:rsidRPr="003770F9">
              <w:rPr>
                <w:rFonts w:ascii="Arial" w:eastAsia="Calibri" w:hAnsi="Arial" w:cs="Arial"/>
                <w:b/>
                <w:lang w:eastAsia="en-US"/>
              </w:rPr>
              <w:t>tot</w:t>
            </w:r>
            <w:proofErr w:type="spellEnd"/>
            <w:r w:rsidRPr="003770F9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proofErr w:type="spellStart"/>
            <w:r w:rsidRPr="003770F9">
              <w:rPr>
                <w:rFonts w:ascii="Arial" w:eastAsia="Calibri" w:hAnsi="Arial" w:cs="Arial"/>
                <w:b/>
                <w:lang w:eastAsia="en-US"/>
              </w:rPr>
              <w:t>hr,u</w:t>
            </w:r>
            <w:proofErr w:type="spellEnd"/>
            <w:r w:rsidRPr="003770F9">
              <w:rPr>
                <w:rFonts w:ascii="Arial" w:eastAsia="Calibri" w:hAnsi="Arial" w:cs="Arial"/>
                <w:b/>
                <w:lang w:eastAsia="en-US"/>
              </w:rPr>
              <w:t>, л/ч</w:t>
            </w:r>
          </w:p>
        </w:tc>
        <w:tc>
          <w:tcPr>
            <w:tcW w:w="709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770F9">
              <w:rPr>
                <w:rFonts w:ascii="Arial" w:eastAsia="Calibri" w:hAnsi="Arial" w:cs="Arial"/>
                <w:b/>
                <w:lang w:eastAsia="en-US"/>
              </w:rPr>
              <w:t xml:space="preserve">расход воды прибором </w:t>
            </w:r>
            <w:proofErr w:type="spellStart"/>
            <w:proofErr w:type="gramStart"/>
            <w:r w:rsidRPr="003770F9">
              <w:rPr>
                <w:rFonts w:ascii="Arial" w:eastAsia="Calibri" w:hAnsi="Arial" w:cs="Arial"/>
                <w:b/>
                <w:lang w:eastAsia="en-US"/>
              </w:rPr>
              <w:t>q</w:t>
            </w:r>
            <w:proofErr w:type="gramEnd"/>
            <w:r w:rsidRPr="003770F9">
              <w:rPr>
                <w:rFonts w:ascii="Arial" w:eastAsia="Calibri" w:hAnsi="Arial" w:cs="Arial"/>
                <w:b/>
                <w:lang w:eastAsia="en-US"/>
              </w:rPr>
              <w:t>о</w:t>
            </w:r>
            <w:proofErr w:type="spellEnd"/>
            <w:r w:rsidRPr="003770F9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proofErr w:type="spellStart"/>
            <w:r w:rsidRPr="003770F9">
              <w:rPr>
                <w:rFonts w:ascii="Arial" w:eastAsia="Calibri" w:hAnsi="Arial" w:cs="Arial"/>
                <w:b/>
                <w:lang w:eastAsia="en-US"/>
              </w:rPr>
              <w:t>tot</w:t>
            </w:r>
            <w:proofErr w:type="spellEnd"/>
            <w:r w:rsidRPr="003770F9">
              <w:rPr>
                <w:rFonts w:ascii="Arial" w:eastAsia="Calibri" w:hAnsi="Arial" w:cs="Arial"/>
                <w:b/>
                <w:lang w:eastAsia="en-US"/>
              </w:rPr>
              <w:t>, л/ч</w:t>
            </w:r>
          </w:p>
        </w:tc>
        <w:tc>
          <w:tcPr>
            <w:tcW w:w="551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770F9">
              <w:rPr>
                <w:rFonts w:ascii="Arial" w:eastAsia="Calibri" w:hAnsi="Arial" w:cs="Arial"/>
                <w:b/>
                <w:lang w:eastAsia="en-US"/>
              </w:rPr>
              <w:t>NP час</w:t>
            </w:r>
          </w:p>
        </w:tc>
        <w:tc>
          <w:tcPr>
            <w:tcW w:w="551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770F9">
              <w:rPr>
                <w:rFonts w:ascii="Arial" w:eastAsia="Calibri" w:hAnsi="Arial" w:cs="Arial"/>
                <w:b/>
                <w:lang w:eastAsia="en-US"/>
              </w:rPr>
              <w:t>α</w:t>
            </w:r>
          </w:p>
        </w:tc>
        <w:tc>
          <w:tcPr>
            <w:tcW w:w="599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proofErr w:type="gramStart"/>
            <w:r w:rsidRPr="003770F9">
              <w:rPr>
                <w:rFonts w:ascii="Arial" w:eastAsia="Calibri" w:hAnsi="Arial" w:cs="Arial"/>
                <w:b/>
                <w:lang w:eastAsia="en-US"/>
              </w:rPr>
              <w:t>Макси-</w:t>
            </w:r>
            <w:proofErr w:type="spellStart"/>
            <w:r w:rsidRPr="003770F9">
              <w:rPr>
                <w:rFonts w:ascii="Arial" w:eastAsia="Calibri" w:hAnsi="Arial" w:cs="Arial"/>
                <w:b/>
                <w:lang w:eastAsia="en-US"/>
              </w:rPr>
              <w:t>мальный</w:t>
            </w:r>
            <w:proofErr w:type="spellEnd"/>
            <w:proofErr w:type="gramEnd"/>
            <w:r w:rsidRPr="003770F9">
              <w:rPr>
                <w:rFonts w:ascii="Arial" w:eastAsia="Calibri" w:hAnsi="Arial" w:cs="Arial"/>
                <w:b/>
                <w:lang w:eastAsia="en-US"/>
              </w:rPr>
              <w:t xml:space="preserve"> часовой расход, м3/час</w:t>
            </w:r>
          </w:p>
        </w:tc>
        <w:tc>
          <w:tcPr>
            <w:tcW w:w="851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770F9">
              <w:rPr>
                <w:rFonts w:ascii="Arial" w:eastAsia="Calibri" w:hAnsi="Arial" w:cs="Arial"/>
                <w:b/>
                <w:lang w:eastAsia="en-US"/>
              </w:rPr>
              <w:t xml:space="preserve">норма расхода воды в сутки наибольшего </w:t>
            </w:r>
            <w:proofErr w:type="spellStart"/>
            <w:proofErr w:type="gramStart"/>
            <w:r w:rsidRPr="003770F9">
              <w:rPr>
                <w:rFonts w:ascii="Arial" w:eastAsia="Calibri" w:hAnsi="Arial" w:cs="Arial"/>
                <w:b/>
                <w:lang w:eastAsia="en-US"/>
              </w:rPr>
              <w:t>водопотреб-ления</w:t>
            </w:r>
            <w:proofErr w:type="spellEnd"/>
            <w:proofErr w:type="gramEnd"/>
            <w:r w:rsidRPr="003770F9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</w:p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r w:rsidRPr="003770F9">
              <w:rPr>
                <w:rFonts w:ascii="Arial" w:eastAsia="Calibri" w:hAnsi="Arial" w:cs="Arial"/>
                <w:b/>
                <w:lang w:eastAsia="en-US"/>
              </w:rPr>
              <w:t>qtot</w:t>
            </w:r>
            <w:proofErr w:type="spellEnd"/>
            <w:r w:rsidRPr="003770F9">
              <w:rPr>
                <w:rFonts w:ascii="Arial" w:eastAsia="Calibri" w:hAnsi="Arial" w:cs="Arial"/>
                <w:b/>
                <w:lang w:eastAsia="en-US"/>
              </w:rPr>
              <w:t xml:space="preserve"> u, л/</w:t>
            </w:r>
            <w:proofErr w:type="spellStart"/>
            <w:r w:rsidRPr="003770F9">
              <w:rPr>
                <w:rFonts w:ascii="Arial" w:eastAsia="Calibri" w:hAnsi="Arial" w:cs="Arial"/>
                <w:b/>
                <w:lang w:eastAsia="en-US"/>
              </w:rPr>
              <w:t>сут</w:t>
            </w:r>
            <w:proofErr w:type="spellEnd"/>
          </w:p>
        </w:tc>
        <w:tc>
          <w:tcPr>
            <w:tcW w:w="781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proofErr w:type="gramStart"/>
            <w:r w:rsidRPr="003770F9">
              <w:rPr>
                <w:rFonts w:ascii="Arial" w:eastAsia="Calibri" w:hAnsi="Arial" w:cs="Arial"/>
                <w:b/>
                <w:lang w:eastAsia="en-US"/>
              </w:rPr>
              <w:t>Макси-</w:t>
            </w:r>
            <w:proofErr w:type="spellStart"/>
            <w:r w:rsidRPr="003770F9">
              <w:rPr>
                <w:rFonts w:ascii="Arial" w:eastAsia="Calibri" w:hAnsi="Arial" w:cs="Arial"/>
                <w:b/>
                <w:lang w:eastAsia="en-US"/>
              </w:rPr>
              <w:t>мальный</w:t>
            </w:r>
            <w:proofErr w:type="spellEnd"/>
            <w:proofErr w:type="gramEnd"/>
            <w:r w:rsidRPr="003770F9">
              <w:rPr>
                <w:rFonts w:ascii="Arial" w:eastAsia="Calibri" w:hAnsi="Arial" w:cs="Arial"/>
                <w:b/>
                <w:lang w:eastAsia="en-US"/>
              </w:rPr>
              <w:t xml:space="preserve"> общий суточный расход, м3/</w:t>
            </w:r>
            <w:proofErr w:type="spellStart"/>
            <w:r w:rsidRPr="003770F9">
              <w:rPr>
                <w:rFonts w:ascii="Arial" w:eastAsia="Calibri" w:hAnsi="Arial" w:cs="Arial"/>
                <w:b/>
                <w:lang w:eastAsia="en-US"/>
              </w:rPr>
              <w:t>сут</w:t>
            </w:r>
            <w:proofErr w:type="spellEnd"/>
          </w:p>
        </w:tc>
        <w:tc>
          <w:tcPr>
            <w:tcW w:w="494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770F9">
              <w:rPr>
                <w:rFonts w:ascii="Arial" w:eastAsia="Calibri" w:hAnsi="Arial" w:cs="Arial"/>
                <w:b/>
                <w:lang w:eastAsia="en-US"/>
              </w:rPr>
              <w:t xml:space="preserve">расход воды прибором </w:t>
            </w:r>
            <w:proofErr w:type="spellStart"/>
            <w:r w:rsidRPr="003770F9">
              <w:rPr>
                <w:rFonts w:ascii="Arial" w:eastAsia="Calibri" w:hAnsi="Arial" w:cs="Arial"/>
                <w:b/>
                <w:lang w:eastAsia="en-US"/>
              </w:rPr>
              <w:t>qtoto</w:t>
            </w:r>
            <w:proofErr w:type="spellEnd"/>
            <w:r w:rsidRPr="003770F9">
              <w:rPr>
                <w:rFonts w:ascii="Arial" w:eastAsia="Calibri" w:hAnsi="Arial" w:cs="Arial"/>
                <w:b/>
                <w:lang w:eastAsia="en-US"/>
              </w:rPr>
              <w:t xml:space="preserve">, </w:t>
            </w:r>
          </w:p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proofErr w:type="gramStart"/>
            <w:r w:rsidRPr="003770F9">
              <w:rPr>
                <w:rFonts w:ascii="Arial" w:eastAsia="Calibri" w:hAnsi="Arial" w:cs="Arial"/>
                <w:b/>
                <w:lang w:eastAsia="en-US"/>
              </w:rPr>
              <w:t>л</w:t>
            </w:r>
            <w:proofErr w:type="gramEnd"/>
            <w:r w:rsidRPr="003770F9">
              <w:rPr>
                <w:rFonts w:ascii="Arial" w:eastAsia="Calibri" w:hAnsi="Arial" w:cs="Arial"/>
                <w:b/>
                <w:lang w:eastAsia="en-US"/>
              </w:rPr>
              <w:t>/с</w:t>
            </w:r>
          </w:p>
        </w:tc>
        <w:tc>
          <w:tcPr>
            <w:tcW w:w="426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proofErr w:type="gramStart"/>
            <w:r w:rsidRPr="003770F9">
              <w:rPr>
                <w:rFonts w:ascii="Arial" w:eastAsia="Calibri" w:hAnsi="Arial" w:cs="Arial"/>
                <w:b/>
                <w:lang w:eastAsia="en-US"/>
              </w:rPr>
              <w:t>N</w:t>
            </w:r>
            <w:proofErr w:type="gramEnd"/>
            <w:r w:rsidRPr="003770F9">
              <w:rPr>
                <w:rFonts w:ascii="Arial" w:eastAsia="Calibri" w:hAnsi="Arial" w:cs="Arial"/>
                <w:b/>
                <w:lang w:eastAsia="en-US"/>
              </w:rPr>
              <w:t>Рсек</w:t>
            </w:r>
            <w:proofErr w:type="spellEnd"/>
          </w:p>
        </w:tc>
        <w:tc>
          <w:tcPr>
            <w:tcW w:w="551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770F9">
              <w:rPr>
                <w:rFonts w:ascii="Arial" w:eastAsia="Calibri" w:hAnsi="Arial" w:cs="Arial"/>
                <w:b/>
                <w:lang w:eastAsia="en-US"/>
              </w:rPr>
              <w:t>α</w:t>
            </w:r>
          </w:p>
        </w:tc>
        <w:tc>
          <w:tcPr>
            <w:tcW w:w="797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proofErr w:type="gramStart"/>
            <w:r w:rsidRPr="003770F9">
              <w:rPr>
                <w:rFonts w:ascii="Arial" w:eastAsia="Calibri" w:hAnsi="Arial" w:cs="Arial"/>
                <w:b/>
                <w:lang w:eastAsia="en-US"/>
              </w:rPr>
              <w:t>Макси-</w:t>
            </w:r>
            <w:proofErr w:type="spellStart"/>
            <w:r w:rsidRPr="003770F9">
              <w:rPr>
                <w:rFonts w:ascii="Arial" w:eastAsia="Calibri" w:hAnsi="Arial" w:cs="Arial"/>
                <w:b/>
                <w:lang w:eastAsia="en-US"/>
              </w:rPr>
              <w:t>мальный</w:t>
            </w:r>
            <w:proofErr w:type="spellEnd"/>
            <w:proofErr w:type="gramEnd"/>
            <w:r w:rsidRPr="003770F9">
              <w:rPr>
                <w:rFonts w:ascii="Arial" w:eastAsia="Calibri" w:hAnsi="Arial" w:cs="Arial"/>
                <w:b/>
                <w:lang w:eastAsia="en-US"/>
              </w:rPr>
              <w:t xml:space="preserve"> общий секундный расход, </w:t>
            </w:r>
          </w:p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proofErr w:type="gramStart"/>
            <w:r w:rsidRPr="003770F9">
              <w:rPr>
                <w:rFonts w:ascii="Arial" w:eastAsia="Calibri" w:hAnsi="Arial" w:cs="Arial"/>
                <w:b/>
                <w:lang w:eastAsia="en-US"/>
              </w:rPr>
              <w:t>л</w:t>
            </w:r>
            <w:proofErr w:type="gramEnd"/>
            <w:r w:rsidRPr="003770F9">
              <w:rPr>
                <w:rFonts w:ascii="Arial" w:eastAsia="Calibri" w:hAnsi="Arial" w:cs="Arial"/>
                <w:b/>
                <w:lang w:eastAsia="en-US"/>
              </w:rPr>
              <w:t>/с</w:t>
            </w:r>
          </w:p>
        </w:tc>
        <w:tc>
          <w:tcPr>
            <w:tcW w:w="850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proofErr w:type="gramStart"/>
            <w:r w:rsidRPr="003770F9">
              <w:rPr>
                <w:rFonts w:ascii="Arial" w:eastAsia="Calibri" w:hAnsi="Arial" w:cs="Arial"/>
                <w:b/>
                <w:lang w:eastAsia="en-US"/>
              </w:rPr>
              <w:t>Макси-</w:t>
            </w:r>
            <w:proofErr w:type="spellStart"/>
            <w:r w:rsidRPr="003770F9">
              <w:rPr>
                <w:rFonts w:ascii="Arial" w:eastAsia="Calibri" w:hAnsi="Arial" w:cs="Arial"/>
                <w:b/>
                <w:lang w:eastAsia="en-US"/>
              </w:rPr>
              <w:t>мальный</w:t>
            </w:r>
            <w:proofErr w:type="spellEnd"/>
            <w:proofErr w:type="gramEnd"/>
            <w:r w:rsidRPr="003770F9">
              <w:rPr>
                <w:rFonts w:ascii="Arial" w:eastAsia="Calibri" w:hAnsi="Arial" w:cs="Arial"/>
                <w:b/>
                <w:lang w:eastAsia="en-US"/>
              </w:rPr>
              <w:t xml:space="preserve"> секундный расход стоков, </w:t>
            </w:r>
          </w:p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proofErr w:type="gramStart"/>
            <w:r w:rsidRPr="003770F9">
              <w:rPr>
                <w:rFonts w:ascii="Arial" w:eastAsia="Calibri" w:hAnsi="Arial" w:cs="Arial"/>
                <w:b/>
                <w:lang w:eastAsia="en-US"/>
              </w:rPr>
              <w:t>л</w:t>
            </w:r>
            <w:proofErr w:type="gramEnd"/>
            <w:r w:rsidRPr="003770F9">
              <w:rPr>
                <w:rFonts w:ascii="Arial" w:eastAsia="Calibri" w:hAnsi="Arial" w:cs="Arial"/>
                <w:b/>
                <w:lang w:eastAsia="en-US"/>
              </w:rPr>
              <w:t>/с</w:t>
            </w:r>
          </w:p>
        </w:tc>
      </w:tr>
      <w:tr w:rsidR="003770F9" w:rsidRPr="003770F9" w:rsidTr="00421C42">
        <w:trPr>
          <w:trHeight w:val="525"/>
          <w:tblCellSpacing w:w="0" w:type="dxa"/>
          <w:jc w:val="center"/>
        </w:trPr>
        <w:tc>
          <w:tcPr>
            <w:tcW w:w="993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770F9">
              <w:rPr>
                <w:rFonts w:ascii="Arial" w:eastAsia="Calibri" w:hAnsi="Arial" w:cs="Arial"/>
                <w:b/>
                <w:bCs/>
                <w:lang w:eastAsia="en-US"/>
              </w:rPr>
              <w:t>Сарт-Чишма</w:t>
            </w:r>
            <w:proofErr w:type="spellEnd"/>
          </w:p>
        </w:tc>
        <w:tc>
          <w:tcPr>
            <w:tcW w:w="639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20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225,15</w:t>
            </w:r>
          </w:p>
        </w:tc>
        <w:tc>
          <w:tcPr>
            <w:tcW w:w="551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30,10</w:t>
            </w:r>
          </w:p>
        </w:tc>
        <w:tc>
          <w:tcPr>
            <w:tcW w:w="551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9,482</w:t>
            </w:r>
          </w:p>
        </w:tc>
        <w:tc>
          <w:tcPr>
            <w:tcW w:w="599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10,67</w:t>
            </w:r>
          </w:p>
        </w:tc>
        <w:tc>
          <w:tcPr>
            <w:tcW w:w="851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81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113,07</w:t>
            </w:r>
          </w:p>
        </w:tc>
        <w:tc>
          <w:tcPr>
            <w:tcW w:w="494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0,27</w:t>
            </w:r>
          </w:p>
        </w:tc>
        <w:tc>
          <w:tcPr>
            <w:tcW w:w="426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7,10</w:t>
            </w:r>
          </w:p>
        </w:tc>
        <w:tc>
          <w:tcPr>
            <w:tcW w:w="551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3,244</w:t>
            </w:r>
          </w:p>
        </w:tc>
        <w:tc>
          <w:tcPr>
            <w:tcW w:w="797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22,04</w:t>
            </w:r>
          </w:p>
        </w:tc>
        <w:tc>
          <w:tcPr>
            <w:tcW w:w="850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16,64</w:t>
            </w:r>
          </w:p>
        </w:tc>
      </w:tr>
      <w:tr w:rsidR="003770F9" w:rsidRPr="003770F9" w:rsidTr="00421C42">
        <w:trPr>
          <w:trHeight w:val="480"/>
          <w:tblCellSpacing w:w="0" w:type="dxa"/>
          <w:jc w:val="center"/>
        </w:trPr>
        <w:tc>
          <w:tcPr>
            <w:tcW w:w="993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Усадебная застройка</w:t>
            </w:r>
          </w:p>
        </w:tc>
        <w:tc>
          <w:tcPr>
            <w:tcW w:w="639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440</w:t>
            </w:r>
          </w:p>
        </w:tc>
        <w:tc>
          <w:tcPr>
            <w:tcW w:w="920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13</w:t>
            </w:r>
          </w:p>
        </w:tc>
        <w:tc>
          <w:tcPr>
            <w:tcW w:w="709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300</w:t>
            </w:r>
          </w:p>
        </w:tc>
        <w:tc>
          <w:tcPr>
            <w:tcW w:w="551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19,07</w:t>
            </w:r>
          </w:p>
        </w:tc>
        <w:tc>
          <w:tcPr>
            <w:tcW w:w="551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6,648</w:t>
            </w:r>
          </w:p>
        </w:tc>
        <w:tc>
          <w:tcPr>
            <w:tcW w:w="599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9,97</w:t>
            </w:r>
          </w:p>
        </w:tc>
        <w:tc>
          <w:tcPr>
            <w:tcW w:w="851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250</w:t>
            </w:r>
          </w:p>
        </w:tc>
        <w:tc>
          <w:tcPr>
            <w:tcW w:w="781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110</w:t>
            </w:r>
          </w:p>
        </w:tc>
        <w:tc>
          <w:tcPr>
            <w:tcW w:w="494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0,3</w:t>
            </w:r>
          </w:p>
        </w:tc>
        <w:tc>
          <w:tcPr>
            <w:tcW w:w="426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5,30</w:t>
            </w:r>
          </w:p>
        </w:tc>
        <w:tc>
          <w:tcPr>
            <w:tcW w:w="551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2,660</w:t>
            </w:r>
          </w:p>
        </w:tc>
        <w:tc>
          <w:tcPr>
            <w:tcW w:w="797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3,99</w:t>
            </w:r>
          </w:p>
        </w:tc>
        <w:tc>
          <w:tcPr>
            <w:tcW w:w="850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5,59</w:t>
            </w:r>
          </w:p>
        </w:tc>
      </w:tr>
      <w:tr w:rsidR="003770F9" w:rsidRPr="003770F9" w:rsidTr="00421C42">
        <w:trPr>
          <w:trHeight w:val="405"/>
          <w:tblCellSpacing w:w="0" w:type="dxa"/>
          <w:jc w:val="center"/>
        </w:trPr>
        <w:tc>
          <w:tcPr>
            <w:tcW w:w="993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Детский сад</w:t>
            </w:r>
          </w:p>
        </w:tc>
        <w:tc>
          <w:tcPr>
            <w:tcW w:w="639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90</w:t>
            </w:r>
          </w:p>
        </w:tc>
        <w:tc>
          <w:tcPr>
            <w:tcW w:w="920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9,5</w:t>
            </w:r>
          </w:p>
        </w:tc>
        <w:tc>
          <w:tcPr>
            <w:tcW w:w="709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551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8,55</w:t>
            </w:r>
          </w:p>
        </w:tc>
        <w:tc>
          <w:tcPr>
            <w:tcW w:w="551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3,692</w:t>
            </w:r>
          </w:p>
        </w:tc>
        <w:tc>
          <w:tcPr>
            <w:tcW w:w="599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1,85</w:t>
            </w:r>
          </w:p>
        </w:tc>
        <w:tc>
          <w:tcPr>
            <w:tcW w:w="851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781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2,7</w:t>
            </w:r>
          </w:p>
        </w:tc>
        <w:tc>
          <w:tcPr>
            <w:tcW w:w="494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0,14</w:t>
            </w:r>
          </w:p>
        </w:tc>
        <w:tc>
          <w:tcPr>
            <w:tcW w:w="426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1,70</w:t>
            </w:r>
          </w:p>
        </w:tc>
        <w:tc>
          <w:tcPr>
            <w:tcW w:w="551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1,306</w:t>
            </w:r>
          </w:p>
        </w:tc>
        <w:tc>
          <w:tcPr>
            <w:tcW w:w="797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0,91</w:t>
            </w:r>
          </w:p>
        </w:tc>
        <w:tc>
          <w:tcPr>
            <w:tcW w:w="850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2,51</w:t>
            </w:r>
          </w:p>
        </w:tc>
      </w:tr>
      <w:tr w:rsidR="003770F9" w:rsidRPr="003770F9" w:rsidTr="00421C42">
        <w:trPr>
          <w:trHeight w:val="660"/>
          <w:tblCellSpacing w:w="0" w:type="dxa"/>
          <w:jc w:val="center"/>
        </w:trPr>
        <w:tc>
          <w:tcPr>
            <w:tcW w:w="993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Предприятие бытового обслуживания</w:t>
            </w:r>
          </w:p>
        </w:tc>
        <w:tc>
          <w:tcPr>
            <w:tcW w:w="639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920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80</w:t>
            </w:r>
          </w:p>
        </w:tc>
        <w:tc>
          <w:tcPr>
            <w:tcW w:w="551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0,10</w:t>
            </w:r>
          </w:p>
        </w:tc>
        <w:tc>
          <w:tcPr>
            <w:tcW w:w="551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0,343</w:t>
            </w:r>
          </w:p>
        </w:tc>
        <w:tc>
          <w:tcPr>
            <w:tcW w:w="599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0,14</w:t>
            </w:r>
          </w:p>
        </w:tc>
        <w:tc>
          <w:tcPr>
            <w:tcW w:w="851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16</w:t>
            </w:r>
          </w:p>
        </w:tc>
        <w:tc>
          <w:tcPr>
            <w:tcW w:w="781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0,032</w:t>
            </w:r>
          </w:p>
        </w:tc>
        <w:tc>
          <w:tcPr>
            <w:tcW w:w="494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0,14</w:t>
            </w:r>
          </w:p>
        </w:tc>
        <w:tc>
          <w:tcPr>
            <w:tcW w:w="426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0,02</w:t>
            </w:r>
          </w:p>
        </w:tc>
        <w:tc>
          <w:tcPr>
            <w:tcW w:w="551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0,215</w:t>
            </w:r>
          </w:p>
        </w:tc>
        <w:tc>
          <w:tcPr>
            <w:tcW w:w="797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0,15</w:t>
            </w:r>
          </w:p>
        </w:tc>
        <w:tc>
          <w:tcPr>
            <w:tcW w:w="850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1,75</w:t>
            </w:r>
          </w:p>
        </w:tc>
      </w:tr>
      <w:tr w:rsidR="003770F9" w:rsidRPr="003770F9" w:rsidTr="00421C42">
        <w:trPr>
          <w:trHeight w:val="405"/>
          <w:tblCellSpacing w:w="0" w:type="dxa"/>
          <w:jc w:val="center"/>
        </w:trPr>
        <w:tc>
          <w:tcPr>
            <w:tcW w:w="993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Магазин</w:t>
            </w:r>
          </w:p>
        </w:tc>
        <w:tc>
          <w:tcPr>
            <w:tcW w:w="639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920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80</w:t>
            </w:r>
          </w:p>
        </w:tc>
        <w:tc>
          <w:tcPr>
            <w:tcW w:w="551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0,25</w:t>
            </w:r>
          </w:p>
        </w:tc>
        <w:tc>
          <w:tcPr>
            <w:tcW w:w="551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0,493</w:t>
            </w:r>
          </w:p>
        </w:tc>
        <w:tc>
          <w:tcPr>
            <w:tcW w:w="599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0,20</w:t>
            </w:r>
          </w:p>
        </w:tc>
        <w:tc>
          <w:tcPr>
            <w:tcW w:w="851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16</w:t>
            </w:r>
          </w:p>
        </w:tc>
        <w:tc>
          <w:tcPr>
            <w:tcW w:w="781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0,08</w:t>
            </w:r>
          </w:p>
        </w:tc>
        <w:tc>
          <w:tcPr>
            <w:tcW w:w="494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0,14</w:t>
            </w:r>
          </w:p>
        </w:tc>
        <w:tc>
          <w:tcPr>
            <w:tcW w:w="426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0,04</w:t>
            </w:r>
          </w:p>
        </w:tc>
        <w:tc>
          <w:tcPr>
            <w:tcW w:w="551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0,256</w:t>
            </w:r>
          </w:p>
        </w:tc>
        <w:tc>
          <w:tcPr>
            <w:tcW w:w="797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0,18</w:t>
            </w:r>
          </w:p>
        </w:tc>
        <w:tc>
          <w:tcPr>
            <w:tcW w:w="850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1,78</w:t>
            </w:r>
          </w:p>
        </w:tc>
      </w:tr>
      <w:tr w:rsidR="003770F9" w:rsidRPr="003770F9" w:rsidTr="00421C42">
        <w:trPr>
          <w:trHeight w:val="405"/>
          <w:tblCellSpacing w:w="0" w:type="dxa"/>
          <w:jc w:val="center"/>
        </w:trPr>
        <w:tc>
          <w:tcPr>
            <w:tcW w:w="993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Аптека</w:t>
            </w:r>
          </w:p>
        </w:tc>
        <w:tc>
          <w:tcPr>
            <w:tcW w:w="639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920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60</w:t>
            </w:r>
          </w:p>
        </w:tc>
        <w:tc>
          <w:tcPr>
            <w:tcW w:w="551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0,13</w:t>
            </w:r>
          </w:p>
        </w:tc>
        <w:tc>
          <w:tcPr>
            <w:tcW w:w="551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0,378</w:t>
            </w:r>
          </w:p>
        </w:tc>
        <w:tc>
          <w:tcPr>
            <w:tcW w:w="599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0,11</w:t>
            </w:r>
          </w:p>
        </w:tc>
        <w:tc>
          <w:tcPr>
            <w:tcW w:w="851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16</w:t>
            </w:r>
          </w:p>
        </w:tc>
        <w:tc>
          <w:tcPr>
            <w:tcW w:w="781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0,032</w:t>
            </w:r>
          </w:p>
        </w:tc>
        <w:tc>
          <w:tcPr>
            <w:tcW w:w="494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0,14</w:t>
            </w:r>
          </w:p>
        </w:tc>
        <w:tc>
          <w:tcPr>
            <w:tcW w:w="426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0,016</w:t>
            </w:r>
          </w:p>
        </w:tc>
        <w:tc>
          <w:tcPr>
            <w:tcW w:w="551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0,205</w:t>
            </w:r>
          </w:p>
        </w:tc>
        <w:tc>
          <w:tcPr>
            <w:tcW w:w="797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0,14</w:t>
            </w:r>
          </w:p>
        </w:tc>
        <w:tc>
          <w:tcPr>
            <w:tcW w:w="850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1,74</w:t>
            </w:r>
          </w:p>
        </w:tc>
      </w:tr>
      <w:tr w:rsidR="003770F9" w:rsidRPr="003770F9" w:rsidTr="00421C42">
        <w:trPr>
          <w:trHeight w:val="405"/>
          <w:tblCellSpacing w:w="0" w:type="dxa"/>
          <w:jc w:val="center"/>
        </w:trPr>
        <w:tc>
          <w:tcPr>
            <w:tcW w:w="993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Общественные туалеты</w:t>
            </w:r>
          </w:p>
        </w:tc>
        <w:tc>
          <w:tcPr>
            <w:tcW w:w="639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920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83</w:t>
            </w:r>
          </w:p>
        </w:tc>
        <w:tc>
          <w:tcPr>
            <w:tcW w:w="709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83</w:t>
            </w:r>
          </w:p>
        </w:tc>
        <w:tc>
          <w:tcPr>
            <w:tcW w:w="551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2,00</w:t>
            </w:r>
          </w:p>
        </w:tc>
        <w:tc>
          <w:tcPr>
            <w:tcW w:w="551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1,437</w:t>
            </w:r>
          </w:p>
        </w:tc>
        <w:tc>
          <w:tcPr>
            <w:tcW w:w="599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0,60</w:t>
            </w:r>
          </w:p>
        </w:tc>
        <w:tc>
          <w:tcPr>
            <w:tcW w:w="851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113</w:t>
            </w:r>
          </w:p>
        </w:tc>
        <w:tc>
          <w:tcPr>
            <w:tcW w:w="781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0,226</w:t>
            </w:r>
          </w:p>
        </w:tc>
        <w:tc>
          <w:tcPr>
            <w:tcW w:w="494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1,4</w:t>
            </w:r>
          </w:p>
        </w:tc>
        <w:tc>
          <w:tcPr>
            <w:tcW w:w="426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0,03</w:t>
            </w:r>
          </w:p>
        </w:tc>
        <w:tc>
          <w:tcPr>
            <w:tcW w:w="551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0,237</w:t>
            </w:r>
          </w:p>
        </w:tc>
        <w:tc>
          <w:tcPr>
            <w:tcW w:w="797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1,66</w:t>
            </w:r>
          </w:p>
        </w:tc>
        <w:tc>
          <w:tcPr>
            <w:tcW w:w="850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3,26</w:t>
            </w:r>
          </w:p>
        </w:tc>
      </w:tr>
      <w:tr w:rsidR="003770F9" w:rsidRPr="003770F9" w:rsidTr="00421C42">
        <w:trPr>
          <w:trHeight w:val="495"/>
          <w:tblCellSpacing w:w="0" w:type="dxa"/>
          <w:jc w:val="center"/>
        </w:trPr>
        <w:tc>
          <w:tcPr>
            <w:tcW w:w="993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Наружное пожаротушение</w:t>
            </w:r>
          </w:p>
        </w:tc>
        <w:tc>
          <w:tcPr>
            <w:tcW w:w="639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20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51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51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9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81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94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6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51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97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770F9">
              <w:rPr>
                <w:rFonts w:ascii="Arial" w:eastAsia="Calibri" w:hAnsi="Arial" w:cs="Arial"/>
                <w:lang w:eastAsia="en-US"/>
              </w:rPr>
              <w:t>15,00</w:t>
            </w:r>
          </w:p>
        </w:tc>
        <w:tc>
          <w:tcPr>
            <w:tcW w:w="850" w:type="dxa"/>
            <w:vAlign w:val="center"/>
            <w:hideMark/>
          </w:tcPr>
          <w:p w:rsidR="003770F9" w:rsidRPr="003770F9" w:rsidRDefault="003770F9" w:rsidP="003770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3770F9" w:rsidRPr="003770F9" w:rsidRDefault="003770F9" w:rsidP="003770F9">
      <w:pPr>
        <w:widowControl w:val="0"/>
        <w:suppressAutoHyphens/>
        <w:ind w:firstLine="709"/>
        <w:rPr>
          <w:rFonts w:ascii="Arial" w:eastAsia="Lucida Sans Unicode" w:hAnsi="Arial" w:cs="Arial"/>
          <w:kern w:val="1"/>
          <w:sz w:val="40"/>
          <w:szCs w:val="40"/>
        </w:rPr>
      </w:pPr>
    </w:p>
    <w:p w:rsidR="003770F9" w:rsidRPr="003770F9" w:rsidRDefault="003770F9" w:rsidP="003770F9">
      <w:pPr>
        <w:pageBreakBefore/>
        <w:widowControl w:val="0"/>
        <w:suppressAutoHyphens/>
        <w:ind w:firstLine="709"/>
        <w:contextualSpacing/>
        <w:jc w:val="both"/>
        <w:rPr>
          <w:rFonts w:ascii="Arial" w:eastAsia="Lucida Sans Unicode" w:hAnsi="Arial" w:cs="Arial"/>
          <w:b/>
          <w:iCs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b/>
          <w:iCs/>
          <w:kern w:val="1"/>
          <w:sz w:val="24"/>
          <w:szCs w:val="24"/>
        </w:rPr>
        <w:lastRenderedPageBreak/>
        <w:t>5.6. Электроснабжение</w:t>
      </w:r>
    </w:p>
    <w:p w:rsidR="003770F9" w:rsidRPr="003770F9" w:rsidRDefault="003770F9" w:rsidP="003770F9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3770F9" w:rsidRPr="003770F9" w:rsidRDefault="003770F9" w:rsidP="003770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  <w:u w:val="single"/>
        </w:rPr>
        <w:t>Проектное решение</w:t>
      </w:r>
    </w:p>
    <w:p w:rsidR="003770F9" w:rsidRPr="003770F9" w:rsidRDefault="003770F9" w:rsidP="003770F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70F9" w:rsidRPr="003770F9" w:rsidRDefault="003770F9" w:rsidP="003770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Для электроснабжения микрорайона проектом предусматривается:</w:t>
      </w:r>
    </w:p>
    <w:p w:rsidR="003770F9" w:rsidRPr="003770F9" w:rsidRDefault="003770F9" w:rsidP="003770F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70F9" w:rsidRPr="003770F9" w:rsidRDefault="003770F9" w:rsidP="003770F9">
      <w:pPr>
        <w:widowControl w:val="0"/>
        <w:numPr>
          <w:ilvl w:val="0"/>
          <w:numId w:val="38"/>
        </w:num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Строительство новых трансформаторных подстанций:</w:t>
      </w:r>
    </w:p>
    <w:p w:rsidR="003770F9" w:rsidRPr="003770F9" w:rsidRDefault="003770F9" w:rsidP="003770F9">
      <w:pPr>
        <w:ind w:left="720"/>
        <w:contextualSpacing/>
        <w:jc w:val="center"/>
        <w:rPr>
          <w:rFonts w:ascii="Consolas" w:hAnsi="Consolas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Табл</w:t>
      </w:r>
      <w:r w:rsidRPr="003770F9">
        <w:rPr>
          <w:rFonts w:ascii="Arial" w:hAnsi="Arial" w:cs="Arial"/>
          <w:sz w:val="24"/>
          <w:szCs w:val="24"/>
        </w:rPr>
        <w:t>ица 5.4</w:t>
      </w:r>
    </w:p>
    <w:tbl>
      <w:tblPr>
        <w:tblW w:w="4320" w:type="dxa"/>
        <w:jc w:val="center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0"/>
        <w:gridCol w:w="2370"/>
      </w:tblGrid>
      <w:tr w:rsidR="003770F9" w:rsidRPr="003770F9" w:rsidTr="00421C42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0F9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  <w:p w:rsidR="003770F9" w:rsidRPr="003770F9" w:rsidRDefault="003770F9" w:rsidP="003770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0F9">
              <w:rPr>
                <w:rFonts w:ascii="Arial" w:hAnsi="Arial" w:cs="Arial"/>
                <w:sz w:val="22"/>
                <w:szCs w:val="22"/>
              </w:rPr>
              <w:t>объекта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0F9">
              <w:rPr>
                <w:rFonts w:ascii="Arial" w:hAnsi="Arial" w:cs="Arial"/>
                <w:sz w:val="22"/>
                <w:szCs w:val="22"/>
              </w:rPr>
              <w:t xml:space="preserve">Кол-во </w:t>
            </w:r>
            <w:proofErr w:type="spellStart"/>
            <w:r w:rsidRPr="003770F9">
              <w:rPr>
                <w:rFonts w:ascii="Arial" w:hAnsi="Arial" w:cs="Arial"/>
                <w:sz w:val="22"/>
                <w:szCs w:val="22"/>
              </w:rPr>
              <w:t>трансф</w:t>
            </w:r>
            <w:proofErr w:type="spellEnd"/>
            <w:r w:rsidRPr="003770F9">
              <w:rPr>
                <w:rFonts w:ascii="Arial" w:hAnsi="Arial" w:cs="Arial"/>
                <w:sz w:val="22"/>
                <w:szCs w:val="22"/>
              </w:rPr>
              <w:t>.</w:t>
            </w:r>
            <w:r w:rsidRPr="003770F9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3770F9">
              <w:rPr>
                <w:rFonts w:ascii="Arial" w:hAnsi="Arial" w:cs="Arial"/>
                <w:sz w:val="22"/>
                <w:szCs w:val="22"/>
              </w:rPr>
              <w:t>мощность</w:t>
            </w:r>
          </w:p>
        </w:tc>
      </w:tr>
      <w:tr w:rsidR="003770F9" w:rsidRPr="003770F9" w:rsidTr="00421C42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0F9">
              <w:rPr>
                <w:rFonts w:ascii="Arial" w:hAnsi="Arial" w:cs="Arial"/>
                <w:sz w:val="22"/>
                <w:szCs w:val="22"/>
              </w:rPr>
              <w:t>БКТП-1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0F9">
              <w:rPr>
                <w:rFonts w:ascii="Arial" w:hAnsi="Arial" w:cs="Arial"/>
                <w:sz w:val="22"/>
                <w:szCs w:val="22"/>
              </w:rPr>
              <w:t xml:space="preserve">1х160 </w:t>
            </w:r>
            <w:proofErr w:type="spellStart"/>
            <w:r w:rsidRPr="003770F9">
              <w:rPr>
                <w:rFonts w:ascii="Arial" w:hAnsi="Arial" w:cs="Arial"/>
                <w:sz w:val="22"/>
                <w:szCs w:val="22"/>
              </w:rPr>
              <w:t>кВА</w:t>
            </w:r>
            <w:proofErr w:type="spellEnd"/>
          </w:p>
        </w:tc>
      </w:tr>
      <w:tr w:rsidR="003770F9" w:rsidRPr="003770F9" w:rsidTr="00421C42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0F9">
              <w:rPr>
                <w:rFonts w:ascii="Arial" w:hAnsi="Arial" w:cs="Arial"/>
                <w:sz w:val="22"/>
                <w:szCs w:val="22"/>
              </w:rPr>
              <w:t>БКТП-2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0F9">
              <w:rPr>
                <w:rFonts w:ascii="Arial" w:hAnsi="Arial" w:cs="Arial"/>
                <w:sz w:val="22"/>
                <w:szCs w:val="22"/>
              </w:rPr>
              <w:t xml:space="preserve">2х250 </w:t>
            </w:r>
            <w:proofErr w:type="spellStart"/>
            <w:r w:rsidRPr="003770F9">
              <w:rPr>
                <w:rFonts w:ascii="Arial" w:hAnsi="Arial" w:cs="Arial"/>
                <w:sz w:val="22"/>
                <w:szCs w:val="22"/>
              </w:rPr>
              <w:t>кВА</w:t>
            </w:r>
            <w:proofErr w:type="spellEnd"/>
          </w:p>
        </w:tc>
      </w:tr>
    </w:tbl>
    <w:p w:rsidR="003770F9" w:rsidRPr="003770F9" w:rsidRDefault="003770F9" w:rsidP="003770F9">
      <w:pPr>
        <w:ind w:left="709"/>
        <w:jc w:val="both"/>
        <w:rPr>
          <w:rFonts w:ascii="Arial" w:hAnsi="Arial" w:cs="Arial"/>
        </w:rPr>
      </w:pPr>
    </w:p>
    <w:p w:rsidR="003770F9" w:rsidRPr="003770F9" w:rsidRDefault="003770F9" w:rsidP="003770F9">
      <w:pPr>
        <w:ind w:left="709"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</w:rPr>
        <w:t xml:space="preserve">Количество проектируемых подстанций и </w:t>
      </w:r>
      <w:proofErr w:type="gramStart"/>
      <w:r w:rsidRPr="003770F9">
        <w:rPr>
          <w:rFonts w:ascii="Arial" w:hAnsi="Arial" w:cs="Arial"/>
        </w:rPr>
        <w:t>мощности</w:t>
      </w:r>
      <w:proofErr w:type="gramEnd"/>
      <w:r w:rsidRPr="003770F9">
        <w:rPr>
          <w:rFonts w:ascii="Arial" w:hAnsi="Arial" w:cs="Arial"/>
        </w:rPr>
        <w:t xml:space="preserve"> установленных на них трансформаторов определены, исходя из величин и территориального размещения электрических нагрузок и вариантных проработок</w:t>
      </w:r>
      <w:r w:rsidRPr="003770F9">
        <w:rPr>
          <w:rFonts w:ascii="Arial" w:hAnsi="Arial" w:cs="Arial"/>
          <w:sz w:val="24"/>
          <w:szCs w:val="24"/>
        </w:rPr>
        <w:t xml:space="preserve">. </w:t>
      </w:r>
    </w:p>
    <w:p w:rsidR="003770F9" w:rsidRPr="003770F9" w:rsidRDefault="003770F9" w:rsidP="003770F9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3770F9" w:rsidRPr="003770F9" w:rsidRDefault="003770F9" w:rsidP="003770F9">
      <w:pPr>
        <w:widowControl w:val="0"/>
        <w:numPr>
          <w:ilvl w:val="0"/>
          <w:numId w:val="39"/>
        </w:num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 xml:space="preserve">Подключение проектируемых трансформаторных подстанций будет осуществляться высоковольтными ВЛ-10 </w:t>
      </w:r>
      <w:proofErr w:type="spellStart"/>
      <w:r w:rsidRPr="003770F9">
        <w:rPr>
          <w:rFonts w:ascii="Arial" w:hAnsi="Arial" w:cs="Arial"/>
          <w:sz w:val="24"/>
          <w:szCs w:val="24"/>
        </w:rPr>
        <w:t>кВ</w:t>
      </w:r>
      <w:proofErr w:type="spellEnd"/>
      <w:r w:rsidRPr="003770F9">
        <w:rPr>
          <w:rFonts w:ascii="Arial" w:hAnsi="Arial" w:cs="Arial"/>
          <w:sz w:val="24"/>
          <w:szCs w:val="24"/>
        </w:rPr>
        <w:t>;</w:t>
      </w:r>
    </w:p>
    <w:p w:rsidR="003770F9" w:rsidRPr="003770F9" w:rsidRDefault="003770F9" w:rsidP="003770F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70F9" w:rsidRPr="003770F9" w:rsidRDefault="003770F9" w:rsidP="003770F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770F9">
        <w:rPr>
          <w:rFonts w:ascii="Arial" w:hAnsi="Arial" w:cs="Arial"/>
          <w:sz w:val="24"/>
          <w:szCs w:val="24"/>
        </w:rPr>
        <w:t>Электрические нагрузки определены в соответствии с «Руководящими материалами по проектированию электроснабжения сельского хозяйства» института «</w:t>
      </w:r>
      <w:proofErr w:type="spellStart"/>
      <w:r w:rsidRPr="003770F9">
        <w:rPr>
          <w:rFonts w:ascii="Arial" w:hAnsi="Arial" w:cs="Arial"/>
          <w:sz w:val="24"/>
          <w:szCs w:val="24"/>
        </w:rPr>
        <w:t>Сельэнергопроект</w:t>
      </w:r>
      <w:proofErr w:type="spellEnd"/>
      <w:r w:rsidRPr="003770F9">
        <w:rPr>
          <w:rFonts w:ascii="Arial" w:hAnsi="Arial" w:cs="Arial"/>
          <w:sz w:val="24"/>
          <w:szCs w:val="24"/>
        </w:rPr>
        <w:t xml:space="preserve">», РД 34.20.185-94 «Инструкция по проектированию городских электрических сетей» и дополнение к разделу 2 «Расчетные электрические нагрузки» с изменениями и дополнениями от 1.08.1999 г. Инструкции по проектированию городских электрический сетей РД 34.20.185-94 и СП 31-110-2003 «Проектирование и монтаж электроустановок жилых и общественных зданий». </w:t>
      </w:r>
      <w:proofErr w:type="gramEnd"/>
    </w:p>
    <w:p w:rsidR="003770F9" w:rsidRPr="003770F9" w:rsidRDefault="003770F9" w:rsidP="003770F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70F9" w:rsidRPr="003770F9" w:rsidRDefault="003770F9" w:rsidP="003770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Электрическая нагрузка приведена в таблице: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jc w:val="right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  <w:shd w:val="clear" w:color="auto" w:fill="FFFFFF"/>
        </w:rPr>
        <w:t>Табл</w:t>
      </w:r>
      <w:r w:rsidRPr="003770F9">
        <w:rPr>
          <w:rFonts w:ascii="Arial" w:eastAsia="Lucida Sans Unicode" w:hAnsi="Arial" w:cs="Arial"/>
          <w:kern w:val="1"/>
          <w:sz w:val="24"/>
          <w:szCs w:val="24"/>
        </w:rPr>
        <w:t>ица 5.5</w:t>
      </w:r>
    </w:p>
    <w:tbl>
      <w:tblPr>
        <w:tblW w:w="8505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2"/>
        <w:gridCol w:w="5103"/>
        <w:gridCol w:w="2550"/>
      </w:tblGrid>
      <w:tr w:rsidR="003770F9" w:rsidRPr="003770F9" w:rsidTr="00421C42">
        <w:trPr>
          <w:trHeight w:val="1665"/>
          <w:tblHeader/>
          <w:tblCellSpacing w:w="0" w:type="dxa"/>
          <w:jc w:val="center"/>
        </w:trPr>
        <w:tc>
          <w:tcPr>
            <w:tcW w:w="852" w:type="dxa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0F9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3770F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3770F9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5103" w:type="dxa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0F9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2550" w:type="dxa"/>
            <w:vAlign w:val="center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0F9">
              <w:rPr>
                <w:rFonts w:ascii="Arial" w:hAnsi="Arial" w:cs="Arial"/>
                <w:sz w:val="22"/>
                <w:szCs w:val="22"/>
              </w:rPr>
              <w:t>Нагрузка, кВт*</w:t>
            </w:r>
          </w:p>
          <w:p w:rsidR="003770F9" w:rsidRPr="003770F9" w:rsidRDefault="003770F9" w:rsidP="003770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70F9" w:rsidRPr="003770F9" w:rsidRDefault="003770F9" w:rsidP="003770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0F9">
              <w:rPr>
                <w:rFonts w:ascii="Arial" w:hAnsi="Arial" w:cs="Arial"/>
                <w:sz w:val="22"/>
                <w:szCs w:val="22"/>
              </w:rPr>
              <w:t>Всего</w:t>
            </w:r>
          </w:p>
          <w:p w:rsidR="003770F9" w:rsidRPr="003770F9" w:rsidRDefault="003770F9" w:rsidP="003770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770F9">
              <w:rPr>
                <w:rFonts w:ascii="Arial" w:hAnsi="Arial" w:cs="Arial"/>
                <w:sz w:val="22"/>
                <w:szCs w:val="22"/>
              </w:rPr>
              <w:t>(без учета</w:t>
            </w:r>
            <w:proofErr w:type="gramEnd"/>
          </w:p>
          <w:p w:rsidR="003770F9" w:rsidRPr="003770F9" w:rsidRDefault="003770F9" w:rsidP="003770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0F9">
              <w:rPr>
                <w:rFonts w:ascii="Arial" w:hAnsi="Arial" w:cs="Arial"/>
                <w:sz w:val="22"/>
                <w:szCs w:val="22"/>
              </w:rPr>
              <w:t>промышленных</w:t>
            </w:r>
          </w:p>
          <w:p w:rsidR="003770F9" w:rsidRPr="003770F9" w:rsidRDefault="003770F9" w:rsidP="003770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0F9">
              <w:rPr>
                <w:rFonts w:ascii="Arial" w:hAnsi="Arial" w:cs="Arial"/>
                <w:sz w:val="22"/>
                <w:szCs w:val="22"/>
              </w:rPr>
              <w:t>предприятий)</w:t>
            </w:r>
          </w:p>
        </w:tc>
      </w:tr>
      <w:tr w:rsidR="003770F9" w:rsidRPr="003770F9" w:rsidTr="00421C42">
        <w:trPr>
          <w:trHeight w:val="165"/>
          <w:tblCellSpacing w:w="0" w:type="dxa"/>
          <w:jc w:val="center"/>
        </w:trPr>
        <w:tc>
          <w:tcPr>
            <w:tcW w:w="852" w:type="dxa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0F9">
              <w:rPr>
                <w:rFonts w:ascii="Arial" w:hAnsi="Arial" w:cs="Arial"/>
                <w:sz w:val="22"/>
                <w:szCs w:val="22"/>
              </w:rPr>
              <w:t>1-145</w:t>
            </w:r>
          </w:p>
        </w:tc>
        <w:tc>
          <w:tcPr>
            <w:tcW w:w="5103" w:type="dxa"/>
            <w:hideMark/>
          </w:tcPr>
          <w:p w:rsidR="003770F9" w:rsidRPr="003770F9" w:rsidRDefault="003770F9" w:rsidP="003770F9">
            <w:pPr>
              <w:rPr>
                <w:rFonts w:ascii="Arial" w:hAnsi="Arial" w:cs="Arial"/>
                <w:sz w:val="22"/>
                <w:szCs w:val="22"/>
              </w:rPr>
            </w:pPr>
            <w:r w:rsidRPr="003770F9">
              <w:rPr>
                <w:rFonts w:ascii="Arial" w:hAnsi="Arial" w:cs="Arial"/>
                <w:sz w:val="22"/>
                <w:szCs w:val="22"/>
              </w:rPr>
              <w:t>Жилые дома усадебные</w:t>
            </w:r>
          </w:p>
        </w:tc>
        <w:tc>
          <w:tcPr>
            <w:tcW w:w="2550" w:type="dxa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0F9">
              <w:rPr>
                <w:rFonts w:ascii="Arial" w:hAnsi="Arial" w:cs="Arial"/>
                <w:sz w:val="22"/>
                <w:szCs w:val="22"/>
              </w:rPr>
              <w:t>300,2</w:t>
            </w:r>
          </w:p>
        </w:tc>
      </w:tr>
      <w:tr w:rsidR="003770F9" w:rsidRPr="003770F9" w:rsidTr="00421C42">
        <w:trPr>
          <w:trHeight w:val="165"/>
          <w:tblCellSpacing w:w="0" w:type="dxa"/>
          <w:jc w:val="center"/>
        </w:trPr>
        <w:tc>
          <w:tcPr>
            <w:tcW w:w="852" w:type="dxa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0F9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5103" w:type="dxa"/>
            <w:hideMark/>
          </w:tcPr>
          <w:p w:rsidR="003770F9" w:rsidRPr="003770F9" w:rsidRDefault="003770F9" w:rsidP="003770F9">
            <w:pPr>
              <w:rPr>
                <w:rFonts w:ascii="Arial" w:hAnsi="Arial" w:cs="Arial"/>
                <w:sz w:val="22"/>
                <w:szCs w:val="22"/>
              </w:rPr>
            </w:pPr>
            <w:r w:rsidRPr="003770F9">
              <w:rPr>
                <w:rFonts w:ascii="Arial" w:hAnsi="Arial" w:cs="Arial"/>
                <w:sz w:val="22"/>
                <w:szCs w:val="22"/>
              </w:rPr>
              <w:t>Кооперативное общественное здание:</w:t>
            </w:r>
          </w:p>
          <w:p w:rsidR="003770F9" w:rsidRPr="003770F9" w:rsidRDefault="003770F9" w:rsidP="003770F9">
            <w:pPr>
              <w:widowControl w:val="0"/>
              <w:numPr>
                <w:ilvl w:val="0"/>
                <w:numId w:val="4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770F9">
              <w:rPr>
                <w:rFonts w:ascii="Arial" w:hAnsi="Arial" w:cs="Arial"/>
                <w:sz w:val="22"/>
                <w:szCs w:val="22"/>
              </w:rPr>
              <w:t>детский сад</w:t>
            </w:r>
          </w:p>
          <w:p w:rsidR="003770F9" w:rsidRPr="003770F9" w:rsidRDefault="003770F9" w:rsidP="003770F9">
            <w:pPr>
              <w:widowControl w:val="0"/>
              <w:numPr>
                <w:ilvl w:val="0"/>
                <w:numId w:val="4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770F9">
              <w:rPr>
                <w:rFonts w:ascii="Arial" w:hAnsi="Arial" w:cs="Arial"/>
                <w:sz w:val="22"/>
                <w:szCs w:val="22"/>
              </w:rPr>
              <w:t>магазин товаров повседневного спроса</w:t>
            </w:r>
          </w:p>
          <w:p w:rsidR="003770F9" w:rsidRPr="003770F9" w:rsidRDefault="003770F9" w:rsidP="003770F9">
            <w:pPr>
              <w:widowControl w:val="0"/>
              <w:numPr>
                <w:ilvl w:val="0"/>
                <w:numId w:val="4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770F9">
              <w:rPr>
                <w:rFonts w:ascii="Arial" w:hAnsi="Arial" w:cs="Arial"/>
                <w:sz w:val="22"/>
                <w:szCs w:val="22"/>
              </w:rPr>
              <w:t>аптека</w:t>
            </w:r>
          </w:p>
          <w:p w:rsidR="003770F9" w:rsidRPr="003770F9" w:rsidRDefault="003770F9" w:rsidP="003770F9">
            <w:pPr>
              <w:widowControl w:val="0"/>
              <w:numPr>
                <w:ilvl w:val="0"/>
                <w:numId w:val="4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770F9">
              <w:rPr>
                <w:rFonts w:ascii="Arial" w:hAnsi="Arial" w:cs="Arial"/>
                <w:sz w:val="22"/>
                <w:szCs w:val="22"/>
              </w:rPr>
              <w:t>предприятия бытового обслуживания</w:t>
            </w:r>
          </w:p>
          <w:p w:rsidR="003770F9" w:rsidRPr="003770F9" w:rsidRDefault="003770F9" w:rsidP="003770F9">
            <w:pPr>
              <w:widowControl w:val="0"/>
              <w:numPr>
                <w:ilvl w:val="0"/>
                <w:numId w:val="4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770F9">
              <w:rPr>
                <w:rFonts w:ascii="Arial" w:hAnsi="Arial" w:cs="Arial"/>
                <w:sz w:val="22"/>
                <w:szCs w:val="22"/>
              </w:rPr>
              <w:t>общественные уборные</w:t>
            </w:r>
          </w:p>
        </w:tc>
        <w:tc>
          <w:tcPr>
            <w:tcW w:w="2550" w:type="dxa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0F9">
              <w:rPr>
                <w:rFonts w:ascii="Arial" w:hAnsi="Arial" w:cs="Arial"/>
                <w:sz w:val="22"/>
                <w:szCs w:val="22"/>
              </w:rPr>
              <w:t>104,4</w:t>
            </w:r>
          </w:p>
        </w:tc>
      </w:tr>
      <w:tr w:rsidR="003770F9" w:rsidRPr="003770F9" w:rsidTr="00421C42">
        <w:trPr>
          <w:trHeight w:val="150"/>
          <w:tblCellSpacing w:w="0" w:type="dxa"/>
          <w:jc w:val="center"/>
        </w:trPr>
        <w:tc>
          <w:tcPr>
            <w:tcW w:w="852" w:type="dxa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hideMark/>
          </w:tcPr>
          <w:p w:rsidR="003770F9" w:rsidRPr="003770F9" w:rsidRDefault="003770F9" w:rsidP="003770F9">
            <w:pPr>
              <w:rPr>
                <w:rFonts w:ascii="Arial" w:hAnsi="Arial" w:cs="Arial"/>
                <w:sz w:val="22"/>
                <w:szCs w:val="22"/>
              </w:rPr>
            </w:pPr>
            <w:r w:rsidRPr="003770F9"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550" w:type="dxa"/>
            <w:hideMark/>
          </w:tcPr>
          <w:p w:rsidR="003770F9" w:rsidRPr="003770F9" w:rsidRDefault="003770F9" w:rsidP="003770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0F9">
              <w:rPr>
                <w:rFonts w:ascii="Arial" w:hAnsi="Arial" w:cs="Arial"/>
                <w:b/>
                <w:bCs/>
                <w:sz w:val="22"/>
                <w:szCs w:val="22"/>
              </w:rPr>
              <w:t>404,6</w:t>
            </w:r>
          </w:p>
        </w:tc>
      </w:tr>
    </w:tbl>
    <w:p w:rsidR="003770F9" w:rsidRPr="003770F9" w:rsidRDefault="003770F9" w:rsidP="003770F9">
      <w:pPr>
        <w:spacing w:before="100" w:beforeAutospacing="1"/>
        <w:rPr>
          <w:sz w:val="24"/>
          <w:szCs w:val="24"/>
        </w:rPr>
      </w:pP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ascii="Arial" w:eastAsia="Lucida Sans Unicode" w:hAnsi="Arial" w:cs="Arial"/>
          <w:kern w:val="1"/>
          <w:sz w:val="24"/>
          <w:szCs w:val="24"/>
        </w:rPr>
      </w:pP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ascii="Arial" w:eastAsia="Lucida Sans Unicode" w:hAnsi="Arial" w:cs="Arial"/>
          <w:kern w:val="1"/>
          <w:sz w:val="24"/>
          <w:szCs w:val="24"/>
        </w:rPr>
      </w:pP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ascii="Arial" w:eastAsia="Lucida Sans Unicode" w:hAnsi="Arial" w:cs="Arial"/>
          <w:kern w:val="1"/>
          <w:sz w:val="24"/>
          <w:szCs w:val="24"/>
        </w:rPr>
      </w:pPr>
    </w:p>
    <w:p w:rsidR="00985BBC" w:rsidRDefault="00985BBC">
      <w:pPr>
        <w:spacing w:after="200" w:line="276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  <w:r>
        <w:rPr>
          <w:rFonts w:ascii="Arial" w:eastAsia="Lucida Sans Unicode" w:hAnsi="Arial" w:cs="Arial"/>
          <w:b/>
          <w:kern w:val="1"/>
          <w:sz w:val="24"/>
          <w:szCs w:val="24"/>
        </w:rPr>
        <w:br w:type="page"/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b/>
          <w:kern w:val="1"/>
          <w:sz w:val="24"/>
          <w:szCs w:val="24"/>
        </w:rPr>
        <w:lastRenderedPageBreak/>
        <w:t xml:space="preserve">5.7. Телефонизация, </w:t>
      </w:r>
      <w:proofErr w:type="gramStart"/>
      <w:r w:rsidRPr="003770F9">
        <w:rPr>
          <w:rFonts w:ascii="Arial" w:eastAsia="Lucida Sans Unicode" w:hAnsi="Arial" w:cs="Arial"/>
          <w:b/>
          <w:kern w:val="1"/>
          <w:sz w:val="24"/>
          <w:szCs w:val="24"/>
        </w:rPr>
        <w:t>теле</w:t>
      </w:r>
      <w:proofErr w:type="gramEnd"/>
      <w:r w:rsidRPr="003770F9">
        <w:rPr>
          <w:rFonts w:ascii="Arial" w:eastAsia="Lucida Sans Unicode" w:hAnsi="Arial" w:cs="Arial"/>
          <w:b/>
          <w:kern w:val="1"/>
          <w:sz w:val="24"/>
          <w:szCs w:val="24"/>
        </w:rPr>
        <w:t>-, радиофикация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b/>
          <w:kern w:val="1"/>
          <w:sz w:val="24"/>
          <w:szCs w:val="24"/>
        </w:rPr>
        <w:t>Телефонизация</w:t>
      </w:r>
    </w:p>
    <w:p w:rsidR="003770F9" w:rsidRPr="003770F9" w:rsidRDefault="003770F9" w:rsidP="003770F9">
      <w:pPr>
        <w:widowControl w:val="0"/>
        <w:suppressAutoHyphens/>
        <w:ind w:firstLine="709"/>
        <w:contextualSpacing/>
        <w:rPr>
          <w:rFonts w:ascii="Arial" w:eastAsia="Lucida Sans Unicode" w:hAnsi="Arial" w:cs="Arial"/>
          <w:kern w:val="1"/>
          <w:sz w:val="24"/>
          <w:szCs w:val="24"/>
        </w:rPr>
      </w:pPr>
    </w:p>
    <w:p w:rsidR="003770F9" w:rsidRPr="003770F9" w:rsidRDefault="003770F9" w:rsidP="003770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  <w:u w:val="single"/>
        </w:rPr>
        <w:t>Проектное решение</w:t>
      </w:r>
    </w:p>
    <w:p w:rsidR="003770F9" w:rsidRPr="003770F9" w:rsidRDefault="003770F9" w:rsidP="003770F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70F9" w:rsidRPr="003770F9" w:rsidRDefault="003770F9" w:rsidP="003770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Потребность в телефонах принята из расчета 100% охвата для жилых зданий и минимальное необходимое количество телефонных номеров для административно-хозяйственных объектов и культурно бытовых учреждений и т.п.</w:t>
      </w:r>
    </w:p>
    <w:p w:rsidR="003770F9" w:rsidRPr="003770F9" w:rsidRDefault="003770F9" w:rsidP="003770F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70F9" w:rsidRPr="003770F9" w:rsidRDefault="003770F9" w:rsidP="003770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Предварительное количество необходимых телефонных номеров составит 174 шт.</w:t>
      </w:r>
    </w:p>
    <w:p w:rsidR="003770F9" w:rsidRPr="003770F9" w:rsidRDefault="003770F9" w:rsidP="003770F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70F9" w:rsidRPr="003770F9" w:rsidRDefault="003770F9" w:rsidP="003770F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770F9">
        <w:rPr>
          <w:rFonts w:ascii="Arial" w:hAnsi="Arial" w:cs="Arial"/>
          <w:b/>
          <w:bCs/>
          <w:sz w:val="24"/>
          <w:szCs w:val="24"/>
        </w:rPr>
        <w:t>Теле</w:t>
      </w:r>
      <w:proofErr w:type="gramEnd"/>
      <w:r w:rsidRPr="003770F9">
        <w:rPr>
          <w:rFonts w:ascii="Arial" w:hAnsi="Arial" w:cs="Arial"/>
          <w:b/>
          <w:bCs/>
          <w:sz w:val="24"/>
          <w:szCs w:val="24"/>
        </w:rPr>
        <w:t>-, радиофикация</w:t>
      </w:r>
    </w:p>
    <w:p w:rsidR="003770F9" w:rsidRPr="003770F9" w:rsidRDefault="003770F9" w:rsidP="003770F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70F9" w:rsidRPr="003770F9" w:rsidRDefault="003770F9" w:rsidP="003770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  <w:u w:val="single"/>
        </w:rPr>
        <w:t>Проектное решение</w:t>
      </w:r>
    </w:p>
    <w:p w:rsidR="003770F9" w:rsidRPr="003770F9" w:rsidRDefault="003770F9" w:rsidP="003770F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70F9" w:rsidRPr="003770F9" w:rsidRDefault="003770F9" w:rsidP="003770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 xml:space="preserve">Система проводного радиовещания предназначена для обеспечения населения услугами радиовещания, а также обеспечения централизованной передачи сигналов оповещения и информации как в условиях мирного, так и военного времени. </w:t>
      </w:r>
    </w:p>
    <w:p w:rsidR="003770F9" w:rsidRPr="003770F9" w:rsidRDefault="003770F9" w:rsidP="003770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Сети радиотрансляции жилых и общественных зданий и сооружений необходимо подключать к городским сетям на основании технических условий, выдаваемых операторами связи.</w:t>
      </w:r>
    </w:p>
    <w:p w:rsidR="003770F9" w:rsidRPr="003770F9" w:rsidRDefault="003770F9" w:rsidP="003770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 xml:space="preserve">Нагрузка </w:t>
      </w:r>
      <w:proofErr w:type="gramStart"/>
      <w:r w:rsidRPr="003770F9">
        <w:rPr>
          <w:rFonts w:ascii="Arial" w:hAnsi="Arial" w:cs="Arial"/>
          <w:sz w:val="24"/>
          <w:szCs w:val="24"/>
        </w:rPr>
        <w:t>теле</w:t>
      </w:r>
      <w:proofErr w:type="gramEnd"/>
      <w:r w:rsidRPr="003770F9">
        <w:rPr>
          <w:rFonts w:ascii="Arial" w:hAnsi="Arial" w:cs="Arial"/>
          <w:sz w:val="24"/>
          <w:szCs w:val="24"/>
        </w:rPr>
        <w:t>-, радиотрансляционной сети складывается из теле,- радиоточек индивидуального пользования и радиоточек коллективного пользования.</w:t>
      </w:r>
    </w:p>
    <w:p w:rsidR="003770F9" w:rsidRPr="003770F9" w:rsidRDefault="003770F9" w:rsidP="003770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 xml:space="preserve">Расчет количества </w:t>
      </w:r>
      <w:proofErr w:type="gramStart"/>
      <w:r w:rsidRPr="003770F9">
        <w:rPr>
          <w:rFonts w:ascii="Arial" w:hAnsi="Arial" w:cs="Arial"/>
          <w:sz w:val="24"/>
          <w:szCs w:val="24"/>
        </w:rPr>
        <w:t>теле</w:t>
      </w:r>
      <w:proofErr w:type="gramEnd"/>
      <w:r w:rsidRPr="003770F9">
        <w:rPr>
          <w:rFonts w:ascii="Arial" w:hAnsi="Arial" w:cs="Arial"/>
          <w:sz w:val="24"/>
          <w:szCs w:val="24"/>
        </w:rPr>
        <w:t>,- радиоточек ведется из условия 100% охвата семей проводным вещанием.</w:t>
      </w:r>
    </w:p>
    <w:p w:rsidR="003770F9" w:rsidRPr="003770F9" w:rsidRDefault="003770F9" w:rsidP="003770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Сеть радиотрансляции монтируется при строительстве зданий.</w:t>
      </w:r>
    </w:p>
    <w:p w:rsidR="003770F9" w:rsidRPr="003770F9" w:rsidRDefault="003770F9" w:rsidP="003770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Радиофикация обеспечивает передачу информации в рамках городской сети, она участвует в эфирном радиовещании. С помощью средств радиофикации обеспечивается передача населению официальных обращений Гражданской обороны и МЧС. Последнее обуславливает требование необходимого подключения зданий к центру радиофикации при вводе их в эксплуатацию.</w:t>
      </w:r>
    </w:p>
    <w:p w:rsidR="003770F9" w:rsidRPr="003770F9" w:rsidRDefault="003770F9" w:rsidP="003770F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70F9" w:rsidRPr="003770F9" w:rsidRDefault="003770F9" w:rsidP="003770F9">
      <w:pPr>
        <w:ind w:left="709"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 xml:space="preserve">Проектируемое количество новых </w:t>
      </w:r>
      <w:proofErr w:type="gramStart"/>
      <w:r w:rsidRPr="003770F9">
        <w:rPr>
          <w:rFonts w:ascii="Arial" w:hAnsi="Arial" w:cs="Arial"/>
          <w:sz w:val="24"/>
          <w:szCs w:val="24"/>
        </w:rPr>
        <w:t>теле</w:t>
      </w:r>
      <w:proofErr w:type="gramEnd"/>
      <w:r w:rsidRPr="003770F9">
        <w:rPr>
          <w:rFonts w:ascii="Arial" w:hAnsi="Arial" w:cs="Arial"/>
          <w:sz w:val="24"/>
          <w:szCs w:val="24"/>
        </w:rPr>
        <w:t xml:space="preserve">,- радиоточек </w:t>
      </w:r>
    </w:p>
    <w:p w:rsidR="003770F9" w:rsidRPr="003770F9" w:rsidRDefault="003770F9" w:rsidP="003770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70F9">
        <w:rPr>
          <w:rFonts w:ascii="Arial" w:hAnsi="Arial" w:cs="Arial"/>
          <w:sz w:val="24"/>
          <w:szCs w:val="24"/>
        </w:rPr>
        <w:t>на расчетный срок* - 174 шт.</w:t>
      </w:r>
    </w:p>
    <w:p w:rsidR="003770F9" w:rsidRPr="003770F9" w:rsidRDefault="003770F9" w:rsidP="003770F9">
      <w:pPr>
        <w:ind w:firstLine="709"/>
        <w:contextualSpacing/>
        <w:rPr>
          <w:rFonts w:ascii="Arial" w:eastAsia="Lucida Sans Unicode" w:hAnsi="Arial"/>
          <w:kern w:val="1"/>
          <w:sz w:val="24"/>
          <w:szCs w:val="24"/>
        </w:rPr>
      </w:pPr>
    </w:p>
    <w:p w:rsidR="003770F9" w:rsidRPr="003770F9" w:rsidRDefault="003770F9" w:rsidP="003770F9">
      <w:pPr>
        <w:ind w:firstLine="709"/>
        <w:contextualSpacing/>
        <w:rPr>
          <w:rFonts w:ascii="Arial" w:eastAsia="Lucida Sans Unicode" w:hAnsi="Arial"/>
          <w:kern w:val="1"/>
          <w:sz w:val="24"/>
          <w:szCs w:val="24"/>
        </w:rPr>
      </w:pPr>
    </w:p>
    <w:p w:rsidR="003770F9" w:rsidRPr="003770F9" w:rsidRDefault="003770F9" w:rsidP="003770F9">
      <w:pPr>
        <w:ind w:firstLine="709"/>
        <w:contextualSpacing/>
        <w:rPr>
          <w:rFonts w:ascii="Arial" w:eastAsia="Lucida Sans Unicode" w:hAnsi="Arial"/>
          <w:kern w:val="1"/>
          <w:sz w:val="24"/>
          <w:szCs w:val="24"/>
        </w:rPr>
      </w:pPr>
    </w:p>
    <w:p w:rsidR="003770F9" w:rsidRPr="003770F9" w:rsidRDefault="003770F9" w:rsidP="003770F9">
      <w:pPr>
        <w:ind w:firstLine="709"/>
        <w:contextualSpacing/>
        <w:rPr>
          <w:rFonts w:ascii="Arial" w:eastAsia="Lucida Sans Unicode" w:hAnsi="Arial"/>
          <w:kern w:val="1"/>
          <w:sz w:val="24"/>
          <w:szCs w:val="24"/>
        </w:rPr>
      </w:pPr>
    </w:p>
    <w:p w:rsidR="003770F9" w:rsidRPr="003770F9" w:rsidRDefault="003770F9" w:rsidP="003770F9">
      <w:pPr>
        <w:ind w:firstLine="709"/>
        <w:contextualSpacing/>
        <w:rPr>
          <w:rFonts w:ascii="Arial" w:eastAsia="Lucida Sans Unicode" w:hAnsi="Arial"/>
          <w:kern w:val="1"/>
          <w:sz w:val="24"/>
          <w:szCs w:val="24"/>
        </w:rPr>
      </w:pPr>
    </w:p>
    <w:p w:rsidR="003770F9" w:rsidRPr="003770F9" w:rsidRDefault="003770F9" w:rsidP="003770F9">
      <w:pPr>
        <w:ind w:firstLine="709"/>
        <w:contextualSpacing/>
        <w:rPr>
          <w:rFonts w:ascii="Arial" w:eastAsia="Lucida Sans Unicode" w:hAnsi="Arial"/>
          <w:kern w:val="1"/>
          <w:sz w:val="24"/>
          <w:szCs w:val="24"/>
        </w:rPr>
      </w:pPr>
    </w:p>
    <w:p w:rsidR="003770F9" w:rsidRPr="003770F9" w:rsidRDefault="003770F9" w:rsidP="003770F9">
      <w:pPr>
        <w:ind w:firstLine="709"/>
        <w:contextualSpacing/>
        <w:rPr>
          <w:rFonts w:ascii="Arial" w:eastAsia="Lucida Sans Unicode" w:hAnsi="Arial"/>
          <w:kern w:val="1"/>
          <w:sz w:val="24"/>
          <w:szCs w:val="24"/>
        </w:rPr>
      </w:pPr>
    </w:p>
    <w:p w:rsidR="003770F9" w:rsidRPr="003770F9" w:rsidRDefault="003770F9" w:rsidP="003770F9">
      <w:pPr>
        <w:ind w:firstLine="709"/>
        <w:contextualSpacing/>
        <w:rPr>
          <w:rFonts w:ascii="Arial" w:eastAsia="Lucida Sans Unicode" w:hAnsi="Arial"/>
          <w:kern w:val="1"/>
          <w:sz w:val="24"/>
          <w:szCs w:val="24"/>
        </w:rPr>
      </w:pPr>
    </w:p>
    <w:p w:rsidR="003770F9" w:rsidRPr="003770F9" w:rsidRDefault="003770F9" w:rsidP="003770F9">
      <w:pPr>
        <w:widowControl w:val="0"/>
        <w:suppressAutoHyphens/>
        <w:snapToGrid w:val="0"/>
        <w:ind w:firstLine="709"/>
        <w:contextualSpacing/>
        <w:jc w:val="center"/>
        <w:rPr>
          <w:rFonts w:ascii="Arial" w:eastAsia="Lucida Sans Unicode" w:hAnsi="Arial"/>
          <w:kern w:val="1"/>
          <w:sz w:val="24"/>
          <w:szCs w:val="24"/>
        </w:rPr>
      </w:pPr>
    </w:p>
    <w:p w:rsidR="003770F9" w:rsidRPr="003770F9" w:rsidRDefault="003770F9" w:rsidP="003770F9">
      <w:pPr>
        <w:widowControl w:val="0"/>
        <w:suppressAutoHyphens/>
        <w:snapToGrid w:val="0"/>
        <w:ind w:firstLine="709"/>
        <w:contextualSpacing/>
        <w:jc w:val="center"/>
        <w:textAlignment w:val="baseline"/>
        <w:rPr>
          <w:rFonts w:ascii="Arial" w:eastAsia="Arial Unicode MS" w:hAnsi="Arial" w:cs="Arial"/>
          <w:b/>
          <w:kern w:val="1"/>
          <w:sz w:val="24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snapToGrid w:val="0"/>
        <w:ind w:firstLine="709"/>
        <w:contextualSpacing/>
        <w:jc w:val="center"/>
        <w:textAlignment w:val="baseline"/>
        <w:rPr>
          <w:rFonts w:ascii="Arial" w:eastAsia="Arial Unicode MS" w:hAnsi="Arial" w:cs="Arial"/>
          <w:b/>
          <w:kern w:val="1"/>
          <w:sz w:val="24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snapToGrid w:val="0"/>
        <w:ind w:firstLine="709"/>
        <w:contextualSpacing/>
        <w:jc w:val="center"/>
        <w:textAlignment w:val="baseline"/>
        <w:rPr>
          <w:rFonts w:ascii="Arial" w:eastAsia="Arial Unicode MS" w:hAnsi="Arial" w:cs="Arial"/>
          <w:b/>
          <w:kern w:val="1"/>
          <w:sz w:val="24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snapToGrid w:val="0"/>
        <w:ind w:firstLine="709"/>
        <w:contextualSpacing/>
        <w:jc w:val="center"/>
        <w:textAlignment w:val="baseline"/>
        <w:rPr>
          <w:rFonts w:ascii="Arial" w:eastAsia="Arial Unicode MS" w:hAnsi="Arial" w:cs="Arial"/>
          <w:b/>
          <w:kern w:val="1"/>
          <w:sz w:val="24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snapToGrid w:val="0"/>
        <w:ind w:firstLine="709"/>
        <w:contextualSpacing/>
        <w:jc w:val="center"/>
        <w:textAlignment w:val="baseline"/>
        <w:rPr>
          <w:rFonts w:ascii="Arial" w:eastAsia="Arial Unicode MS" w:hAnsi="Arial" w:cs="Arial"/>
          <w:b/>
          <w:kern w:val="1"/>
          <w:sz w:val="24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snapToGrid w:val="0"/>
        <w:ind w:firstLine="709"/>
        <w:contextualSpacing/>
        <w:jc w:val="center"/>
        <w:textAlignment w:val="baseline"/>
        <w:rPr>
          <w:rFonts w:ascii="Arial" w:eastAsia="Arial Unicode MS" w:hAnsi="Arial" w:cs="Arial"/>
          <w:b/>
          <w:kern w:val="1"/>
          <w:sz w:val="24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snapToGrid w:val="0"/>
        <w:ind w:firstLine="709"/>
        <w:contextualSpacing/>
        <w:jc w:val="center"/>
        <w:textAlignment w:val="baseline"/>
        <w:rPr>
          <w:rFonts w:ascii="Arial" w:eastAsia="Arial Unicode MS" w:hAnsi="Arial" w:cs="Arial"/>
          <w:b/>
          <w:kern w:val="1"/>
          <w:sz w:val="24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snapToGrid w:val="0"/>
        <w:ind w:firstLine="709"/>
        <w:contextualSpacing/>
        <w:jc w:val="center"/>
        <w:textAlignment w:val="baseline"/>
        <w:rPr>
          <w:rFonts w:ascii="Arial" w:eastAsia="Arial Unicode MS" w:hAnsi="Arial" w:cs="Arial"/>
          <w:b/>
          <w:kern w:val="1"/>
          <w:sz w:val="24"/>
          <w:szCs w:val="24"/>
          <w:lang w:eastAsia="zh-CN"/>
        </w:rPr>
      </w:pPr>
    </w:p>
    <w:p w:rsidR="003770F9" w:rsidRPr="003770F9" w:rsidRDefault="003770F9" w:rsidP="003770F9">
      <w:pPr>
        <w:widowControl w:val="0"/>
        <w:suppressAutoHyphens/>
        <w:snapToGrid w:val="0"/>
        <w:ind w:firstLine="709"/>
        <w:contextualSpacing/>
        <w:jc w:val="center"/>
        <w:textAlignment w:val="baseline"/>
        <w:rPr>
          <w:rFonts w:ascii="Arial" w:eastAsia="Arial Unicode MS" w:hAnsi="Arial" w:cs="Tahoma"/>
          <w:kern w:val="1"/>
          <w:sz w:val="24"/>
          <w:szCs w:val="24"/>
          <w:lang w:eastAsia="zh-CN"/>
        </w:rPr>
      </w:pPr>
      <w:r w:rsidRPr="003770F9">
        <w:rPr>
          <w:rFonts w:ascii="Arial" w:eastAsia="Arial Unicode MS" w:hAnsi="Arial" w:cs="Arial"/>
          <w:b/>
          <w:kern w:val="1"/>
          <w:sz w:val="24"/>
          <w:szCs w:val="24"/>
          <w:lang w:eastAsia="zh-CN"/>
        </w:rPr>
        <w:lastRenderedPageBreak/>
        <w:t xml:space="preserve">Глава </w:t>
      </w:r>
      <w:r w:rsidR="00985BBC">
        <w:rPr>
          <w:rFonts w:ascii="Arial" w:eastAsia="Arial Unicode MS" w:hAnsi="Arial" w:cs="Arial"/>
          <w:b/>
          <w:kern w:val="1"/>
          <w:sz w:val="24"/>
          <w:szCs w:val="24"/>
          <w:lang w:val="en-US" w:eastAsia="zh-CN"/>
        </w:rPr>
        <w:t>VI</w:t>
      </w:r>
      <w:r w:rsidRPr="003770F9">
        <w:rPr>
          <w:rFonts w:ascii="Arial" w:eastAsia="Arial Unicode MS" w:hAnsi="Arial" w:cs="Arial"/>
          <w:b/>
          <w:kern w:val="1"/>
          <w:sz w:val="24"/>
          <w:szCs w:val="24"/>
          <w:lang w:eastAsia="zh-CN"/>
        </w:rPr>
        <w:t xml:space="preserve"> Основные технико-экономические показатели</w:t>
      </w:r>
    </w:p>
    <w:p w:rsidR="003770F9" w:rsidRPr="003770F9" w:rsidRDefault="003770F9" w:rsidP="003770F9">
      <w:pPr>
        <w:widowControl w:val="0"/>
        <w:suppressAutoHyphens/>
        <w:snapToGrid w:val="0"/>
        <w:ind w:firstLine="709"/>
        <w:contextualSpacing/>
        <w:jc w:val="right"/>
        <w:rPr>
          <w:rFonts w:ascii="Arial" w:eastAsia="Lucida Sans Unicode" w:hAnsi="Arial" w:cs="Arial"/>
          <w:kern w:val="1"/>
          <w:sz w:val="24"/>
          <w:szCs w:val="24"/>
        </w:rPr>
      </w:pPr>
      <w:r w:rsidRPr="003770F9">
        <w:rPr>
          <w:rFonts w:ascii="Arial" w:eastAsia="Lucida Sans Unicode" w:hAnsi="Arial" w:cs="Arial"/>
          <w:kern w:val="1"/>
          <w:sz w:val="24"/>
          <w:szCs w:val="24"/>
        </w:rPr>
        <w:t>Таблица №</w:t>
      </w:r>
      <w:r w:rsidR="00985BBC">
        <w:rPr>
          <w:rFonts w:ascii="Arial" w:eastAsia="Lucida Sans Unicode" w:hAnsi="Arial" w:cs="Arial"/>
          <w:kern w:val="1"/>
          <w:sz w:val="24"/>
          <w:szCs w:val="24"/>
        </w:rPr>
        <w:t>6</w:t>
      </w:r>
      <w:bookmarkStart w:id="0" w:name="_GoBack"/>
      <w:bookmarkEnd w:id="0"/>
      <w:r w:rsidRPr="003770F9">
        <w:rPr>
          <w:rFonts w:ascii="Arial" w:eastAsia="Lucida Sans Unicode" w:hAnsi="Arial" w:cs="Arial"/>
          <w:kern w:val="1"/>
          <w:sz w:val="24"/>
          <w:szCs w:val="24"/>
        </w:rPr>
        <w:t>.1</w:t>
      </w:r>
    </w:p>
    <w:tbl>
      <w:tblPr>
        <w:tblW w:w="9639" w:type="dxa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4243"/>
        <w:gridCol w:w="2377"/>
        <w:gridCol w:w="2285"/>
      </w:tblGrid>
      <w:tr w:rsidR="003770F9" w:rsidRPr="003770F9" w:rsidTr="00421C42">
        <w:trPr>
          <w:tblHeader/>
        </w:trPr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ind w:firstLine="709"/>
              <w:contextualSpacing/>
              <w:jc w:val="center"/>
              <w:textAlignment w:val="baseline"/>
              <w:rPr>
                <w:rFonts w:ascii="Arial" w:eastAsia="Arial" w:hAnsi="Arial" w:cs="Arial"/>
                <w:kern w:val="1"/>
                <w:lang w:eastAsia="zh-CN"/>
              </w:rPr>
            </w:pPr>
            <w:r w:rsidRPr="003770F9">
              <w:rPr>
                <w:rFonts w:ascii="Arial" w:eastAsia="Arial" w:hAnsi="Arial" w:cs="Arial"/>
                <w:kern w:val="1"/>
                <w:lang w:eastAsia="zh-CN"/>
              </w:rPr>
              <w:t>№</w:t>
            </w:r>
          </w:p>
          <w:p w:rsidR="003770F9" w:rsidRPr="003770F9" w:rsidRDefault="003770F9" w:rsidP="003770F9">
            <w:pPr>
              <w:widowControl w:val="0"/>
              <w:suppressAutoHyphens/>
              <w:snapToGrid w:val="0"/>
              <w:ind w:firstLine="709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1"/>
                <w:lang w:eastAsia="zh-CN"/>
              </w:rPr>
            </w:pPr>
            <w:proofErr w:type="spellStart"/>
            <w:r w:rsidRPr="003770F9">
              <w:rPr>
                <w:rFonts w:ascii="Arial" w:eastAsia="Arial Unicode MS" w:hAnsi="Arial" w:cs="Arial"/>
                <w:kern w:val="1"/>
                <w:lang w:eastAsia="zh-CN"/>
              </w:rPr>
              <w:t>пп</w:t>
            </w:r>
            <w:proofErr w:type="spellEnd"/>
            <w:r w:rsidRPr="003770F9">
              <w:rPr>
                <w:rFonts w:ascii="Arial" w:eastAsia="Arial Unicode MS" w:hAnsi="Arial" w:cs="Arial"/>
                <w:kern w:val="1"/>
                <w:lang w:eastAsia="zh-CN"/>
              </w:rPr>
              <w:t>/</w:t>
            </w:r>
            <w:proofErr w:type="gramStart"/>
            <w:r w:rsidRPr="003770F9">
              <w:rPr>
                <w:rFonts w:ascii="Arial" w:eastAsia="Arial Unicode MS" w:hAnsi="Arial" w:cs="Arial"/>
                <w:kern w:val="1"/>
                <w:lang w:eastAsia="zh-CN"/>
              </w:rPr>
              <w:t>п</w:t>
            </w:r>
            <w:proofErr w:type="gramEnd"/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3770F9">
              <w:rPr>
                <w:rFonts w:ascii="Arial" w:eastAsia="Arial Unicode MS" w:hAnsi="Arial" w:cs="Arial"/>
                <w:b/>
                <w:kern w:val="1"/>
                <w:lang w:eastAsia="zh-CN"/>
              </w:rPr>
              <w:t>Наименование</w:t>
            </w:r>
          </w:p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3770F9">
              <w:rPr>
                <w:rFonts w:ascii="Arial" w:eastAsia="Arial Unicode MS" w:hAnsi="Arial" w:cs="Arial"/>
                <w:b/>
                <w:kern w:val="1"/>
                <w:lang w:eastAsia="zh-CN"/>
              </w:rPr>
              <w:t>показателей</w:t>
            </w:r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3770F9">
              <w:rPr>
                <w:rFonts w:ascii="Arial" w:eastAsia="Arial Unicode MS" w:hAnsi="Arial" w:cs="Arial"/>
                <w:b/>
                <w:kern w:val="1"/>
                <w:lang w:eastAsia="zh-CN"/>
              </w:rPr>
              <w:t>Единица</w:t>
            </w:r>
          </w:p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3770F9">
              <w:rPr>
                <w:rFonts w:ascii="Arial" w:eastAsia="Arial Unicode MS" w:hAnsi="Arial" w:cs="Arial"/>
                <w:b/>
                <w:kern w:val="1"/>
                <w:lang w:eastAsia="zh-CN"/>
              </w:rPr>
              <w:t xml:space="preserve"> измерения</w:t>
            </w:r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3770F9">
              <w:rPr>
                <w:rFonts w:ascii="Arial" w:eastAsia="Arial Unicode MS" w:hAnsi="Arial" w:cs="Arial"/>
                <w:b/>
                <w:kern w:val="1"/>
                <w:lang w:eastAsia="zh-CN"/>
              </w:rPr>
              <w:t>Расчетный срок 2025г.</w:t>
            </w:r>
          </w:p>
        </w:tc>
      </w:tr>
      <w:tr w:rsidR="003770F9" w:rsidRPr="003770F9" w:rsidTr="00421C42">
        <w:trPr>
          <w:tblHeader/>
        </w:trPr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1</w:t>
            </w:r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2</w:t>
            </w:r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3</w:t>
            </w:r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4</w:t>
            </w:r>
          </w:p>
        </w:tc>
      </w:tr>
      <w:tr w:rsidR="003770F9" w:rsidRPr="003770F9" w:rsidTr="00421C42"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kern w:val="1"/>
              </w:rPr>
            </w:pPr>
            <w:r w:rsidRPr="003770F9">
              <w:rPr>
                <w:rFonts w:ascii="Arial" w:eastAsia="Lucida Sans Unicode" w:hAnsi="Arial" w:cs="Arial"/>
                <w:b/>
                <w:bCs/>
                <w:kern w:val="1"/>
              </w:rPr>
              <w:t>1</w:t>
            </w:r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b/>
                <w:bCs/>
                <w:kern w:val="1"/>
              </w:rPr>
            </w:pPr>
            <w:r w:rsidRPr="003770F9">
              <w:rPr>
                <w:rFonts w:ascii="Arial" w:eastAsia="Lucida Sans Unicode" w:hAnsi="Arial" w:cs="Arial"/>
                <w:b/>
                <w:bCs/>
                <w:kern w:val="1"/>
              </w:rPr>
              <w:t>Территория</w:t>
            </w:r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kern w:val="1"/>
              </w:rPr>
            </w:pPr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kern w:val="1"/>
              </w:rPr>
            </w:pPr>
          </w:p>
        </w:tc>
      </w:tr>
      <w:tr w:rsidR="003770F9" w:rsidRPr="003770F9" w:rsidTr="00421C42"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1.1</w:t>
            </w:r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Площадь проектируемой территории - всего</w:t>
            </w:r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Га</w:t>
            </w:r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38,26</w:t>
            </w:r>
          </w:p>
        </w:tc>
      </w:tr>
      <w:tr w:rsidR="003770F9" w:rsidRPr="003770F9" w:rsidTr="00421C42"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В том числе территории:</w:t>
            </w:r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3770F9" w:rsidRPr="003770F9" w:rsidTr="00421C42"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- жилых зон</w:t>
            </w:r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Га</w:t>
            </w:r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20,9</w:t>
            </w:r>
          </w:p>
        </w:tc>
      </w:tr>
      <w:tr w:rsidR="003770F9" w:rsidRPr="003770F9" w:rsidTr="00421C42"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right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 xml:space="preserve">                  - из них многоэтажная застройка</w:t>
            </w:r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Tahoma" w:hAnsi="Arial" w:cs="Arial"/>
                <w:kern w:val="1"/>
              </w:rPr>
            </w:pPr>
            <w:r w:rsidRPr="003770F9">
              <w:rPr>
                <w:rFonts w:ascii="Arial" w:eastAsia="Tahoma" w:hAnsi="Arial" w:cs="Arial"/>
                <w:kern w:val="1"/>
              </w:rPr>
              <w:t>га</w:t>
            </w:r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0</w:t>
            </w:r>
          </w:p>
        </w:tc>
      </w:tr>
      <w:tr w:rsidR="003770F9" w:rsidRPr="003770F9" w:rsidTr="00421C42"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- объектов социального и культурно-бытового обслуживания населения</w:t>
            </w:r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га</w:t>
            </w:r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0,92</w:t>
            </w:r>
          </w:p>
        </w:tc>
      </w:tr>
      <w:tr w:rsidR="003770F9" w:rsidRPr="003770F9" w:rsidTr="00421C42"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- рекреационных зон</w:t>
            </w:r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га</w:t>
            </w:r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0,52</w:t>
            </w:r>
          </w:p>
        </w:tc>
      </w:tr>
      <w:tr w:rsidR="003770F9" w:rsidRPr="003770F9" w:rsidTr="00421C42"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- зон инженерной и транспортной инфраструктур</w:t>
            </w:r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га</w:t>
            </w:r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15,77</w:t>
            </w:r>
          </w:p>
        </w:tc>
      </w:tr>
      <w:tr w:rsidR="003770F9" w:rsidRPr="003770F9" w:rsidTr="00421C42"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- санитарно-защитных зон</w:t>
            </w:r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га</w:t>
            </w:r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0,15</w:t>
            </w:r>
          </w:p>
        </w:tc>
      </w:tr>
      <w:tr w:rsidR="003770F9" w:rsidRPr="003770F9" w:rsidTr="00421C42"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1.2</w:t>
            </w:r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 xml:space="preserve">Из общей площади </w:t>
            </w:r>
          </w:p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территории общего пользования - всего</w:t>
            </w:r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га</w:t>
            </w:r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15,75</w:t>
            </w:r>
          </w:p>
        </w:tc>
      </w:tr>
      <w:tr w:rsidR="003770F9" w:rsidRPr="003770F9" w:rsidTr="00421C42"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Из них:</w:t>
            </w:r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3770F9" w:rsidRPr="003770F9" w:rsidTr="00421C42"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- зеленые насаждения общего пользования</w:t>
            </w:r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га</w:t>
            </w:r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0,52</w:t>
            </w:r>
          </w:p>
        </w:tc>
      </w:tr>
      <w:tr w:rsidR="003770F9" w:rsidRPr="003770F9" w:rsidTr="00421C42"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- улицы, дороги, проезды, площади</w:t>
            </w:r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га</w:t>
            </w:r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 xml:space="preserve"> 15,23</w:t>
            </w:r>
          </w:p>
        </w:tc>
      </w:tr>
      <w:tr w:rsidR="003770F9" w:rsidRPr="003770F9" w:rsidTr="00421C42"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1.3</w:t>
            </w:r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Коэффициенты:</w:t>
            </w:r>
          </w:p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плотности застройки</w:t>
            </w:r>
          </w:p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 xml:space="preserve"> застройки:</w:t>
            </w:r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%</w:t>
            </w:r>
          </w:p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%</w:t>
            </w:r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0,4</w:t>
            </w:r>
          </w:p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0,2</w:t>
            </w:r>
          </w:p>
        </w:tc>
      </w:tr>
      <w:tr w:rsidR="003770F9" w:rsidRPr="003770F9" w:rsidTr="00421C42"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kern w:val="1"/>
              </w:rPr>
            </w:pPr>
            <w:r w:rsidRPr="003770F9">
              <w:rPr>
                <w:rFonts w:ascii="Arial" w:eastAsia="Lucida Sans Unicode" w:hAnsi="Arial" w:cs="Arial"/>
                <w:b/>
                <w:bCs/>
                <w:kern w:val="1"/>
              </w:rPr>
              <w:t>2</w:t>
            </w:r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b/>
                <w:bCs/>
                <w:kern w:val="1"/>
              </w:rPr>
            </w:pPr>
            <w:r w:rsidRPr="003770F9">
              <w:rPr>
                <w:rFonts w:ascii="Arial" w:eastAsia="Lucida Sans Unicode" w:hAnsi="Arial" w:cs="Arial"/>
                <w:b/>
                <w:bCs/>
                <w:kern w:val="1"/>
              </w:rPr>
              <w:t>Население</w:t>
            </w:r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3770F9" w:rsidRPr="003770F9" w:rsidTr="00421C42"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2.1</w:t>
            </w:r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Численность населения</w:t>
            </w:r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proofErr w:type="spellStart"/>
            <w:r w:rsidRPr="003770F9">
              <w:rPr>
                <w:rFonts w:ascii="Arial" w:eastAsia="Lucida Sans Unicode" w:hAnsi="Arial" w:cs="Arial"/>
                <w:kern w:val="1"/>
              </w:rPr>
              <w:t>Тыс</w:t>
            </w:r>
            <w:proofErr w:type="gramStart"/>
            <w:r w:rsidRPr="003770F9">
              <w:rPr>
                <w:rFonts w:ascii="Arial" w:eastAsia="Lucida Sans Unicode" w:hAnsi="Arial" w:cs="Arial"/>
                <w:kern w:val="1"/>
              </w:rPr>
              <w:t>.ч</w:t>
            </w:r>
            <w:proofErr w:type="gramEnd"/>
            <w:r w:rsidRPr="003770F9">
              <w:rPr>
                <w:rFonts w:ascii="Arial" w:eastAsia="Lucida Sans Unicode" w:hAnsi="Arial" w:cs="Arial"/>
                <w:kern w:val="1"/>
              </w:rPr>
              <w:t>ел</w:t>
            </w:r>
            <w:proofErr w:type="spellEnd"/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0,44</w:t>
            </w:r>
          </w:p>
        </w:tc>
      </w:tr>
      <w:tr w:rsidR="003770F9" w:rsidRPr="003770F9" w:rsidTr="00421C42"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2.2</w:t>
            </w:r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Плотность населения</w:t>
            </w:r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Чел./</w:t>
            </w:r>
            <w:proofErr w:type="gramStart"/>
            <w:r w:rsidRPr="003770F9">
              <w:rPr>
                <w:rFonts w:ascii="Arial" w:eastAsia="Lucida Sans Unicode" w:hAnsi="Arial" w:cs="Arial"/>
                <w:kern w:val="1"/>
              </w:rPr>
              <w:t>га</w:t>
            </w:r>
            <w:proofErr w:type="gramEnd"/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11,5</w:t>
            </w:r>
          </w:p>
        </w:tc>
      </w:tr>
      <w:tr w:rsidR="003770F9" w:rsidRPr="003770F9" w:rsidTr="00421C42"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kern w:val="1"/>
              </w:rPr>
            </w:pPr>
            <w:r w:rsidRPr="003770F9">
              <w:rPr>
                <w:rFonts w:ascii="Arial" w:eastAsia="Lucida Sans Unicode" w:hAnsi="Arial" w:cs="Arial"/>
                <w:b/>
                <w:bCs/>
                <w:kern w:val="1"/>
              </w:rPr>
              <w:t>3</w:t>
            </w:r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b/>
                <w:bCs/>
                <w:kern w:val="1"/>
              </w:rPr>
            </w:pPr>
            <w:r w:rsidRPr="003770F9">
              <w:rPr>
                <w:rFonts w:ascii="Arial" w:eastAsia="Lucida Sans Unicode" w:hAnsi="Arial" w:cs="Arial"/>
                <w:b/>
                <w:bCs/>
                <w:kern w:val="1"/>
              </w:rPr>
              <w:t>Жилищный фонд</w:t>
            </w:r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kern w:val="1"/>
              </w:rPr>
            </w:pPr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kern w:val="1"/>
              </w:rPr>
            </w:pPr>
          </w:p>
        </w:tc>
      </w:tr>
      <w:tr w:rsidR="003770F9" w:rsidRPr="003770F9" w:rsidTr="00421C42"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3.1.</w:t>
            </w:r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Общая площадь жилых домов</w:t>
            </w:r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Тыс</w:t>
            </w:r>
            <w:proofErr w:type="gramStart"/>
            <w:r w:rsidRPr="003770F9">
              <w:rPr>
                <w:rFonts w:ascii="Arial" w:eastAsia="Lucida Sans Unicode" w:hAnsi="Arial" w:cs="Arial"/>
                <w:kern w:val="1"/>
              </w:rPr>
              <w:t>.м</w:t>
            </w:r>
            <w:proofErr w:type="gramEnd"/>
            <w:r w:rsidRPr="003770F9">
              <w:rPr>
                <w:rFonts w:ascii="Arial" w:eastAsia="Lucida Sans Unicode" w:hAnsi="Arial" w:cs="Arial"/>
                <w:kern w:val="1"/>
                <w:vertAlign w:val="superscript"/>
              </w:rPr>
              <w:t>2</w:t>
            </w:r>
            <w:r w:rsidRPr="003770F9">
              <w:rPr>
                <w:rFonts w:ascii="Arial" w:eastAsia="Lucida Sans Unicode" w:hAnsi="Arial" w:cs="Arial"/>
                <w:kern w:val="1"/>
              </w:rPr>
              <w:t xml:space="preserve"> общ. </w:t>
            </w:r>
            <w:proofErr w:type="spellStart"/>
            <w:r w:rsidRPr="003770F9">
              <w:rPr>
                <w:rFonts w:ascii="Arial" w:eastAsia="Lucida Sans Unicode" w:hAnsi="Arial" w:cs="Arial"/>
                <w:kern w:val="1"/>
              </w:rPr>
              <w:t>площ</w:t>
            </w:r>
            <w:proofErr w:type="spellEnd"/>
            <w:r w:rsidRPr="003770F9">
              <w:rPr>
                <w:rFonts w:ascii="Arial" w:eastAsia="Lucida Sans Unicode" w:hAnsi="Arial" w:cs="Arial"/>
                <w:kern w:val="1"/>
              </w:rPr>
              <w:t>. квартир</w:t>
            </w:r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lang w:eastAsia="zh-CN"/>
              </w:rPr>
              <w:t>17,4/145</w:t>
            </w:r>
          </w:p>
        </w:tc>
      </w:tr>
      <w:tr w:rsidR="003770F9" w:rsidRPr="003770F9" w:rsidTr="00421C42"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3.2</w:t>
            </w:r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Средняя этажность застройки</w:t>
            </w:r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этаж</w:t>
            </w:r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1,5</w:t>
            </w:r>
          </w:p>
        </w:tc>
      </w:tr>
      <w:tr w:rsidR="003770F9" w:rsidRPr="003770F9" w:rsidTr="00421C42"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3.3</w:t>
            </w:r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Существующий сохраняемый жилищный фонд</w:t>
            </w:r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Тыс</w:t>
            </w:r>
            <w:proofErr w:type="gramStart"/>
            <w:r w:rsidRPr="003770F9">
              <w:rPr>
                <w:rFonts w:ascii="Arial" w:eastAsia="Lucida Sans Unicode" w:hAnsi="Arial" w:cs="Arial"/>
                <w:kern w:val="1"/>
              </w:rPr>
              <w:t>.м</w:t>
            </w:r>
            <w:proofErr w:type="gramEnd"/>
            <w:r w:rsidRPr="003770F9">
              <w:rPr>
                <w:rFonts w:ascii="Arial" w:eastAsia="Lucida Sans Unicode" w:hAnsi="Arial" w:cs="Arial"/>
                <w:kern w:val="1"/>
                <w:vertAlign w:val="superscript"/>
              </w:rPr>
              <w:t>2</w:t>
            </w:r>
            <w:r w:rsidRPr="003770F9">
              <w:rPr>
                <w:rFonts w:ascii="Arial" w:eastAsia="Lucida Sans Unicode" w:hAnsi="Arial" w:cs="Arial"/>
                <w:kern w:val="1"/>
              </w:rPr>
              <w:t xml:space="preserve"> общ. </w:t>
            </w:r>
            <w:proofErr w:type="spellStart"/>
            <w:r w:rsidRPr="003770F9">
              <w:rPr>
                <w:rFonts w:ascii="Arial" w:eastAsia="Lucida Sans Unicode" w:hAnsi="Arial" w:cs="Arial"/>
                <w:kern w:val="1"/>
              </w:rPr>
              <w:t>площ</w:t>
            </w:r>
            <w:proofErr w:type="spellEnd"/>
            <w:r w:rsidRPr="003770F9">
              <w:rPr>
                <w:rFonts w:ascii="Arial" w:eastAsia="Lucida Sans Unicode" w:hAnsi="Arial" w:cs="Arial"/>
                <w:kern w:val="1"/>
              </w:rPr>
              <w:t>. квартир</w:t>
            </w:r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-</w:t>
            </w:r>
          </w:p>
        </w:tc>
      </w:tr>
      <w:tr w:rsidR="003770F9" w:rsidRPr="003770F9" w:rsidTr="00421C42"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3.4</w:t>
            </w:r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Новое жилищное строительство - всего</w:t>
            </w:r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--</w:t>
            </w:r>
            <w:r w:rsidRPr="003770F9">
              <w:rPr>
                <w:rFonts w:ascii="Arial" w:eastAsia="Lucida Sans Unicode" w:hAnsi="Arial" w:cs="Arial"/>
                <w:kern w:val="1"/>
                <w:rtl/>
                <w:lang w:bidi="he-IL"/>
              </w:rPr>
              <w:t>׀׀</w:t>
            </w:r>
            <w:r w:rsidRPr="003770F9">
              <w:rPr>
                <w:rFonts w:ascii="Arial" w:eastAsia="Lucida Sans Unicode" w:hAnsi="Arial" w:cs="Arial"/>
                <w:kern w:val="1"/>
              </w:rPr>
              <w:t>--</w:t>
            </w:r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3770F9">
              <w:rPr>
                <w:rFonts w:ascii="Arial" w:eastAsia="Arial Unicode MS" w:hAnsi="Arial" w:cs="Arial"/>
                <w:kern w:val="1"/>
                <w:lang w:eastAsia="zh-CN"/>
              </w:rPr>
              <w:t>17,4/145</w:t>
            </w:r>
          </w:p>
        </w:tc>
      </w:tr>
      <w:tr w:rsidR="003770F9" w:rsidRPr="003770F9" w:rsidTr="00421C42"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kern w:val="1"/>
              </w:rPr>
            </w:pPr>
            <w:r w:rsidRPr="003770F9">
              <w:rPr>
                <w:rFonts w:ascii="Arial" w:eastAsia="Lucida Sans Unicode" w:hAnsi="Arial" w:cs="Arial"/>
                <w:b/>
                <w:bCs/>
                <w:kern w:val="1"/>
              </w:rPr>
              <w:t>4</w:t>
            </w:r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b/>
                <w:bCs/>
                <w:kern w:val="1"/>
              </w:rPr>
            </w:pPr>
            <w:r w:rsidRPr="003770F9">
              <w:rPr>
                <w:rFonts w:ascii="Arial" w:eastAsia="Lucida Sans Unicode" w:hAnsi="Arial" w:cs="Arial"/>
                <w:b/>
                <w:bCs/>
                <w:kern w:val="1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3770F9" w:rsidRPr="003770F9" w:rsidTr="00421C42"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4.1</w:t>
            </w:r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Детские дошкольные учреждения — всего/1000 чел.</w:t>
            </w:r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мест</w:t>
            </w:r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90/204</w:t>
            </w:r>
          </w:p>
        </w:tc>
      </w:tr>
      <w:tr w:rsidR="003770F9" w:rsidRPr="003770F9" w:rsidTr="00421C42"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4.2</w:t>
            </w:r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6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07"/>
              <w:gridCol w:w="2580"/>
              <w:gridCol w:w="2481"/>
            </w:tblGrid>
            <w:tr w:rsidR="003770F9" w:rsidRPr="003770F9" w:rsidTr="00421C42">
              <w:tc>
                <w:tcPr>
                  <w:tcW w:w="425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770F9" w:rsidRPr="003770F9" w:rsidRDefault="003770F9" w:rsidP="003770F9">
                  <w:pPr>
                    <w:widowControl w:val="0"/>
                    <w:suppressAutoHyphens/>
                    <w:snapToGrid w:val="0"/>
                    <w:rPr>
                      <w:rFonts w:ascii="Arial" w:eastAsia="Lucida Sans Unicode" w:hAnsi="Arial" w:cs="Arial"/>
                      <w:kern w:val="1"/>
                    </w:rPr>
                  </w:pPr>
                  <w:r w:rsidRPr="003770F9">
                    <w:rPr>
                      <w:rFonts w:ascii="Arial" w:eastAsia="Lucida Sans Unicode" w:hAnsi="Arial" w:cs="Arial"/>
                      <w:kern w:val="1"/>
                    </w:rPr>
                    <w:t>Аптеки</w:t>
                  </w:r>
                </w:p>
              </w:tc>
              <w:tc>
                <w:tcPr>
                  <w:tcW w:w="238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770F9" w:rsidRPr="003770F9" w:rsidRDefault="003770F9" w:rsidP="003770F9">
                  <w:pPr>
                    <w:widowControl w:val="0"/>
                    <w:suppressAutoHyphens/>
                    <w:snapToGrid w:val="0"/>
                    <w:jc w:val="center"/>
                    <w:rPr>
                      <w:rFonts w:ascii="Arial" w:eastAsia="Lucida Sans Unicode" w:hAnsi="Arial" w:cs="Arial"/>
                      <w:kern w:val="1"/>
                    </w:rPr>
                  </w:pPr>
                  <w:r w:rsidRPr="003770F9">
                    <w:rPr>
                      <w:rFonts w:ascii="Arial" w:eastAsia="Lucida Sans Unicode" w:hAnsi="Arial" w:cs="Arial"/>
                      <w:kern w:val="1"/>
                    </w:rPr>
                    <w:t>объектов</w:t>
                  </w:r>
                </w:p>
              </w:tc>
              <w:tc>
                <w:tcPr>
                  <w:tcW w:w="229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770F9" w:rsidRPr="003770F9" w:rsidRDefault="003770F9" w:rsidP="003770F9">
                  <w:pPr>
                    <w:widowControl w:val="0"/>
                    <w:suppressAutoHyphens/>
                    <w:snapToGrid w:val="0"/>
                    <w:jc w:val="center"/>
                    <w:rPr>
                      <w:rFonts w:ascii="Arial" w:eastAsia="Lucida Sans Unicode" w:hAnsi="Arial" w:cs="Arial"/>
                      <w:kern w:val="1"/>
                    </w:rPr>
                  </w:pPr>
                  <w:r w:rsidRPr="003770F9">
                    <w:rPr>
                      <w:rFonts w:ascii="Arial" w:eastAsia="Lucida Sans Unicode" w:hAnsi="Arial" w:cs="Arial"/>
                      <w:kern w:val="1"/>
                    </w:rPr>
                    <w:t>1</w:t>
                  </w:r>
                </w:p>
              </w:tc>
            </w:tr>
          </w:tbl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объектов</w:t>
            </w:r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1</w:t>
            </w:r>
          </w:p>
        </w:tc>
      </w:tr>
      <w:tr w:rsidR="003770F9" w:rsidRPr="003770F9" w:rsidTr="00421C42"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4.3</w:t>
            </w:r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Предприятий розничной торговли — всего/1000 чел.</w:t>
            </w:r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М</w:t>
            </w:r>
            <w:r w:rsidRPr="003770F9">
              <w:rPr>
                <w:rFonts w:ascii="Arial" w:eastAsia="Lucida Sans Unicode" w:hAnsi="Arial" w:cs="Arial"/>
                <w:kern w:val="1"/>
                <w:vertAlign w:val="superscript"/>
              </w:rPr>
              <w:t>2</w:t>
            </w:r>
            <w:r w:rsidRPr="003770F9">
              <w:rPr>
                <w:rFonts w:ascii="Arial" w:eastAsia="Lucida Sans Unicode" w:hAnsi="Arial" w:cs="Arial"/>
                <w:kern w:val="1"/>
              </w:rPr>
              <w:t>торг</w:t>
            </w:r>
            <w:proofErr w:type="gramStart"/>
            <w:r w:rsidRPr="003770F9">
              <w:rPr>
                <w:rFonts w:ascii="Arial" w:eastAsia="Lucida Sans Unicode" w:hAnsi="Arial" w:cs="Arial"/>
                <w:kern w:val="1"/>
              </w:rPr>
              <w:t>.п</w:t>
            </w:r>
            <w:proofErr w:type="gramEnd"/>
            <w:r w:rsidRPr="003770F9">
              <w:rPr>
                <w:rFonts w:ascii="Arial" w:eastAsia="Lucida Sans Unicode" w:hAnsi="Arial" w:cs="Arial"/>
                <w:kern w:val="1"/>
              </w:rPr>
              <w:t>лощ.</w:t>
            </w:r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100/227</w:t>
            </w:r>
          </w:p>
        </w:tc>
      </w:tr>
      <w:tr w:rsidR="003770F9" w:rsidRPr="003770F9" w:rsidTr="00421C42"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4.4</w:t>
            </w:r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Предприятия бытового обслуживания населения — всего/1000 чел.</w:t>
            </w:r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proofErr w:type="spellStart"/>
            <w:r w:rsidRPr="003770F9">
              <w:rPr>
                <w:rFonts w:ascii="Arial" w:eastAsia="Lucida Sans Unicode" w:hAnsi="Arial" w:cs="Arial"/>
                <w:kern w:val="1"/>
              </w:rPr>
              <w:t>Раб</w:t>
            </w:r>
            <w:proofErr w:type="gramStart"/>
            <w:r w:rsidRPr="003770F9">
              <w:rPr>
                <w:rFonts w:ascii="Arial" w:eastAsia="Lucida Sans Unicode" w:hAnsi="Arial" w:cs="Arial"/>
                <w:kern w:val="1"/>
              </w:rPr>
              <w:t>.м</w:t>
            </w:r>
            <w:proofErr w:type="gramEnd"/>
            <w:r w:rsidRPr="003770F9">
              <w:rPr>
                <w:rFonts w:ascii="Arial" w:eastAsia="Lucida Sans Unicode" w:hAnsi="Arial" w:cs="Arial"/>
                <w:kern w:val="1"/>
              </w:rPr>
              <w:t>ест</w:t>
            </w:r>
            <w:proofErr w:type="spellEnd"/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2/4</w:t>
            </w:r>
          </w:p>
        </w:tc>
      </w:tr>
      <w:tr w:rsidR="003770F9" w:rsidRPr="003770F9" w:rsidTr="00421C42"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kern w:val="1"/>
              </w:rPr>
            </w:pPr>
            <w:r w:rsidRPr="003770F9">
              <w:rPr>
                <w:rFonts w:ascii="Arial" w:eastAsia="Lucida Sans Unicode" w:hAnsi="Arial" w:cs="Arial"/>
                <w:b/>
                <w:bCs/>
                <w:kern w:val="1"/>
              </w:rPr>
              <w:t>5</w:t>
            </w:r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b/>
                <w:bCs/>
                <w:kern w:val="1"/>
              </w:rPr>
            </w:pPr>
            <w:r w:rsidRPr="003770F9">
              <w:rPr>
                <w:rFonts w:ascii="Arial" w:eastAsia="Lucida Sans Unicode" w:hAnsi="Arial" w:cs="Arial"/>
                <w:b/>
                <w:bCs/>
                <w:kern w:val="1"/>
              </w:rPr>
              <w:t>Транспортная инфраструктура</w:t>
            </w:r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kern w:val="1"/>
              </w:rPr>
            </w:pPr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kern w:val="1"/>
              </w:rPr>
            </w:pPr>
          </w:p>
        </w:tc>
      </w:tr>
      <w:tr w:rsidR="003770F9" w:rsidRPr="003770F9" w:rsidTr="00421C42"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5.1</w:t>
            </w:r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 xml:space="preserve">Протяженность улично-дорожной сети - </w:t>
            </w:r>
            <w:r w:rsidRPr="003770F9">
              <w:rPr>
                <w:rFonts w:ascii="Arial" w:eastAsia="Lucida Sans Unicode" w:hAnsi="Arial" w:cs="Arial"/>
                <w:kern w:val="1"/>
              </w:rPr>
              <w:lastRenderedPageBreak/>
              <w:t>всего</w:t>
            </w:r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lastRenderedPageBreak/>
              <w:t>км</w:t>
            </w:r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4,92</w:t>
            </w:r>
          </w:p>
        </w:tc>
      </w:tr>
      <w:tr w:rsidR="003770F9" w:rsidRPr="003770F9" w:rsidTr="00421C42"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В том числе магистральные улицы</w:t>
            </w:r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км</w:t>
            </w:r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1,35</w:t>
            </w:r>
          </w:p>
        </w:tc>
      </w:tr>
      <w:tr w:rsidR="003770F9" w:rsidRPr="003770F9" w:rsidTr="00421C42"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5.2</w:t>
            </w:r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Протяженность линий общественного пассажирского транспорта</w:t>
            </w:r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км</w:t>
            </w:r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1,1</w:t>
            </w:r>
          </w:p>
        </w:tc>
      </w:tr>
      <w:tr w:rsidR="003770F9" w:rsidRPr="003770F9" w:rsidTr="00421C42"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5.3</w:t>
            </w:r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Гаражи и стоянки для хранения легковых автомобилей</w:t>
            </w:r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Маш</w:t>
            </w:r>
            <w:proofErr w:type="gramStart"/>
            <w:r w:rsidRPr="003770F9">
              <w:rPr>
                <w:rFonts w:ascii="Arial" w:eastAsia="Lucida Sans Unicode" w:hAnsi="Arial" w:cs="Arial"/>
                <w:kern w:val="1"/>
              </w:rPr>
              <w:t>.-</w:t>
            </w:r>
            <w:proofErr w:type="gramEnd"/>
            <w:r w:rsidRPr="003770F9">
              <w:rPr>
                <w:rFonts w:ascii="Arial" w:eastAsia="Lucida Sans Unicode" w:hAnsi="Arial" w:cs="Arial"/>
                <w:kern w:val="1"/>
              </w:rPr>
              <w:t>мест</w:t>
            </w:r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162</w:t>
            </w:r>
          </w:p>
        </w:tc>
      </w:tr>
      <w:tr w:rsidR="003770F9" w:rsidRPr="003770F9" w:rsidTr="00421C42"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В том числе:</w:t>
            </w:r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3770F9" w:rsidRPr="003770F9" w:rsidTr="00421C42"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- постоянного хранения</w:t>
            </w:r>
          </w:p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- временного хранения</w:t>
            </w:r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Маш</w:t>
            </w:r>
            <w:proofErr w:type="gramStart"/>
            <w:r w:rsidRPr="003770F9">
              <w:rPr>
                <w:rFonts w:ascii="Arial" w:eastAsia="Lucida Sans Unicode" w:hAnsi="Arial" w:cs="Arial"/>
                <w:kern w:val="1"/>
              </w:rPr>
              <w:t>.-</w:t>
            </w:r>
            <w:proofErr w:type="gramEnd"/>
            <w:r w:rsidRPr="003770F9">
              <w:rPr>
                <w:rFonts w:ascii="Arial" w:eastAsia="Lucida Sans Unicode" w:hAnsi="Arial" w:cs="Arial"/>
                <w:kern w:val="1"/>
              </w:rPr>
              <w:t>мест</w:t>
            </w:r>
          </w:p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proofErr w:type="spellStart"/>
            <w:r w:rsidRPr="003770F9">
              <w:rPr>
                <w:rFonts w:ascii="Arial" w:eastAsia="Lucida Sans Unicode" w:hAnsi="Arial" w:cs="Arial"/>
                <w:kern w:val="1"/>
              </w:rPr>
              <w:t>маш</w:t>
            </w:r>
            <w:proofErr w:type="spellEnd"/>
            <w:proofErr w:type="gramStart"/>
            <w:r w:rsidRPr="003770F9">
              <w:rPr>
                <w:rFonts w:ascii="Arial" w:eastAsia="Lucida Sans Unicode" w:hAnsi="Arial" w:cs="Arial"/>
                <w:kern w:val="1"/>
              </w:rPr>
              <w:t>.-</w:t>
            </w:r>
            <w:proofErr w:type="gramEnd"/>
            <w:r w:rsidRPr="003770F9">
              <w:rPr>
                <w:rFonts w:ascii="Arial" w:eastAsia="Lucida Sans Unicode" w:hAnsi="Arial" w:cs="Arial"/>
                <w:kern w:val="1"/>
              </w:rPr>
              <w:t>мест</w:t>
            </w:r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151</w:t>
            </w:r>
          </w:p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11</w:t>
            </w:r>
          </w:p>
        </w:tc>
      </w:tr>
      <w:tr w:rsidR="003770F9" w:rsidRPr="003770F9" w:rsidTr="00421C42"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3770F9" w:rsidRPr="003770F9" w:rsidTr="00421C42"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6</w:t>
            </w:r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b/>
                <w:bCs/>
                <w:kern w:val="1"/>
              </w:rPr>
            </w:pPr>
            <w:r w:rsidRPr="003770F9">
              <w:rPr>
                <w:rFonts w:ascii="Arial" w:eastAsia="Lucida Sans Unicode" w:hAnsi="Arial" w:cs="Arial"/>
                <w:b/>
                <w:bCs/>
                <w:kern w:val="1"/>
              </w:rPr>
              <w:t>Инженерное оборудование и благоустройство территории</w:t>
            </w:r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3770F9" w:rsidRPr="003770F9" w:rsidTr="00421C42"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6.1</w:t>
            </w:r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Водопотребление - всего</w:t>
            </w:r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м</w:t>
            </w:r>
            <w:r w:rsidRPr="003770F9">
              <w:rPr>
                <w:rFonts w:ascii="Arial" w:eastAsia="Lucida Sans Unicode" w:hAnsi="Arial" w:cs="Arial"/>
                <w:kern w:val="1"/>
                <w:vertAlign w:val="superscript"/>
              </w:rPr>
              <w:t>3</w:t>
            </w:r>
            <w:r w:rsidRPr="003770F9">
              <w:rPr>
                <w:rFonts w:ascii="Arial" w:eastAsia="Lucida Sans Unicode" w:hAnsi="Arial" w:cs="Arial"/>
                <w:kern w:val="1"/>
              </w:rPr>
              <w:t>/</w:t>
            </w:r>
            <w:proofErr w:type="spellStart"/>
            <w:r w:rsidRPr="003770F9">
              <w:rPr>
                <w:rFonts w:ascii="Arial" w:eastAsia="Lucida Sans Unicode" w:hAnsi="Arial" w:cs="Arial"/>
                <w:kern w:val="1"/>
              </w:rPr>
              <w:t>сут</w:t>
            </w:r>
            <w:proofErr w:type="spellEnd"/>
            <w:r w:rsidRPr="003770F9">
              <w:rPr>
                <w:rFonts w:ascii="Arial" w:eastAsia="Lucida Sans Unicode" w:hAnsi="Arial" w:cs="Arial"/>
                <w:kern w:val="1"/>
              </w:rPr>
              <w:t>.</w:t>
            </w:r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113,07</w:t>
            </w:r>
          </w:p>
        </w:tc>
      </w:tr>
      <w:tr w:rsidR="003770F9" w:rsidRPr="003770F9" w:rsidTr="00421C42"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6.2</w:t>
            </w:r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Водоотведение - всего</w:t>
            </w:r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м</w:t>
            </w:r>
            <w:r w:rsidRPr="003770F9">
              <w:rPr>
                <w:rFonts w:ascii="Arial" w:eastAsia="Lucida Sans Unicode" w:hAnsi="Arial" w:cs="Arial"/>
                <w:kern w:val="1"/>
                <w:vertAlign w:val="superscript"/>
              </w:rPr>
              <w:t>3</w:t>
            </w:r>
            <w:r w:rsidRPr="003770F9">
              <w:rPr>
                <w:rFonts w:ascii="Arial" w:eastAsia="Lucida Sans Unicode" w:hAnsi="Arial" w:cs="Arial"/>
                <w:kern w:val="1"/>
              </w:rPr>
              <w:t>/</w:t>
            </w:r>
            <w:proofErr w:type="spellStart"/>
            <w:r w:rsidRPr="003770F9">
              <w:rPr>
                <w:rFonts w:ascii="Arial" w:eastAsia="Lucida Sans Unicode" w:hAnsi="Arial" w:cs="Arial"/>
                <w:kern w:val="1"/>
              </w:rPr>
              <w:t>сут</w:t>
            </w:r>
            <w:proofErr w:type="spellEnd"/>
            <w:r w:rsidRPr="003770F9">
              <w:rPr>
                <w:rFonts w:ascii="Arial" w:eastAsia="Lucida Sans Unicode" w:hAnsi="Arial" w:cs="Arial"/>
                <w:kern w:val="1"/>
              </w:rPr>
              <w:t>.</w:t>
            </w:r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113,07</w:t>
            </w:r>
          </w:p>
        </w:tc>
      </w:tr>
      <w:tr w:rsidR="003770F9" w:rsidRPr="003770F9" w:rsidTr="00421C42"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6.3</w:t>
            </w:r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Электропотребление (без учета промышленных предприятий)</w:t>
            </w:r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 xml:space="preserve"> кВт</w:t>
            </w:r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highlight w:val="yellow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404,6</w:t>
            </w:r>
          </w:p>
        </w:tc>
      </w:tr>
      <w:tr w:rsidR="003770F9" w:rsidRPr="003770F9" w:rsidTr="00421C42"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6.4</w:t>
            </w:r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Расход газа</w:t>
            </w:r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млн. м</w:t>
            </w:r>
            <w:r w:rsidRPr="003770F9">
              <w:rPr>
                <w:rFonts w:ascii="Arial" w:eastAsia="Lucida Sans Unicode" w:hAnsi="Arial" w:cs="Arial"/>
                <w:kern w:val="1"/>
                <w:vertAlign w:val="superscript"/>
              </w:rPr>
              <w:t>3</w:t>
            </w:r>
            <w:r w:rsidRPr="003770F9">
              <w:rPr>
                <w:rFonts w:ascii="Arial" w:eastAsia="Lucida Sans Unicode" w:hAnsi="Arial" w:cs="Arial"/>
                <w:kern w:val="1"/>
              </w:rPr>
              <w:t>/год</w:t>
            </w:r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highlight w:val="yellow"/>
              </w:rPr>
            </w:pPr>
            <w:r w:rsidRPr="003770F9">
              <w:rPr>
                <w:rFonts w:ascii="Arial" w:hAnsi="Arial" w:cs="Arial"/>
                <w:bCs/>
                <w:color w:val="000000"/>
              </w:rPr>
              <w:t>0,837</w:t>
            </w:r>
          </w:p>
        </w:tc>
      </w:tr>
      <w:tr w:rsidR="003770F9" w:rsidRPr="003770F9" w:rsidTr="00421C42"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6.5</w:t>
            </w:r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Общее потребление тепла на отопление, вентиляцию, горячее водоснабжение</w:t>
            </w:r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Гкал/час</w:t>
            </w:r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highlight w:val="yellow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0,5</w:t>
            </w:r>
          </w:p>
        </w:tc>
      </w:tr>
      <w:tr w:rsidR="003770F9" w:rsidRPr="003770F9" w:rsidTr="00421C42"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6.6</w:t>
            </w:r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Телефонизация</w:t>
            </w:r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абонентов</w:t>
            </w:r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174</w:t>
            </w:r>
          </w:p>
        </w:tc>
      </w:tr>
      <w:tr w:rsidR="003770F9" w:rsidRPr="003770F9" w:rsidTr="00421C42"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vertAlign w:val="superscript"/>
              </w:rPr>
            </w:pPr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3770F9" w:rsidRPr="003770F9" w:rsidTr="00421C42"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kern w:val="1"/>
              </w:rPr>
            </w:pPr>
            <w:r w:rsidRPr="003770F9">
              <w:rPr>
                <w:rFonts w:ascii="Arial" w:eastAsia="Lucida Sans Unicode" w:hAnsi="Arial" w:cs="Arial"/>
                <w:b/>
                <w:bCs/>
                <w:kern w:val="1"/>
              </w:rPr>
              <w:t>7</w:t>
            </w:r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b/>
                <w:bCs/>
                <w:kern w:val="1"/>
              </w:rPr>
            </w:pPr>
            <w:r w:rsidRPr="003770F9">
              <w:rPr>
                <w:rFonts w:ascii="Arial" w:eastAsia="Lucida Sans Unicode" w:hAnsi="Arial" w:cs="Arial"/>
                <w:b/>
                <w:bCs/>
                <w:kern w:val="1"/>
              </w:rPr>
              <w:t>Охрана окружающей среды</w:t>
            </w:r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kern w:val="1"/>
              </w:rPr>
            </w:pPr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kern w:val="1"/>
              </w:rPr>
            </w:pPr>
          </w:p>
        </w:tc>
      </w:tr>
      <w:tr w:rsidR="003770F9" w:rsidRPr="003770F9" w:rsidTr="00421C42"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7.1</w:t>
            </w:r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Количество твердых коммунальных отходов</w:t>
            </w:r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proofErr w:type="spellStart"/>
            <w:r w:rsidRPr="003770F9">
              <w:rPr>
                <w:rFonts w:ascii="Arial" w:eastAsia="Lucida Sans Unicode" w:hAnsi="Arial" w:cs="Arial"/>
                <w:kern w:val="1"/>
              </w:rPr>
              <w:t>Тыс</w:t>
            </w:r>
            <w:proofErr w:type="gramStart"/>
            <w:r w:rsidRPr="003770F9">
              <w:rPr>
                <w:rFonts w:ascii="Arial" w:eastAsia="Lucida Sans Unicode" w:hAnsi="Arial" w:cs="Arial"/>
                <w:kern w:val="1"/>
              </w:rPr>
              <w:t>.т</w:t>
            </w:r>
            <w:proofErr w:type="gramEnd"/>
            <w:r w:rsidRPr="003770F9">
              <w:rPr>
                <w:rFonts w:ascii="Arial" w:eastAsia="Lucida Sans Unicode" w:hAnsi="Arial" w:cs="Arial"/>
                <w:kern w:val="1"/>
              </w:rPr>
              <w:t>онн</w:t>
            </w:r>
            <w:proofErr w:type="spellEnd"/>
            <w:r w:rsidRPr="003770F9">
              <w:rPr>
                <w:rFonts w:ascii="Arial" w:eastAsia="Lucida Sans Unicode" w:hAnsi="Arial" w:cs="Arial"/>
                <w:kern w:val="1"/>
              </w:rPr>
              <w:t>/год</w:t>
            </w:r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125,4</w:t>
            </w:r>
          </w:p>
        </w:tc>
      </w:tr>
      <w:tr w:rsidR="003770F9" w:rsidRPr="003770F9" w:rsidTr="00421C42"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42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 xml:space="preserve">В том числе </w:t>
            </w:r>
            <w:proofErr w:type="gramStart"/>
            <w:r w:rsidRPr="003770F9">
              <w:rPr>
                <w:rFonts w:ascii="Arial" w:eastAsia="Lucida Sans Unicode" w:hAnsi="Arial" w:cs="Arial"/>
                <w:kern w:val="1"/>
              </w:rPr>
              <w:t>утилизируемых</w:t>
            </w:r>
            <w:proofErr w:type="gramEnd"/>
          </w:p>
        </w:tc>
        <w:tc>
          <w:tcPr>
            <w:tcW w:w="2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proofErr w:type="spellStart"/>
            <w:r w:rsidRPr="003770F9">
              <w:rPr>
                <w:rFonts w:ascii="Arial" w:eastAsia="Lucida Sans Unicode" w:hAnsi="Arial" w:cs="Arial"/>
                <w:kern w:val="1"/>
              </w:rPr>
              <w:t>Тыс</w:t>
            </w:r>
            <w:proofErr w:type="gramStart"/>
            <w:r w:rsidRPr="003770F9">
              <w:rPr>
                <w:rFonts w:ascii="Arial" w:eastAsia="Lucida Sans Unicode" w:hAnsi="Arial" w:cs="Arial"/>
                <w:kern w:val="1"/>
              </w:rPr>
              <w:t>.т</w:t>
            </w:r>
            <w:proofErr w:type="gramEnd"/>
            <w:r w:rsidRPr="003770F9">
              <w:rPr>
                <w:rFonts w:ascii="Arial" w:eastAsia="Lucida Sans Unicode" w:hAnsi="Arial" w:cs="Arial"/>
                <w:kern w:val="1"/>
              </w:rPr>
              <w:t>онн</w:t>
            </w:r>
            <w:proofErr w:type="spellEnd"/>
            <w:r w:rsidRPr="003770F9">
              <w:rPr>
                <w:rFonts w:ascii="Arial" w:eastAsia="Lucida Sans Unicode" w:hAnsi="Arial" w:cs="Arial"/>
                <w:kern w:val="1"/>
              </w:rPr>
              <w:t>/год</w:t>
            </w:r>
          </w:p>
        </w:tc>
        <w:tc>
          <w:tcPr>
            <w:tcW w:w="2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0F9" w:rsidRPr="003770F9" w:rsidRDefault="003770F9" w:rsidP="003770F9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770F9">
              <w:rPr>
                <w:rFonts w:ascii="Arial" w:eastAsia="Lucida Sans Unicode" w:hAnsi="Arial" w:cs="Arial"/>
                <w:kern w:val="1"/>
              </w:rPr>
              <w:t>43,89</w:t>
            </w:r>
          </w:p>
        </w:tc>
      </w:tr>
    </w:tbl>
    <w:p w:rsidR="003770F9" w:rsidRPr="003770F9" w:rsidRDefault="003770F9" w:rsidP="003770F9">
      <w:pPr>
        <w:widowControl w:val="0"/>
        <w:suppressAutoHyphens/>
        <w:rPr>
          <w:rFonts w:ascii="Arial" w:eastAsia="Lucida Sans Unicode" w:hAnsi="Arial"/>
          <w:kern w:val="1"/>
          <w:sz w:val="24"/>
          <w:szCs w:val="24"/>
        </w:rPr>
      </w:pPr>
    </w:p>
    <w:p w:rsidR="00E57F1B" w:rsidRPr="003770F9" w:rsidRDefault="00E57F1B" w:rsidP="003770F9"/>
    <w:sectPr w:rsidR="00E57F1B" w:rsidRPr="003770F9" w:rsidSect="003770F9">
      <w:headerReference w:type="default" r:id="rId9"/>
      <w:footerReference w:type="even" r:id="rId10"/>
      <w:footerReference w:type="default" r:id="rId11"/>
      <w:pgSz w:w="11906" w:h="16838"/>
      <w:pgMar w:top="426" w:right="567" w:bottom="1134" w:left="1418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1D" w:rsidRDefault="006F531D" w:rsidP="00BD5B70">
      <w:r>
        <w:separator/>
      </w:r>
    </w:p>
  </w:endnote>
  <w:endnote w:type="continuationSeparator" w:id="0">
    <w:p w:rsidR="006F531D" w:rsidRDefault="006F531D" w:rsidP="00BD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C42" w:rsidRDefault="00421C4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C42" w:rsidRDefault="00421C42" w:rsidP="00BE17A0">
    <w:pPr>
      <w:pStyle w:val="a6"/>
      <w:tabs>
        <w:tab w:val="clear" w:pos="4677"/>
        <w:tab w:val="clear" w:pos="9355"/>
        <w:tab w:val="left" w:pos="5745"/>
      </w:tabs>
    </w:pPr>
    <w:r>
      <w:fldChar w:fldCharType="begin"/>
    </w:r>
    <w:r>
      <w:instrText>PAGE   \* MERGEFORMAT</w:instrText>
    </w:r>
    <w:r>
      <w:fldChar w:fldCharType="separate"/>
    </w:r>
    <w:r w:rsidR="00985BBC">
      <w:rPr>
        <w:noProof/>
      </w:rPr>
      <w:t>31</w:t>
    </w:r>
    <w: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column">
                <wp:posOffset>2207260</wp:posOffset>
              </wp:positionH>
              <wp:positionV relativeFrom="paragraph">
                <wp:posOffset>-102235</wp:posOffset>
              </wp:positionV>
              <wp:extent cx="3887470" cy="537845"/>
              <wp:effectExtent l="19050" t="19050" r="17780" b="1460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7470" cy="537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1C42" w:rsidRDefault="00421C42" w:rsidP="003D0EE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21C42" w:rsidRPr="003D0EE0" w:rsidRDefault="00421C42" w:rsidP="003D0EE0">
                          <w:pPr>
                            <w:jc w:val="center"/>
                            <w:rPr>
                              <w:b/>
                            </w:rPr>
                          </w:pPr>
                          <w:r w:rsidRPr="00CC57A6">
                            <w:rPr>
                              <w:b/>
                            </w:rPr>
                            <w:t>20</w:t>
                          </w:r>
                          <w:r>
                            <w:rPr>
                              <w:b/>
                            </w:rPr>
                            <w:t>698</w:t>
                          </w:r>
                          <w:r w:rsidRPr="00CC57A6">
                            <w:rPr>
                              <w:b/>
                            </w:rPr>
                            <w:t>-ПЗ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173.8pt;margin-top:-8.05pt;width:306.1pt;height:42.3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2nlKQIAAFoEAAAOAAAAZHJzL2Uyb0RvYy54bWysVNtu2zAMfR+wfxD0vthJm8Uw4hRdugwD&#10;ugvQ7gNkWbaFSaImKbGzrx8lp2l2exnmB0G86JA8JL2+GbUiB+G8BFPR+SynRBgOjTRdRb887l4V&#10;lPjATMMUGFHRo/D0ZvPyxXqwpVhAD6oRjiCI8eVgK9qHYMss87wXmvkZWGHQ2ILTLKDouqxxbEB0&#10;rbJFnr/OBnCNdcCF96i9m4x0k/DbVvDwqW29CERVFHML6XTprOOZbdas7ByzveSnNNg/ZKGZNBj0&#10;DHXHAiN7J3+D0pI78NCGGQedQdtKLlINWM08/6Wah55ZkWpBcrw90+T/Hyz/ePjsiGwqulhQYpjG&#10;Hj2KMZA3MBJUIT+D9SW6PVh0DCPqsc+pVm/vgX/1xMC2Z6YTt87B0AvWYH7z+DK7eDrh+AhSDx+g&#10;wThsHyABja3TkTykgyA69ul47k3MhaPyqihW1ys0cbQtr1bF9TKFYOXTa+t8eCdAk3ipqMPeJ3R2&#10;uPchZsPKJ5cYzIOSzU4qlQTX1VvlyIHhnOzSd0L/yU0ZMiBTxXK1nBj4K0aevj9haBlw4pXUFS3O&#10;TqyMvL01TZrHwKSa7pizMiciI3cTi2Gsx6lnMUAkuYbmiMw6mAYcFxIvPbjvlAw43BX13/bMCUrU&#10;exO7EyPjNkxCjhIl7tJSX1qY4QhV0UDJdN2GaYP21smux0jTPBi4xY62MpH9nNUpfRzg1IPTssUN&#10;uZST1/MvYfMDAAD//wMAUEsDBBQABgAIAAAAIQDYSd7w3gAAAAoBAAAPAAAAZHJzL2Rvd25yZXYu&#10;eG1sTI/LTsMwEEX3SPyDNUjsWicNOG2IU1VI7KFFAnZOPCQRfkS2m4a/Z1jBcjRH955b7xdr2Iwh&#10;jt5JyNcZMHSd16PrJbyenlZbYDEpp5XxDiV8Y4R9c31Vq0r7i3vB+Zh6RiEuVkrCkNJUcR67Aa2K&#10;az+ho9+nD1YlOkPPdVAXCreGb7JMcKtGRw2DmvBxwO7reLYS+lP4KOfn7LDRpmzV23vhPS+kvL1Z&#10;Dg/AEi7pD4ZffVKHhpxaf3Y6MiOhuCsFoRJWuciBEbG739GYVoLYCuBNzf9PaH4AAAD//wMAUEsB&#10;Ai0AFAAGAAgAAAAhALaDOJL+AAAA4QEAABMAAAAAAAAAAAAAAAAAAAAAAFtDb250ZW50X1R5cGVz&#10;XS54bWxQSwECLQAUAAYACAAAACEAOP0h/9YAAACUAQAACwAAAAAAAAAAAAAAAAAvAQAAX3JlbHMv&#10;LnJlbHNQSwECLQAUAAYACAAAACEA/mtp5SkCAABaBAAADgAAAAAAAAAAAAAAAAAuAgAAZHJzL2Uy&#10;b0RvYy54bWxQSwECLQAUAAYACAAAACEA2Ene8N4AAAAKAQAADwAAAAAAAAAAAAAAAACDBAAAZHJz&#10;L2Rvd25yZXYueG1sUEsFBgAAAAAEAAQA8wAAAI4FAAAAAA==&#10;" strokeweight="2.25pt">
              <v:textbox inset=".5mm,.3mm,.5mm,.3mm">
                <w:txbxContent>
                  <w:p w:rsidR="007A59BC" w:rsidRDefault="007A59BC" w:rsidP="003D0EE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7A59BC" w:rsidRPr="003D0EE0" w:rsidRDefault="007A59BC" w:rsidP="003D0EE0">
                    <w:pPr>
                      <w:jc w:val="center"/>
                      <w:rPr>
                        <w:b/>
                      </w:rPr>
                    </w:pPr>
                    <w:r w:rsidRPr="00CC57A6">
                      <w:rPr>
                        <w:b/>
                      </w:rPr>
                      <w:t>20</w:t>
                    </w:r>
                    <w:r>
                      <w:rPr>
                        <w:b/>
                      </w:rPr>
                      <w:t>6</w:t>
                    </w:r>
                    <w:r w:rsidR="003770F9">
                      <w:rPr>
                        <w:b/>
                      </w:rPr>
                      <w:t>98</w:t>
                    </w:r>
                    <w:r w:rsidRPr="00CC57A6">
                      <w:rPr>
                        <w:b/>
                      </w:rPr>
                      <w:t>-ПЗ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-542925</wp:posOffset>
              </wp:positionH>
              <wp:positionV relativeFrom="paragraph">
                <wp:posOffset>-2587625</wp:posOffset>
              </wp:positionV>
              <wp:extent cx="361950" cy="3023235"/>
              <wp:effectExtent l="19050" t="22225" r="19050" b="21590"/>
              <wp:wrapNone/>
              <wp:docPr id="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1950" cy="3023235"/>
                        <a:chOff x="3194" y="10289"/>
                        <a:chExt cx="561" cy="4795"/>
                      </a:xfrm>
                    </wpg:grpSpPr>
                    <wpg:grpSp>
                      <wpg:cNvPr id="9" name="Group 3"/>
                      <wpg:cNvGrpSpPr>
                        <a:grpSpLocks/>
                      </wpg:cNvGrpSpPr>
                      <wpg:grpSpPr bwMode="auto">
                        <a:xfrm>
                          <a:off x="3194" y="10289"/>
                          <a:ext cx="283" cy="4795"/>
                          <a:chOff x="3194" y="10289"/>
                          <a:chExt cx="283" cy="4795"/>
                        </a:xfrm>
                      </wpg:grpSpPr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3667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1C42" w:rsidRDefault="00421C42">
                              <w:pPr>
                                <w:pStyle w:val="a8"/>
                              </w:pPr>
                              <w:r>
                                <w:t>Инв. № подп</w:t>
                              </w:r>
                            </w:p>
                          </w:txbxContent>
                        </wps:txbx>
                        <wps:bodyPr rot="0" vert="vert270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1707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1C42" w:rsidRDefault="00421C42">
                              <w:pPr>
                                <w:pStyle w:val="a8"/>
                              </w:pPr>
                              <w: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289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1C42" w:rsidRDefault="00421C42">
                              <w:pPr>
                                <w:pStyle w:val="a8"/>
                              </w:pPr>
                              <w:r>
                                <w:t>Взам. инв. №</w:t>
                              </w:r>
                            </w:p>
                          </w:txbxContent>
                        </wps:txbx>
                        <wps:bodyPr rot="0" vert="vert270" wrap="square" lIns="18000" tIns="10800" rIns="18000" bIns="10800" anchor="t" anchorCtr="0" upright="1">
                          <a:noAutofit/>
                        </wps:bodyPr>
                      </wps:wsp>
                    </wpg:grpSp>
                    <wpg:grpSp>
                      <wpg:cNvPr id="13" name="Group 9"/>
                      <wpg:cNvGrpSpPr>
                        <a:grpSpLocks/>
                      </wpg:cNvGrpSpPr>
                      <wpg:grpSpPr bwMode="auto">
                        <a:xfrm>
                          <a:off x="3472" y="10290"/>
                          <a:ext cx="283" cy="4794"/>
                          <a:chOff x="3194" y="10290"/>
                          <a:chExt cx="283" cy="4794"/>
                        </a:xfrm>
                      </wpg:grpSpPr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3667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1C42" w:rsidRDefault="00421C42">
                              <w:pPr>
                                <w:pStyle w:val="a8"/>
                              </w:pPr>
                            </w:p>
                          </w:txbxContent>
                        </wps:txbx>
                        <wps:bodyPr rot="0" vert="vert270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1707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1C42" w:rsidRDefault="00421C42">
                              <w:pPr>
                                <w:pStyle w:val="a8"/>
                              </w:pPr>
                            </w:p>
                          </w:txbxContent>
                        </wps:txbx>
                        <wps:bodyPr rot="0" vert="vert270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290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1C42" w:rsidRDefault="00421C42">
                              <w:pPr>
                                <w:pStyle w:val="a8"/>
                              </w:pPr>
                            </w:p>
                          </w:txbxContent>
                        </wps:txbx>
                        <wps:bodyPr rot="0" vert="vert270" wrap="square" lIns="18000" tIns="10800" rIns="18000" bIns="1080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9" style="position:absolute;margin-left:-42.75pt;margin-top:-203.75pt;width:28.5pt;height:238.05pt;z-index:-251658240;mso-width-relative:margin;mso-height-relative:margin" coordorigin="3194,10289" coordsize="561,4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jP1pgMAAOQVAAAOAAAAZHJzL2Uyb0RvYy54bWzsWFtv2yAUfp+0/4B4X33L1apbdb1pUrdV&#10;avcDiI0vmg0ekDj99zuAY6dJo07d0qpa8mBBgONzvvP58MHx6bIq0YIKWXAWYe/IxYiymCcFyyL8&#10;4/7q0wQjqQhLSMkZjfADlfj05OOH46YOqc9zXiZUIDDCZNjUEc6VqkPHkXFOKyKPeE0ZDKZcVERB&#10;V2ROIkgD1qvS8V135DRcJLXgMZUS/r2wg/jE2E9TGqvvaSqpQmWEwTdlnsI8Z/rpnByTMBOkzou4&#10;dYO8wIuKFAxe2pm6IIqguSi2TFVFLLjkqTqKeeXwNC1iamKAaDx3I5prwee1iSULm6zuYAJoN3B6&#10;sdn42+JWoCKJMCSKkQpSZN6KfA1NU2chzLgW9V19K2x80Lzh8U8Jw87muO5ndjKaNV95AubIXHED&#10;zTIVlTYBQaOlycBDlwG6VCiGP4ORNx1CnmIYClw/8IOhTVGcQx71ssCbDjCCYc/1J9PV4GW7fjjy&#10;7OLBeGpWOiS07zW+tr7ZwEyni7FFYfoYhWDfKDwVzgoMfxI8DoaEfwjD1sqdMMBXJ3tiyb8j1l1O&#10;amr4KjVtWkg9yKdl1r2O7DNfooGF1czSzEJqCX9DTg1RpCUYYvw8JyyjZ0LwJqckAfc8vRJy2S3V&#10;CZSh1EaeY1yPdTAajS11trD2Bp4Z6hAjYS2kuqa8QroRYQFFxfhJFjdSaXf6KZrfkpdFclWUpemI&#10;bHZeCrQgUICuzM9EsDGtZKiJsD8ZjocWgp02XPN7ykZVKCilZVHBt9xNIqEG7pIl4CcJFSlK2waf&#10;S9YiqcGzMKrlbGmKQct7Gc548gDQCm4rJ1R6aOinP4a0NlA4Iyx/zYmgGJVfmM6QfjlUWttxoYeR&#10;WB+ZrY8QFucc6rHCyDbPla3O81oUWQ4vs5xg/AzqSFoYvHXGrWNtBMBhG8D+yQz1ZYPMps6sMfK1&#10;yeyN3Z1knk7Mp/Z/k7mrNgcytzRdVWZ/i8wjXVnekMz9pn6ozHZb26jMXbV5R2TutZcOppWItrkm&#10;E0DsrAtQo+02BaYW2P9KgAaDMfDfKslpexLYIh3oSFM+dkiv1bo4v2wV6Lr0elx7exRW2+3+dyuQ&#10;yhu7Faixt/3CD9rrGe3VleB39IXrHWP/bB5us9mcB95wvzqIr2fYbKSpTtCBzS1NV+JrtM3m9tKl&#10;O9y+9lHC9Vcb2tZGeDgX20uydvN8R2zudYc5LZurRHNp0V576rvK9b6Z1V/OnvwGAAD//wMAUEsD&#10;BBQABgAIAAAAIQCeZAUM4AAAAAsBAAAPAAAAZHJzL2Rvd25yZXYueG1sTI/BaoNAEIbvhb7DMoXe&#10;zGparVjXEELbUyg0KYTcNjpRiTsr7kbN23d6am/fMD//fJOvZtOJEQfXWlIQLUIQSKWtWqoVfO/f&#10;gxSE85oq3VlCBTd0sCru73KdVXaiLxx3vhZcQi7TChrv+0xKVzZotFvYHol3ZzsY7XkcalkNeuJy&#10;08llGCbS6Jb4QqN73DRYXnZXo+Bj0tP6KXobt5fz5nbcx5+HbYRKPT7M61cQHmf/F4ZffVaHgp1O&#10;9kqVE52CII1jjjI8hy9MHAmWKcNJQZImIItc/v+h+AEAAP//AwBQSwECLQAUAAYACAAAACEAtoM4&#10;kv4AAADhAQAAEwAAAAAAAAAAAAAAAAAAAAAAW0NvbnRlbnRfVHlwZXNdLnhtbFBLAQItABQABgAI&#10;AAAAIQA4/SH/1gAAAJQBAAALAAAAAAAAAAAAAAAAAC8BAABfcmVscy8ucmVsc1BLAQItABQABgAI&#10;AAAAIQD3+jP1pgMAAOQVAAAOAAAAAAAAAAAAAAAAAC4CAABkcnMvZTJvRG9jLnhtbFBLAQItABQA&#10;BgAIAAAAIQCeZAUM4AAAAAsBAAAPAAAAAAAAAAAAAAAAAAAGAABkcnMvZG93bnJldi54bWxQSwUG&#10;AAAAAAQABADzAAAADQcAAAAA&#10;">
              <v:group id="Group 3" o:spid="_x0000_s1030" style="position:absolute;left:3194;top:10289;width:283;height:4795" coordorigin="3194,10289" coordsize="283,4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4" o:spid="_x0000_s1031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xUcQA&#10;AADbAAAADwAAAGRycy9kb3ducmV2LnhtbESPQWvCQBCF7wX/wzJCb3VToSLRVWxQWqgotXofsmMS&#10;zM6G7Krbf+8cCr3N8N689818mVyrbtSHxrOB11EGirj0tuHKwPFn8zIFFSKyxdYzGfilAMvF4GmO&#10;ufV3/qbbIVZKQjjkaKCOscu1DmVNDsPId8SinX3vMMraV9r2eJdw1+pxlk20w4alocaOiprKy+Hq&#10;DCQ3Xr/vvqrCJb/fXoqPzdvkfDLmeZhWM1CRUvw3/11/WsEXevlFBt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VHEAAAA2wAAAA8AAAAAAAAAAAAAAAAAmAIAAGRycy9k&#10;b3ducmV2LnhtbFBLBQYAAAAABAAEAPUAAACJAwAAAAA=&#10;" strokeweight="2.25pt">
                  <v:textbox style="layout-flow:vertical;mso-layout-flow-alt:bottom-to-top" inset=".5mm,.3mm,.5mm,.3mm">
                    <w:txbxContent>
                      <w:p w:rsidR="007A59BC" w:rsidRDefault="007A59BC">
                        <w:pPr>
                          <w:pStyle w:val="a8"/>
                        </w:pPr>
                        <w:r>
                          <w:t>Инв. № подп</w:t>
                        </w:r>
                      </w:p>
                    </w:txbxContent>
                  </v:textbox>
                </v:shape>
                <v:shape id="Text Box 5" o:spid="_x0000_s1032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UysIA&#10;AADbAAAADwAAAGRycy9kb3ducmV2LnhtbERP32vCMBB+H/g/hBv4NtMWlNEZxRXLBo6JOt+P5mxL&#10;m0tpMs3+ezMY7O0+vp+3XAfTiyuNrrWsIJ0lIIgrq1uuFXydyqdnEM4ja+wtk4IfcrBeTR6WmGt7&#10;4wNdj74WMYRdjgoa74dcSlc1ZNDN7EAcuYsdDfoIx1rqEW8x3PQyS5KFNNhybGhwoKKhqjt+GwXB&#10;ZNvXz11dmGD3H13xVs4Xl7NS08eweQHhKfh/8Z/7Xcf5Kfz+E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FTKwgAAANsAAAAPAAAAAAAAAAAAAAAAAJgCAABkcnMvZG93&#10;bnJldi54bWxQSwUGAAAAAAQABAD1AAAAhwMAAAAA&#10;" strokeweight="2.25pt">
                  <v:textbox style="layout-flow:vertical;mso-layout-flow-alt:bottom-to-top" inset=".5mm,.3mm,.5mm,.3mm">
                    <w:txbxContent>
                      <w:p w:rsidR="007A59BC" w:rsidRDefault="007A59BC">
                        <w:pPr>
                          <w:pStyle w:val="a8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Text Box 6" o:spid="_x0000_s1033" type="#_x0000_t202" style="position:absolute;left:3194;top:10289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rKvcEA&#10;AADbAAAADwAAAGRycy9kb3ducmV2LnhtbERP22rCQBB9F/oPyxT6ppsGKhJdg4aKhZaKt/chOyYh&#10;2dmQXXX7991Cwbc5nOss8mA6caPBNZYVvE4SEMSl1Q1XCk7HzXgGwnlkjZ1lUvBDDvLl02iBmbZ3&#10;3tPt4CsRQ9hlqKD2vs+kdGVNBt3E9sSRu9jBoI9wqKQe8B7DTSfTJJlKgw3Hhhp7Kmoq28PVKAgm&#10;fV9/f1aFCXb31Rbbzdv0clbq5Tms5iA8Bf8Q/7s/dJyfwt8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Kyr3BAAAA2wAAAA8AAAAAAAAAAAAAAAAAmAIAAGRycy9kb3du&#10;cmV2LnhtbFBLBQYAAAAABAAEAPUAAACGAwAAAAA=&#10;" strokeweight="2.25pt">
                  <v:textbox style="layout-flow:vertical;mso-layout-flow-alt:bottom-to-top" inset=".5mm,.3mm,.5mm,.3mm">
                    <w:txbxContent>
                      <w:p w:rsidR="007A59BC" w:rsidRDefault="007A59BC">
                        <w:pPr>
                          <w:pStyle w:val="a8"/>
                        </w:pPr>
                        <w:r>
                          <w:t>Взам. инв. №</w:t>
                        </w:r>
                      </w:p>
                    </w:txbxContent>
                  </v:textbox>
                </v:shape>
              </v:group>
              <v:group id="Group 9" o:spid="_x0000_s1034" style="position:absolute;left:3472;top:10290;width:283;height:4794" coordorigin="3194,10290" coordsize="283,4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Text Box 10" o:spid="_x0000_s1035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/3UsEA&#10;AADbAAAADwAAAGRycy9kb3ducmV2LnhtbERP22oCMRB9F/yHMIW+1WylFVnNii6VFhSlVt+HzewF&#10;N5Nlk2r690Yo+DaHc535IphWXKh3jWUFr6MEBHFhdcOVguPP+mUKwnlkja1lUvBHDhbZcDDHVNsr&#10;f9Pl4CsRQ9ilqKD2vkuldEVNBt3IdsSRK21v0EfYV1L3eI3hppXjJJlIgw3Hhho7ymsqzodfoyCY&#10;8cdqt6lyE+x+e84/1++T8qTU81NYzkB4Cv4h/nd/6Tj/De6/xANk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v91LBAAAA2wAAAA8AAAAAAAAAAAAAAAAAmAIAAGRycy9kb3du&#10;cmV2LnhtbFBLBQYAAAAABAAEAPUAAACGAwAAAAA=&#10;" strokeweight="2.25pt">
                  <v:textbox style="layout-flow:vertical;mso-layout-flow-alt:bottom-to-top" inset=".5mm,.3mm,.5mm,.3mm">
                    <w:txbxContent>
                      <w:p w:rsidR="007A59BC" w:rsidRDefault="007A59BC">
                        <w:pPr>
                          <w:pStyle w:val="a8"/>
                        </w:pPr>
                      </w:p>
                    </w:txbxContent>
                  </v:textbox>
                </v:shape>
                <v:shape id="Text Box 11" o:spid="_x0000_s1036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SycIA&#10;AADbAAAADwAAAGRycy9kb3ducmV2LnhtbERP32vCMBB+H/g/hBP2NtMVlNEZxRVlA8dEne9Hc7al&#10;zaU0sc3+ezMY7O0+vp+3XAfTioF6V1tW8DxLQBAXVtdcKvg+755eQDiPrLG1TAp+yMF6NXlYYqbt&#10;yEcaTr4UMYRdhgoq77tMSldUZNDNbEccuavtDfoI+1LqHscYblqZJslCGqw5NlTYUV5R0ZxuRkEw&#10;6fbta1/mJtjDZ5O/7+aL60Wpx2nYvILwFPy/+M/9oeP8Ofz+E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1LJwgAAANsAAAAPAAAAAAAAAAAAAAAAAJgCAABkcnMvZG93&#10;bnJldi54bWxQSwUGAAAAAAQABAD1AAAAhwMAAAAA&#10;" strokeweight="2.25pt">
                  <v:textbox style="layout-flow:vertical;mso-layout-flow-alt:bottom-to-top" inset=".5mm,.3mm,.5mm,.3mm">
                    <w:txbxContent>
                      <w:p w:rsidR="007A59BC" w:rsidRDefault="007A59BC">
                        <w:pPr>
                          <w:pStyle w:val="a8"/>
                        </w:pPr>
                      </w:p>
                    </w:txbxContent>
                  </v:textbox>
                </v:shape>
                <v:shape id="Text Box 12" o:spid="_x0000_s1037" type="#_x0000_t202" style="position:absolute;left:3194;top:10290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MvsEA&#10;AADbAAAADwAAAGRycy9kb3ducmV2LnhtbERP22rCQBB9F/oPyxT6ppsKDZK6kTZULLQopvo+ZCcX&#10;zM6G7Krbv+8WBN/mcK6zXAXTiwuNrrOs4HmWgCCurO64UXD4WU8XIJxH1thbJgW/5GCVP0yWmGl7&#10;5T1dSt+IGMIuQwWt90MmpataMuhmdiCOXG1Hgz7CsZF6xGsMN72cJ0kqDXYcG1ocqGipOpVnoyCY&#10;+cf79qspTLC771OxWb+k9VGpp8fw9grCU/B38c39qeP8FP5/iQf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xzL7BAAAA2wAAAA8AAAAAAAAAAAAAAAAAmAIAAGRycy9kb3du&#10;cmV2LnhtbFBLBQYAAAAABAAEAPUAAACGAwAAAAA=&#10;" strokeweight="2.25pt">
                  <v:textbox style="layout-flow:vertical;mso-layout-flow-alt:bottom-to-top" inset=".5mm,.3mm,.5mm,.3mm">
                    <w:txbxContent>
                      <w:p w:rsidR="007A59BC" w:rsidRDefault="007A59BC">
                        <w:pPr>
                          <w:pStyle w:val="a8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column">
                <wp:posOffset>6087745</wp:posOffset>
              </wp:positionH>
              <wp:positionV relativeFrom="paragraph">
                <wp:posOffset>-99695</wp:posOffset>
              </wp:positionV>
              <wp:extent cx="393700" cy="186690"/>
              <wp:effectExtent l="19050" t="19050" r="25400" b="2286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86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1C42" w:rsidRDefault="00421C42">
                          <w:pPr>
                            <w:pStyle w:val="a8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0" o:spid="_x0000_s1038" type="#_x0000_t202" style="position:absolute;margin-left:479.35pt;margin-top:-7.85pt;width:31pt;height:14.7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eJKgIAAFkEAAAOAAAAZHJzL2Uyb0RvYy54bWysVNtu2zAMfR+wfxD0vthJ0TQx4hRdugwD&#10;ugvQ7gNkWY6FyaJGKbG7rx8lJ1nQbS/D/CCIInV4dEh6dTt0hh0Ueg225NNJzpmyEmptdyX/+rR9&#10;s+DMB2FrYcCqkj8rz2/Xr1+teleoGbRgaoWMQKwvelfyNgRXZJmXreqEn4BTlpwNYCcCmbjLahQ9&#10;oXcmm+X5POsBa4cglfd0ej86+TrhN42S4XPTeBWYKTlxC2nFtFZxzdYrUexQuFbLIw3xDyw6oS0l&#10;PUPdiyDYHvVvUJ2WCB6aMJHQZdA0Wqr0BnrNNH/xmsdWOJXeQuJ4d5bJ/z9Y+enwBZmuSz4jeazo&#10;qEZPagjsLQyMjkif3vmCwh4dBYaBzqnO6a3ePYD85pmFTSvsTt0hQt8qURO/abyZXVwdcXwEqfqP&#10;UFMesQ+QgIYGuygeycEInYg8n2sTuUg6vFpe3eTkkeSaLubzZeKWieJ02aEP7xV0LG5KjlT6BC4O&#10;Dz5EMqI4hcRcHoyut9qYZOCu2hhkB0Ftsk1f4v8izFjWk1CL65vrUYC/YuTp+xNGpwM1vNFdyRfn&#10;IFFE2d7ZOrVjENqMe+Js7FHHKN0oYhiqIZVseSpPBfUzCYsw9jfNI21awB+c9dTbJfff9wIVZ+aD&#10;jcWJmWkYRiMnizO89FSXHmElQZU8cDZuN2EcoL1DvWsp09gOFu6ooI1OYsfKj6yO9Kl/Uw2OsxYH&#10;5NJOUb/+COufAAAA//8DAFBLAwQUAAYACAAAACEACLLiR90AAAALAQAADwAAAGRycy9kb3ducmV2&#10;LnhtbEyPwU7DMAyG70i8Q2QkbluyVqOjazpNSNxhmwTc0iZrKxKnSrKuvD3eCW6f5V+/P1e72Vk2&#10;mRAHjxJWSwHMYOv1gJ2E0/F1sQEWk0KtrEcj4cdE2NX3d5Uqtb/iu5kOqWNUgrFUEvqUxpLz2PbG&#10;qbj0o0HanX1wKtEYOq6DulK5szwT4ok7NSBd6NVoXnrTfh8uTkJ3DF/F9Cb2mbZFoz4+c+95LuXj&#10;w7zfAktmTn9huOmTOtTk1PgL6sishOf1pqCohMVqTXBLiEwQNUR5Abyu+P8f6l8AAAD//wMAUEsB&#10;Ai0AFAAGAAgAAAAhALaDOJL+AAAA4QEAABMAAAAAAAAAAAAAAAAAAAAAAFtDb250ZW50X1R5cGVz&#10;XS54bWxQSwECLQAUAAYACAAAACEAOP0h/9YAAACUAQAACwAAAAAAAAAAAAAAAAAvAQAAX3JlbHMv&#10;LnJlbHNQSwECLQAUAAYACAAAACEAMHV3iSoCAABZBAAADgAAAAAAAAAAAAAAAAAuAgAAZHJzL2Uy&#10;b0RvYy54bWxQSwECLQAUAAYACAAAACEACLLiR90AAAALAQAADwAAAAAAAAAAAAAAAACEBAAAZHJz&#10;L2Rvd25yZXYueG1sUEsFBgAAAAAEAAQA8wAAAI4FAAAAAA==&#10;" strokeweight="2.25pt">
              <v:textbox inset=".5mm,.3mm,.5mm,.3mm">
                <w:txbxContent>
                  <w:p w:rsidR="007A59BC" w:rsidRDefault="007A59BC">
                    <w:pPr>
                      <w:pStyle w:val="a8"/>
                      <w:rPr>
                        <w:noProof w:val="0"/>
                      </w:rPr>
                    </w:pPr>
                    <w:r>
                      <w:rPr>
                        <w:noProof w:val="0"/>
                      </w:rPr>
                      <w:t>Лист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-172085</wp:posOffset>
              </wp:positionH>
              <wp:positionV relativeFrom="paragraph">
                <wp:posOffset>-102235</wp:posOffset>
              </wp:positionV>
              <wp:extent cx="2379980" cy="179705"/>
              <wp:effectExtent l="18415" t="21590" r="20955" b="17780"/>
              <wp:wrapNone/>
              <wp:docPr id="1" name="Группа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79980" cy="179705"/>
                        <a:chOff x="0" y="0"/>
                        <a:chExt cx="23800" cy="1797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" cy="1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C42" w:rsidRPr="00BD5B70" w:rsidRDefault="00421C42" w:rsidP="00E07DFA">
                            <w:pPr>
                              <w:pStyle w:val="a8"/>
                              <w:rPr>
                                <w:noProof w:val="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  <wps:wsp>
                      <wps:cNvPr id="3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10468" y="0"/>
                          <a:ext cx="5746" cy="1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C42" w:rsidRDefault="00421C42" w:rsidP="00E07DFA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  <wps:wsp>
                      <wps:cNvPr id="4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3144" y="0"/>
                          <a:ext cx="3702" cy="1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C42" w:rsidRDefault="00421C42" w:rsidP="00E07DFA">
                            <w:pPr>
                              <w:pStyle w:val="a8"/>
                              <w:rPr>
                                <w:noProof w:val="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  <wps:wsp>
                      <wps:cNvPr id="5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16219" y="0"/>
                          <a:ext cx="3803" cy="1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C42" w:rsidRDefault="00421C42" w:rsidP="00E07DFA">
                            <w:pPr>
                              <w:pStyle w:val="a8"/>
                              <w:rPr>
                                <w:noProof w:val="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  <wps:wsp>
                      <wps:cNvPr id="6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19984" y="0"/>
                          <a:ext cx="3816" cy="1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C42" w:rsidRDefault="00421C42" w:rsidP="00E07DFA">
                            <w:pPr>
                              <w:pStyle w:val="a8"/>
                              <w:rPr>
                                <w:noProof w:val="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  <wps:wsp>
                      <wps:cNvPr id="7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6826" y="0"/>
                          <a:ext cx="3633" cy="1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C42" w:rsidRDefault="00421C42" w:rsidP="00E07DFA">
                            <w:pPr>
                              <w:pStyle w:val="a8"/>
                              <w:rPr>
                                <w:noProof w:val="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92" o:spid="_x0000_s1039" style="position:absolute;margin-left:-13.55pt;margin-top:-8.05pt;width:187.4pt;height:14.15pt;z-index:251674624" coordsize="23800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kchQMAAOMTAAAOAAAAZHJzL2Uyb0RvYy54bWzsWGtu1DAQ/o/EHSz/p3nsO2palb6EVKBS&#10;ywG8ifMQiR1sb5PyC4kjcBFuwBXaGzG2k2za7a+CuiDtrhT5OZ755vN47P3DpizQDRUy5yzE3p6L&#10;EWURj3OWhvjT9dmbOUZSERaTgjMa4lsq8eHB61f7dRVQn2e8iKlAIITJoK5CnClVBY4jo4yWRO7x&#10;ijLoTLgoiYKqSJ1YkBqkl4Xju+7UqbmIK8EjKiW0nthOfGDkJwmN1MckkVShIsSgmzJfYb5L/XUO&#10;9kmQClJledSqQZ6hRUlyBov2ok6IImgl8g1RZR4JLnmi9iJeOjxJ8ogaG8Aaz31kzbngq8rYkgZ1&#10;WvUwAbSPcHq22OjDzaVAeQy+w4iRElx09+P+2/33u1/w/4n8ha8xqqs0gKHnorqqLoU1FIoXPPos&#10;odt53K/rqR2MlvV7HoNcslLcYNQkotQiwHrUGFfc9q6gjUIRNPqj2WIxB49F0OfNFjN3Yn0VZeDQ&#10;jWlRdtpPnLuDaXqSQwK7pFGzVUvbBJSTa1Tln6F6lZGKGmdJDVWLqt+heq0te8sb5BtD9OIwSqOJ&#10;VAPt2gEaFGlBRYwfZ4Sl9EgIXmeUxKCeZ6wZTLVGSC3kWSiPvPFiDfEDrEhQCanOKS+RLoRYwF4y&#10;GpKbC6ksrN0Qozgv8vgsLwpTEenyuBDohsC+OzO/VrocDisYqsHX88lsYo0fdpoYQHspqrEAFasS&#10;+GQle67+ackkgHbNDLOiaQK39yIMCR4sXeYKAk+RlyEGwvRSNNKnLDYSFckLWwZRBTM0l+AgvQG0&#10;E1SzbOzWMevppiWPb8EZgttAA4ERChkXXzGqIciEWH5ZEUExKt4x7VC9NEQlW3ENc8WwZznsISwC&#10;USGOlMDIVo6VjWWrSuRpBmtZjBg/gs2W5MZNa71aC4D0L8T+0Sb7p9pbAwq/DPs9dzyFk2gzzkxm&#10;4+m/uwOGu8iQtCf2cKP8VSqbGLOmzI7KbSAfb1J5thUqQ8wGXTaZPJq5cNh0x2UbbbujtgvUW4vl&#10;W2Bym7jsgnIXblsmTzaZPN8Kk72p70H68QSV5y6cHDsq9/nFqPPPLr+weXNLZTi67Z1lnV0vOqhe&#10;NLv24LLydFSee7v8Ypgqjzv/7Kj8gMqzTSpvJ7+Yzn1g7BNBeTraBeUhk/t7/P/DZPMAAi9J5jrc&#10;vnrpp6ph3VwS129zB78BAAD//wMAUEsDBBQABgAIAAAAIQBzTSQ74AAAAAoBAAAPAAAAZHJzL2Rv&#10;d25yZXYueG1sTI/BSsNAEIbvgu+wjOCt3STVpsRsSinqqQi2gvS2zU6T0OxsyG6T9O0dT3r7h/n4&#10;55t8PdlWDNj7xpGCeB6BQCqdaahS8HV4m61A+KDJ6NYRKrihh3Vxf5frzLiRPnHYh0pwCflMK6hD&#10;6DIpfVmj1X7uOiTenV1vdeCxr6Tp9cjltpVJFC2l1Q3xhVp3uK2xvOyvVsH7qMfNIn4ddpfz9nY8&#10;PH9872JU6vFh2ryACDiFPxh+9VkdCnY6uSsZL1oFsySNGeUQLzkwsXhKUxAnRpMEZJHL/y8UPwAA&#10;AP//AwBQSwECLQAUAAYACAAAACEAtoM4kv4AAADhAQAAEwAAAAAAAAAAAAAAAAAAAAAAW0NvbnRl&#10;bnRfVHlwZXNdLnhtbFBLAQItABQABgAIAAAAIQA4/SH/1gAAAJQBAAALAAAAAAAAAAAAAAAAAC8B&#10;AABfcmVscy8ucmVsc1BLAQItABQABgAIAAAAIQDuqdkchQMAAOMTAAAOAAAAAAAAAAAAAAAAAC4C&#10;AABkcnMvZTJvRG9jLnhtbFBLAQItABQABgAIAAAAIQBzTSQ74AAAAAoBAAAPAAAAAAAAAAAAAAAA&#10;AN8FAABkcnMvZG93bnJldi54bWxQSwUGAAAAAAQABADzAAAA7AYAAAAA&#10;">
              <v:shape id="Text Box 25" o:spid="_x0000_s1040" type="#_x0000_t202" style="position:absolute;width:3149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Eksr4A&#10;AADaAAAADwAAAGRycy9kb3ducmV2LnhtbESPSwvCMBCE74L/IazgTdN68FGNIoqgIIiv+9KsbbHZ&#10;lCZq/fdGEDwOM/MNM1s0phRPql1hWUHcj0AQp1YXnCm4nDe9MQjnkTWWlknBmxws5u3WDBNtX3yk&#10;58lnIkDYJagg975KpHRpTgZd31bEwbvZ2qAPss6krvEV4KaUgygaSoMFh4UcK1rllN5PD6NgNynu&#10;6z1d32a/OxyzC8bRaBQr1e00yykIT43/h3/trVYwgO+Vc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FhJLK+AAAA2gAAAA8AAAAAAAAAAAAAAAAAmAIAAGRycy9kb3ducmV2&#10;LnhtbFBLBQYAAAAABAAEAPUAAACDAwAAAAA=&#10;" strokecolor="black [3213]" strokeweight="2.25pt">
                <v:textbox inset=".5mm,.3mm,.5mm,.3mm">
                  <w:txbxContent>
                    <w:p w:rsidR="007A59BC" w:rsidRPr="00BD5B70" w:rsidRDefault="007A59BC" w:rsidP="00E07DFA">
                      <w:pPr>
                        <w:pStyle w:val="a8"/>
                        <w:rPr>
                          <w:noProof w:val="0"/>
                        </w:rPr>
                      </w:pPr>
                    </w:p>
                  </w:txbxContent>
                </v:textbox>
              </v:shape>
              <v:shape id="Text Box 26" o:spid="_x0000_s1041" type="#_x0000_t202" style="position:absolute;left:10468;width:5746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J5d8EA&#10;AADaAAAADwAAAGRycy9kb3ducmV2LnhtbESPQYvCMBSE7wv+h/AEb2uqhUWqUVQUvOp68Phsnm21&#10;ealJtN399ZsFweMwM98ws0VnavEk5yvLCkbDBARxbnXFhYLj9/ZzAsIHZI21ZVLwQx4W897HDDNt&#10;W97T8xAKESHsM1RQhtBkUvq8JIN+aBvi6F2sMxiidIXUDtsIN7UcJ8mXNFhxXCixoXVJ+e3wMAq2&#10;+8n5tLm466pq68fx3qS/2qRKDfrdcgoiUBfe4Vd7pxWk8H8l3g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SeXfBAAAA2gAAAA8AAAAAAAAAAAAAAAAAmAIAAGRycy9kb3du&#10;cmV2LnhtbFBLBQYAAAAABAAEAPUAAACGAwAAAAA=&#10;" strokeweight="2.25pt">
                <v:textbox inset=".5mm,.3mm,.5mm,.3mm">
                  <w:txbxContent>
                    <w:p w:rsidR="007A59BC" w:rsidRDefault="007A59BC" w:rsidP="00E07DFA">
                      <w:pPr>
                        <w:pStyle w:val="a8"/>
                      </w:pPr>
                    </w:p>
                  </w:txbxContent>
                </v:textbox>
              </v:shape>
              <v:shape id="Text Box 27" o:spid="_x0000_s1042" type="#_x0000_t202" style="position:absolute;left:3144;width:3702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vhA8MA&#10;AADaAAAADwAAAGRycy9kb3ducmV2LnhtbESPQWvCQBSE74L/YXmF3nTTphRJXUVLhV6TevD4zD6T&#10;1OzbdHdjor++Wyh4HGbmG2a5Hk0rLuR8Y1nB0zwBQVxa3XClYP+1my1A+ICssbVMCq7kYb2aTpaY&#10;aTtwTpciVCJC2GeooA6hy6T0ZU0G/dx2xNE7WWcwROkqqR0OEW5a+Zwkr9Jgw3Ghxo7eayrPRW8U&#10;7PLF8fBxct/bZmj7/U+X3rRJlXp8GDdvIAKN4R7+b39qBS/wdyXe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vhA8MAAADaAAAADwAAAAAAAAAAAAAAAACYAgAAZHJzL2Rv&#10;d25yZXYueG1sUEsFBgAAAAAEAAQA9QAAAIgDAAAAAA==&#10;" strokeweight="2.25pt">
                <v:textbox inset=".5mm,.3mm,.5mm,.3mm">
                  <w:txbxContent>
                    <w:p w:rsidR="007A59BC" w:rsidRDefault="007A59BC" w:rsidP="00E07DFA">
                      <w:pPr>
                        <w:pStyle w:val="a8"/>
                        <w:rPr>
                          <w:noProof w:val="0"/>
                        </w:rPr>
                      </w:pPr>
                    </w:p>
                  </w:txbxContent>
                </v:textbox>
              </v:shape>
              <v:shape id="Text Box 28" o:spid="_x0000_s1043" type="#_x0000_t202" style="position:absolute;left:16219;width:3803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dEmMMA&#10;AADaAAAADwAAAGRycy9kb3ducmV2LnhtbESPQWvCQBSE74L/YXmF3nTThhZJXUVLhV6TevD4zD6T&#10;1OzbdHdjor++Wyh4HGbmG2a5Hk0rLuR8Y1nB0zwBQVxa3XClYP+1my1A+ICssbVMCq7kYb2aTpaY&#10;aTtwTpciVCJC2GeooA6hy6T0ZU0G/dx2xNE7WWcwROkqqR0OEW5a+Zwkr9Jgw3Ghxo7eayrPRW8U&#10;7PLF8fBxct/bZmj7/U+X3rRJlXp8GDdvIAKN4R7+b39qBS/wdyXe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dEmMMAAADaAAAADwAAAAAAAAAAAAAAAACYAgAAZHJzL2Rv&#10;d25yZXYueG1sUEsFBgAAAAAEAAQA9QAAAIgDAAAAAA==&#10;" strokeweight="2.25pt">
                <v:textbox inset=".5mm,.3mm,.5mm,.3mm">
                  <w:txbxContent>
                    <w:p w:rsidR="007A59BC" w:rsidRDefault="007A59BC" w:rsidP="00E07DFA">
                      <w:pPr>
                        <w:pStyle w:val="a8"/>
                        <w:rPr>
                          <w:noProof w:val="0"/>
                        </w:rPr>
                      </w:pPr>
                    </w:p>
                  </w:txbxContent>
                </v:textbox>
              </v:shape>
              <v:shape id="Text Box 29" o:spid="_x0000_s1044" type="#_x0000_t202" style="position:absolute;left:19984;width:3816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Xa78MA&#10;AADaAAAADwAAAGRycy9kb3ducmV2LnhtbESPQWvCQBSE74X+h+UVvDWbKgRJs0orCl5jPXh8zT6T&#10;aPZtursxsb++Wyj0OMzMN0yxnkwnbuR8a1nBS5KCIK6sbrlWcPzYPS9B+ICssbNMCu7kYb16fCgw&#10;13bkkm6HUIsIYZ+jgiaEPpfSVw0Z9IntiaN3ts5giNLVUjscI9x0cp6mmTTYclxosKdNQ9X1MBgF&#10;u3L5edqe3eW9Hbvh+NUvvrVZKDV7mt5eQQSawn/4r73XCjL4vRJv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Xa78MAAADaAAAADwAAAAAAAAAAAAAAAACYAgAAZHJzL2Rv&#10;d25yZXYueG1sUEsFBgAAAAAEAAQA9QAAAIgDAAAAAA==&#10;" strokeweight="2.25pt">
                <v:textbox inset=".5mm,.3mm,.5mm,.3mm">
                  <w:txbxContent>
                    <w:p w:rsidR="007A59BC" w:rsidRDefault="007A59BC" w:rsidP="00E07DFA">
                      <w:pPr>
                        <w:pStyle w:val="a8"/>
                        <w:rPr>
                          <w:noProof w:val="0"/>
                        </w:rPr>
                      </w:pPr>
                    </w:p>
                  </w:txbxContent>
                </v:textbox>
              </v:shape>
              <v:shape id="Text Box 27" o:spid="_x0000_s1045" type="#_x0000_t202" style="position:absolute;left:6826;width:3633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/dMMA&#10;AADaAAAADwAAAGRycy9kb3ducmV2LnhtbESPQWvCQBSE74L/YXmF3nTTBlpJXUVLhV6TevD4zD6T&#10;1OzbdHdjor++Wyh4HGbmG2a5Hk0rLuR8Y1nB0zwBQVxa3XClYP+1my1A+ICssbVMCq7kYb2aTpaY&#10;aTtwTpciVCJC2GeooA6hy6T0ZU0G/dx2xNE7WWcwROkqqR0OEW5a+ZwkL9Jgw3Ghxo7eayrPRW8U&#10;7PLF8fBxct/bZmj7/U+X3rRJlXp8GDdvIAKN4R7+b39qBa/wdyXe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l/dMMAAADaAAAADwAAAAAAAAAAAAAAAACYAgAAZHJzL2Rv&#10;d25yZXYueG1sUEsFBgAAAAAEAAQA9QAAAIgDAAAAAA==&#10;" strokeweight="2.25pt">
                <v:textbox inset=".5mm,.3mm,.5mm,.3mm">
                  <w:txbxContent>
                    <w:p w:rsidR="007A59BC" w:rsidRDefault="007A59BC" w:rsidP="00E07DFA">
                      <w:pPr>
                        <w:pStyle w:val="a8"/>
                        <w:rPr>
                          <w:noProof w:val="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75565</wp:posOffset>
              </wp:positionV>
              <wp:extent cx="2379980" cy="179705"/>
              <wp:effectExtent l="19050" t="19050" r="20320" b="10795"/>
              <wp:wrapNone/>
              <wp:docPr id="61" name="Группа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379980" cy="179705"/>
                        <a:chOff x="0" y="0"/>
                        <a:chExt cx="2380075" cy="179705"/>
                      </a:xfrm>
                    </wpg:grpSpPr>
                    <wps:wsp>
                      <wps:cNvPr id="6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C42" w:rsidRPr="00BD5B70" w:rsidRDefault="00421C42" w:rsidP="00E07DFA">
                            <w:pPr>
                              <w:pStyle w:val="a8"/>
                              <w:rPr>
                                <w:noProof w:val="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  <wps:wsp>
                      <wps:cNvPr id="63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1046802" y="0"/>
                          <a:ext cx="57467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C42" w:rsidRDefault="00421C42" w:rsidP="00E07DFA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  <wps:wsp>
                      <wps:cNvPr id="288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314455" y="0"/>
                          <a:ext cx="3702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C42" w:rsidRDefault="00421C42" w:rsidP="00E07DFA">
                            <w:pPr>
                              <w:pStyle w:val="a8"/>
                              <w:rPr>
                                <w:noProof w:val="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  <wps:wsp>
                      <wps:cNvPr id="289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1621923" y="0"/>
                          <a:ext cx="38036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C42" w:rsidRDefault="00421C42" w:rsidP="00E07DFA">
                            <w:pPr>
                              <w:pStyle w:val="a8"/>
                              <w:rPr>
                                <w:noProof w:val="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  <wps:wsp>
                      <wps:cNvPr id="290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1998440" y="0"/>
                          <a:ext cx="3816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C42" w:rsidRDefault="00421C42" w:rsidP="00E07DFA">
                            <w:pPr>
                              <w:pStyle w:val="a8"/>
                              <w:rPr>
                                <w:noProof w:val="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  <wps:wsp>
                      <wps:cNvPr id="291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682697" y="0"/>
                          <a:ext cx="36322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C42" w:rsidRDefault="00421C42" w:rsidP="00E07DFA">
                            <w:pPr>
                              <w:pStyle w:val="a8"/>
                              <w:rPr>
                                <w:noProof w:val="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61" o:spid="_x0000_s1046" style="position:absolute;margin-left:-13.6pt;margin-top:5.95pt;width:187.4pt;height:14.15pt;z-index:251672576" coordsize="23800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ojhAMAAM0TAAAOAAAAZHJzL2Uyb0RvYy54bWzsWOtu0zAU/o/EO1j+z3JpmybRMgSDTUjc&#10;pI0HcBPnIhI72G6T8QuJR+BFeANeYbwRx3aXdm1BaMAqpLZS5Ouxz/d9Pr4cP+6bGi2okBVnCfaO&#10;XIwoS3lWsSLB7y7PHoUYSUVYRmrOaIKvqMSPTx4+OO7amPq85HVGBQIjTMZdm+BSqTZ2HJmWtCHy&#10;iLeUQWXORUMUZEXhZIJ0YL2pHd91A6fjImsFT6mUUPrMVuITYz/Paare5LmkCtUJhrkp8xXmO9Nf&#10;5+SYxIUgbVmly2mQO8yiIRWDQQdTz4giaC6qLVNNlQouea6OUt44PM+rlBofwBvP3fDmXPB5a3wp&#10;4q5oB5gA2g2c7mw2fb14K1CVJTjwMGKkAY6uv3z/9P3z9Tf4f0VQDBh1bRFD03PRXrRvhXUUki95&#10;+l5CtbNZr/PFqnGfi0Z3An9Rb8C/GsCnvUIpFPqjaRSFwFEKdd40mroTy05aAoVb3dLy+dAxdN3p&#10;ZLOjQ2I7rJncMJmuBaHJFZbyz7C8KElLDUVSA3SDpX+D5aV27ynvkW+80aNDMw0iUj2Ug6tGN9Ji&#10;iRg/LQkr6BMheFdSksH8DAPgxdBV8yFjqY3Mulc8A87IXHFj6HegHnnjKNhCegCMxK2Q6pzyBulE&#10;ggUsI2OcLF5KpfleNdG0Sl5X2VlV1yYjitlpLdCCwJI7Mz/NI3S51axmqAPSwwkwt21DL386WFG9&#10;hWDDRFMpiB111SQYFAA/qxeN2nOWwZgkVqSqbRrGr5lRqkXOYqj6WW/U7wVW5jKe8ewKgBXcxgqI&#10;bZAoufiIUQdxIsHyw5wIilH9gmly9NAQWGzGhRxGYr1mtl5DWAqmEpwqgZHNnCobjuatqIoSxrKC&#10;YPwJUJpXBm5Nt53X0gNQsHXg30t5tC3lAat7lbLnjoPQhZW1HTsm03HwiwiwUuveBL2+KIxWjVg3&#10;F8VfVfT0oOidwdkP4Uxid7pVdB7AuldJQyAeT2Dn2lb0aOr6sAFubIagl5v4vvcQvQdFhwdF/0TR&#10;0baiB7DuVdFe4HuRD3vGDkmH7ig4SFrv5atjR3SQ9G5JR3CO2gzSA1j3K2m4lozHMJ1dkvaC0UHS&#10;tyTtm5PN6sR6OEkvL4V+NNyw933uCEI/iKY7FR2MfGDwcO5YC9L+8gnk5g72PyjaPHrAm5G5eC/f&#10;t/Sj1Hre3CVXr3AnPwAAAP//AwBQSwMEFAAGAAgAAAAhAFG0Ud7gAAAACQEAAA8AAABkcnMvZG93&#10;bnJldi54bWxMj0FPwkAQhe8m/ofNmHiDbQsC1m4JIeqJmAgmxNvQHdqG7m7TXdry7x1Pepy8L+99&#10;k61H04ieOl87qyCeRiDIFk7XtlTwdXibrED4gFZj4ywpuJGHdX5/l2Gq3WA/qd+HUnCJ9SkqqEJo&#10;Uyl9UZFBP3UtWc7OrjMY+OxKqTscuNw0MomihTRYW16osKVtRcVlfzUK3gccNrP4td9dztvb9+Hp&#10;47iLSanHh3HzAiLQGP5g+NVndcjZ6eSuVnvRKJgky4RRDuJnEAzM5ssFiJOCeZSAzDP5/4P8BwAA&#10;//8DAFBLAQItABQABgAIAAAAIQC2gziS/gAAAOEBAAATAAAAAAAAAAAAAAAAAAAAAABbQ29udGVu&#10;dF9UeXBlc10ueG1sUEsBAi0AFAAGAAgAAAAhADj9If/WAAAAlAEAAAsAAAAAAAAAAAAAAAAALwEA&#10;AF9yZWxzLy5yZWxzUEsBAi0AFAAGAAgAAAAhAMyauiOEAwAAzRMAAA4AAAAAAAAAAAAAAAAALgIA&#10;AGRycy9lMm9Eb2MueG1sUEsBAi0AFAAGAAgAAAAhAFG0Ud7gAAAACQEAAA8AAAAAAAAAAAAAAAAA&#10;3gUAAGRycy9kb3ducmV2LnhtbFBLBQYAAAAABAAEAPMAAADrBgAAAAA=&#10;">
              <v:shape id="Text Box 25" o:spid="_x0000_s1047" type="#_x0000_t202" style="position:absolute;width:3149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fX78A&#10;AADbAAAADwAAAGRycy9kb3ducmV2LnhtbESPSwvCMBCE74L/IazgTdN68FGNIoqgIIiv+9KsbbHZ&#10;lCZq/fdGEDwOM/MNM1s0phRPql1hWUHcj0AQp1YXnCm4nDe9MQjnkTWWlknBmxws5u3WDBNtX3yk&#10;58lnIkDYJagg975KpHRpTgZd31bEwbvZ2qAPss6krvEV4KaUgygaSoMFh4UcK1rllN5PD6NgNynu&#10;6z1d32a/OxyzC8bRaBQr1e00yykIT43/h3/trVYwHMD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t9fvwAAANsAAAAPAAAAAAAAAAAAAAAAAJgCAABkcnMvZG93bnJl&#10;di54bWxQSwUGAAAAAAQABAD1AAAAhAMAAAAA&#10;" strokecolor="black [3213]" strokeweight="2.25pt">
                <v:textbox inset=".5mm,.3mm,.5mm,.3mm">
                  <w:txbxContent>
                    <w:p w:rsidR="007A59BC" w:rsidRPr="00BD5B70" w:rsidRDefault="007A59BC" w:rsidP="00E07DFA">
                      <w:pPr>
                        <w:pStyle w:val="a8"/>
                        <w:rPr>
                          <w:noProof w:val="0"/>
                        </w:rPr>
                      </w:pPr>
                    </w:p>
                  </w:txbxContent>
                </v:textbox>
              </v:shape>
              <v:shape id="Text Box 26" o:spid="_x0000_s1048" type="#_x0000_t202" style="position:absolute;left:10468;width:5746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EFMIA&#10;AADbAAAADwAAAGRycy9kb3ducmV2LnhtbESPQYvCMBSE78L+h/AWvGm6FkS6RlFR8KrrwePb5tlW&#10;m5duEm3115sFweMwM98w03lnanEj5yvLCr6GCQji3OqKCwWHn81gAsIHZI21ZVJwJw/z2Udvipm2&#10;Le/otg+FiBD2GSooQ2gyKX1ekkE/tA1x9E7WGQxRukJqh22Em1qOkmQsDVYcF0psaFVSftlfjYLN&#10;bvJ7XJ/ceVm19fXw16QPbVKl+p/d4htEoC68w6/2VisYp/D/Jf4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CEQUwgAAANsAAAAPAAAAAAAAAAAAAAAAAJgCAABkcnMvZG93&#10;bnJldi54bWxQSwUGAAAAAAQABAD1AAAAhwMAAAAA&#10;" strokeweight="2.25pt">
                <v:textbox inset=".5mm,.3mm,.5mm,.3mm">
                  <w:txbxContent>
                    <w:p w:rsidR="007A59BC" w:rsidRDefault="007A59BC" w:rsidP="00E07DFA">
                      <w:pPr>
                        <w:pStyle w:val="a8"/>
                      </w:pPr>
                    </w:p>
                  </w:txbxContent>
                </v:textbox>
              </v:shape>
              <v:shape id="Text Box 27" o:spid="_x0000_s1049" type="#_x0000_t202" style="position:absolute;left:3144;width:3702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7zcIA&#10;AADcAAAADwAAAGRycy9kb3ducmV2LnhtbERPPW/CMBDdK/EfrENiKw5EqqIUgwAVqWvSDB2v8ZGk&#10;xOdgGxL66+uhUsen973ZTaYXd3K+s6xgtUxAENdWd9woqD5OzxkIH5A19pZJwYM87Lazpw3m2o5c&#10;0L0MjYgh7HNU0IYw5FL6uiWDfmkH4sidrTMYInSN1A7HGG56uU6SF2mw49jQ4kDHlupLeTMKTkX2&#10;9fl2dt+Hbuxv1XVIf7RJlVrMp/0riEBT+Bf/ud+1gnUW18Y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vvNwgAAANwAAAAPAAAAAAAAAAAAAAAAAJgCAABkcnMvZG93&#10;bnJldi54bWxQSwUGAAAAAAQABAD1AAAAhwMAAAAA&#10;" strokeweight="2.25pt">
                <v:textbox inset=".5mm,.3mm,.5mm,.3mm">
                  <w:txbxContent>
                    <w:p w:rsidR="007A59BC" w:rsidRDefault="007A59BC" w:rsidP="00E07DFA">
                      <w:pPr>
                        <w:pStyle w:val="a8"/>
                        <w:rPr>
                          <w:noProof w:val="0"/>
                        </w:rPr>
                      </w:pPr>
                    </w:p>
                  </w:txbxContent>
                </v:textbox>
              </v:shape>
              <v:shape id="Text Box 28" o:spid="_x0000_s1050" type="#_x0000_t202" style="position:absolute;left:16219;width:3803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eVsUA&#10;AADcAAAADwAAAGRycy9kb3ducmV2LnhtbESPzW7CMBCE75X6DtZW4tY4BalKAwZRBBJXfg49buMl&#10;CcTrYBsS+vQYCanH0cx8o5nMetOIKzlfW1bwkaQgiAuray4V7Her9wyED8gaG8uk4EYeZtPXlwnm&#10;2na8oes2lCJC2OeooAqhzaX0RUUGfWJb4ugdrDMYonSl1A67CDeNHKbppzRYc1yosKVFRcVpezEK&#10;Vpvs92d5cMfvumsu+3M7+tNmpNTgrZ+PQQTqw3/42V5rBcPsCx5n4hG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l5WxQAAANwAAAAPAAAAAAAAAAAAAAAAAJgCAABkcnMv&#10;ZG93bnJldi54bWxQSwUGAAAAAAQABAD1AAAAigMAAAAA&#10;" strokeweight="2.25pt">
                <v:textbox inset=".5mm,.3mm,.5mm,.3mm">
                  <w:txbxContent>
                    <w:p w:rsidR="007A59BC" w:rsidRDefault="007A59BC" w:rsidP="00E07DFA">
                      <w:pPr>
                        <w:pStyle w:val="a8"/>
                        <w:rPr>
                          <w:noProof w:val="0"/>
                        </w:rPr>
                      </w:pPr>
                    </w:p>
                  </w:txbxContent>
                </v:textbox>
              </v:shape>
              <v:shape id="Text Box 29" o:spid="_x0000_s1051" type="#_x0000_t202" style="position:absolute;left:19984;width:3816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hFsIA&#10;AADcAAAADwAAAGRycy9kb3ducmV2LnhtbERPPW/CMBDdK/EfrKvEVpyCVEGKQVARqWsCA+MRH0lK&#10;fE5tk6T99fVQifHpfa+3o2lFT843lhW8zhIQxKXVDVcKTsfsZQnCB2SNrWVS8EMetpvJ0xpTbQfO&#10;qS9CJWII+xQV1CF0qZS+rMmgn9mOOHJX6wyGCF0ltcMhhptWzpPkTRpsODbU2NFHTeWtuBsFWb68&#10;nA9X97VvhvZ++u4Wv9oslJo+j7t3EIHG8BD/uz+1gvkqzo9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aWEWwgAAANwAAAAPAAAAAAAAAAAAAAAAAJgCAABkcnMvZG93&#10;bnJldi54bWxQSwUGAAAAAAQABAD1AAAAhwMAAAAA&#10;" strokeweight="2.25pt">
                <v:textbox inset=".5mm,.3mm,.5mm,.3mm">
                  <w:txbxContent>
                    <w:p w:rsidR="007A59BC" w:rsidRDefault="007A59BC" w:rsidP="00E07DFA">
                      <w:pPr>
                        <w:pStyle w:val="a8"/>
                        <w:rPr>
                          <w:noProof w:val="0"/>
                        </w:rPr>
                      </w:pPr>
                    </w:p>
                  </w:txbxContent>
                </v:textbox>
              </v:shape>
              <v:shape id="Text Box 27" o:spid="_x0000_s1052" type="#_x0000_t202" style="position:absolute;left:6826;width:3633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XEjcQA&#10;AADcAAAADwAAAGRycy9kb3ducmV2LnhtbESPT4vCMBTE7wt+h/CEva2pCqLVKCor7NU/B4/P5tl2&#10;t3mpSbRdP70RBI/DzPyGmS1aU4kbOV9aVtDvJSCIM6tLzhUc9puvMQgfkDVWlknBP3lYzDsfM0y1&#10;bXhLt13IRYSwT1FBEUKdSumzggz6nq2Jo3e2zmCI0uVSO2wi3FRykCQjabDkuFBgTeuCsr/d1SjY&#10;bMen4/fZ/a7KproeLvXwrs1Qqc9uu5yCCNSGd/jV/tEKBpM+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lxI3EAAAA3AAAAA8AAAAAAAAAAAAAAAAAmAIAAGRycy9k&#10;b3ducmV2LnhtbFBLBQYAAAAABAAEAPUAAACJAwAAAAA=&#10;" strokeweight="2.25pt">
                <v:textbox inset=".5mm,.3mm,.5mm,.3mm">
                  <w:txbxContent>
                    <w:p w:rsidR="007A59BC" w:rsidRDefault="007A59BC" w:rsidP="00E07DFA">
                      <w:pPr>
                        <w:pStyle w:val="a8"/>
                        <w:rPr>
                          <w:noProof w:val="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255905</wp:posOffset>
              </wp:positionV>
              <wp:extent cx="2379980" cy="179705"/>
              <wp:effectExtent l="19050" t="19050" r="20320" b="10795"/>
              <wp:wrapNone/>
              <wp:docPr id="60" name="Группа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379980" cy="179705"/>
                        <a:chOff x="0" y="0"/>
                        <a:chExt cx="2380075" cy="179705"/>
                      </a:xfrm>
                    </wpg:grpSpPr>
                    <wps:wsp>
                      <wps:cNvPr id="25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C42" w:rsidRPr="00BD5B70" w:rsidRDefault="00421C42" w:rsidP="00BD5B70">
                            <w:pPr>
                              <w:pStyle w:val="a8"/>
                              <w:rPr>
                                <w:noProof w:val="0"/>
                              </w:rPr>
                            </w:pPr>
                            <w:proofErr w:type="spellStart"/>
                            <w:r>
                              <w:rPr>
                                <w:noProof w:val="0"/>
                              </w:rPr>
                              <w:t>Изм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  <wps:wsp>
                      <wps:cNvPr id="26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1046802" y="0"/>
                          <a:ext cx="57467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C42" w:rsidRDefault="00421C42">
                            <w:pPr>
                              <w:pStyle w:val="a8"/>
                            </w:pPr>
                            <w:r>
                              <w:t>№ докум.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  <wps:wsp>
                      <wps:cNvPr id="27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314455" y="0"/>
                          <a:ext cx="3702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C42" w:rsidRDefault="00421C42">
                            <w:pPr>
                              <w:pStyle w:val="a8"/>
                              <w:rPr>
                                <w:noProof w:val="0"/>
                              </w:rPr>
                            </w:pPr>
                            <w:r>
                              <w:t>№ уч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  <wps:wsp>
                      <wps:cNvPr id="28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1621923" y="0"/>
                          <a:ext cx="38036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C42" w:rsidRDefault="00421C42">
                            <w:pPr>
                              <w:pStyle w:val="a8"/>
                              <w:rPr>
                                <w:noProof w:val="0"/>
                              </w:rPr>
                            </w:pPr>
                            <w:r>
                              <w:t>Подп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  <wps:wsp>
                      <wps:cNvPr id="29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1998440" y="0"/>
                          <a:ext cx="3816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C42" w:rsidRDefault="00421C42">
                            <w:pPr>
                              <w:pStyle w:val="a8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  <wps:wsp>
                      <wps:cNvPr id="57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682697" y="0"/>
                          <a:ext cx="36322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C42" w:rsidRDefault="00421C42" w:rsidP="00C15FA2">
                            <w:pPr>
                              <w:pStyle w:val="a8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60" o:spid="_x0000_s1053" style="position:absolute;margin-left:-13.85pt;margin-top:20.15pt;width:187.4pt;height:14.15pt;z-index:251666432" coordsize="23800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J8fAMAAMkTAAAOAAAAZHJzL2Uyb0RvYy54bWzsmOtu0zAUx78j8Q6Wv7Nc2qZptGwauwlp&#10;wKSNB3AT5yISO9jukvEJiUfgRXgDXmF7I47tNl3bCaEB25DaSlFsxyfn/M8vJ45397u6QldUyJKz&#10;GHs7LkaUJTwtWR7jD5cnr0KMpCIsJRVnNMbXVOL9vZcvdtsmoj4veJVSgcAIk1HbxLhQqokcRyYF&#10;rYnc4Q1lMJhxURMFTZE7qSAtWK8rx3fdwGm5SBvBEyol9B7ZQbxn7GcZTdT7LJNUoSrG4JsyR2GO&#10;U3109nZJlAvSFGUyd4M8wIualAxu2ps6IoqgmSg3TNVlIrjkmdpJeO3wLCsTamKAaDx3LZpTwWeN&#10;iSWP2rzpZQJp13R6sNnk3dW5QGUa4wDkYaSGHN18u/1y+/XmB/y/I+gGjdomj+DSU9FcNOfCBgqn&#10;Zzz5KGHYWR/X7Xx5cZeJWk+CeFFnxL/uxaedQgl0+oPxZBKCEwmMeePJ2B3Z7CQFpHBjWlIc9xND&#10;1x2P1ic6JLK3Nc71zrQNgCaXWso/0/KiIA01KZJaoLmWPnhjtbzU4b3mHYIuo6O5TIuIVAf9EKrh&#10;RlotEeOHBWE5PRCCtwUlKfjn6ZkQRT9V50NGUhuZtm95CjkjM8WNod+ReuANJzrdq0r3gpGoEVKd&#10;Ul4jfRJjAY+RMU6uzqTSziwv0WmVvCrTk7KqTEPk08NKoCsCj9yJ+Rn/1y6rGGoh6eEIMrdpQz/+&#10;tLeiOivBmom6VFA7qrKOMRAAP8uLVu2YpeAmiRQpK3sOLldsLqNWzmqoumln6Pf9RXqmPL0GYQW3&#10;tQJqG5wUXHzGqIU6EWP5aUYExah6w3Ry9K2hsNiGCy2MxN2R6d0RwhIwFeNECYxs41DZcjRrRJkX&#10;cC8LBOMHkNKsNHLrdFu/5hEAwTaAf49ysIlysNAKiH88lD13GISuj9Fm7RiNh8EvKsCS1icD+u5D&#10;YVg1sAKUK8/OXyV6sMjSlmhbOhfFebxJ9Hih1aMSDXV4OIJXxSbQg7Hrw/vvGVfoJwB6uEjSFuhV&#10;oGGNvb7aCBdaPSrQXuB7E39wL9GhOwi2ROs3+XLR0a8Jt0SvEj3ZJHryNETDN8lwCGu6e2p06AWD&#10;LdGrRPdLwy3RK0SPns2iIwj9YALe3AN0MPD9Z/1Z+ASLjn5l+P8AbTY8YL/IfKfP97b0htTdtvmO&#10;XO7A7f0EAAD//wMAUEsDBBQABgAIAAAAIQDj+IPJ4QAAAAkBAAAPAAAAZHJzL2Rvd25yZXYueG1s&#10;TI9Ba4NAEIXvhf6HZQq9Jasx1WBcQwhtT6HQpFBym+hEJe6suBs1/77bU3sc3sd732SbSbdioN42&#10;hhWE8wAEcWHKhisFX8e32QqEdcgltoZJwZ0sbPLHhwzT0oz8ScPBVcKXsE1RQe1cl0ppi5o02rnp&#10;iH12Mb1G58++kmWPoy/XrVwEQSw1NuwXauxoV1NxPdy0gvcRx20Uvg7762V3Px1fPr73ISn1/DRt&#10;1yAcTe4Phl99rw65dzqbG5dWtApmiyTxqIJlEIHwQLRMQhBnBfEqBpln8v8H+Q8AAAD//wMAUEsB&#10;Ai0AFAAGAAgAAAAhALaDOJL+AAAA4QEAABMAAAAAAAAAAAAAAAAAAAAAAFtDb250ZW50X1R5cGVz&#10;XS54bWxQSwECLQAUAAYACAAAACEAOP0h/9YAAACUAQAACwAAAAAAAAAAAAAAAAAvAQAAX3JlbHMv&#10;LnJlbHNQSwECLQAUAAYACAAAACEAN3hCfHwDAADJEwAADgAAAAAAAAAAAAAAAAAuAgAAZHJzL2Uy&#10;b0RvYy54bWxQSwECLQAUAAYACAAAACEA4/iDyeEAAAAJAQAADwAAAAAAAAAAAAAAAADWBQAAZHJz&#10;L2Rvd25yZXYueG1sUEsFBgAAAAAEAAQA8wAAAOQGAAAAAA==&#10;">
              <v:shape id="Text Box 25" o:spid="_x0000_s1054" type="#_x0000_t202" style="position:absolute;width:3149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+68MA&#10;AADbAAAADwAAAGRycy9kb3ducmV2LnhtbESPQWvCQBSE74L/YXmCN7OJ0NpGVxFLwYBQktr7I/tM&#10;gtm3IbvV5N93BaHHYWa+YTa7wbTiRr1rLCtIohgEcWl1w5WC8/fn4g2E88gaW8ukYCQHu+10ssFU&#10;2zvndCt8JQKEXYoKau+7VEpX1mTQRbYjDt7F9gZ9kH0ldY/3ADetXMbxqzTYcFiosaNDTeW1+DUK&#10;svfm+nGin9Gcsq+8OmMSr1aJUvPZsF+D8DT4//CzfdQKli/w+BJ+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n+68MAAADbAAAADwAAAAAAAAAAAAAAAACYAgAAZHJzL2Rv&#10;d25yZXYueG1sUEsFBgAAAAAEAAQA9QAAAIgDAAAAAA==&#10;" strokecolor="black [3213]" strokeweight="2.25pt">
                <v:textbox inset=".5mm,.3mm,.5mm,.3mm">
                  <w:txbxContent>
                    <w:p w:rsidR="007A59BC" w:rsidRPr="00BD5B70" w:rsidRDefault="007A59BC" w:rsidP="00BD5B70">
                      <w:pPr>
                        <w:pStyle w:val="a8"/>
                        <w:rPr>
                          <w:noProof w:val="0"/>
                        </w:rPr>
                      </w:pPr>
                      <w:r>
                        <w:rPr>
                          <w:noProof w:val="0"/>
                        </w:rPr>
                        <w:t>Изм</w:t>
                      </w:r>
                    </w:p>
                  </w:txbxContent>
                </v:textbox>
              </v:shape>
              <v:shape id="Text Box 26" o:spid="_x0000_s1055" type="#_x0000_t202" style="position:absolute;left:10468;width:5746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VeTMIA&#10;AADbAAAADwAAAGRycy9kb3ducmV2LnhtbESPQYvCMBSE7wv+h/AEb2uqgkg1isoKe9X14PHZPNtq&#10;81KTaKu/3iwIHoeZ+YaZLVpTiTs5X1pWMOgnIIgzq0vOFez/Nt8TED4ga6wsk4IHeVjMO18zTLVt&#10;eEv3XchFhLBPUUERQp1K6bOCDPq+rYmjd7LOYIjS5VI7bCLcVHKYJGNpsOS4UGBN64Kyy+5mFGy2&#10;k+Ph5+TOq7KpbvtrPXpqM1Kq122XUxCB2vAJv9u/WsFwDP9f4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FV5MwgAAANsAAAAPAAAAAAAAAAAAAAAAAJgCAABkcnMvZG93&#10;bnJldi54bWxQSwUGAAAAAAQABAD1AAAAhwMAAAAA&#10;" strokeweight="2.25pt">
                <v:textbox inset=".5mm,.3mm,.5mm,.3mm">
                  <w:txbxContent>
                    <w:p w:rsidR="007A59BC" w:rsidRDefault="007A59BC">
                      <w:pPr>
                        <w:pStyle w:val="a8"/>
                      </w:pPr>
                      <w:r>
                        <w:t>№ докум.</w:t>
                      </w:r>
                    </w:p>
                  </w:txbxContent>
                </v:textbox>
              </v:shape>
              <v:shape id="Text Box 27" o:spid="_x0000_s1056" type="#_x0000_t202" style="position:absolute;left:3144;width:3702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718QA&#10;AADbAAAADwAAAGRycy9kb3ducmV2LnhtbESPzW7CMBCE75V4B2uReitOQWpRiBO1CKReoRx6XOLN&#10;D8Tr1DYk8PR1pUo9jmbmG01WjKYTV3K+tazgeZaAIC6tbrlWcPjcPi1B+ICssbNMCm7kocgnDxmm&#10;2g68o+s+1CJC2KeooAmhT6X0ZUMG/cz2xNGrrDMYonS11A6HCDednCfJizTYclxosKd1Q+V5fzEK&#10;trvl8WtTudN7O3SXw3e/uGuzUOpxOr6tQAQaw3/4r/2hFcxf4f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Z+9fEAAAA2wAAAA8AAAAAAAAAAAAAAAAAmAIAAGRycy9k&#10;b3ducmV2LnhtbFBLBQYAAAAABAAEAPUAAACJAwAAAAA=&#10;" strokeweight="2.25pt">
                <v:textbox inset=".5mm,.3mm,.5mm,.3mm">
                  <w:txbxContent>
                    <w:p w:rsidR="007A59BC" w:rsidRDefault="007A59BC">
                      <w:pPr>
                        <w:pStyle w:val="a8"/>
                        <w:rPr>
                          <w:noProof w:val="0"/>
                        </w:rPr>
                      </w:pPr>
                      <w:r>
                        <w:t>№ уч</w:t>
                      </w:r>
                      <w:r>
                        <w:rPr>
                          <w:noProof w:val="0"/>
                        </w:rPr>
                        <w:t>.</w:t>
                      </w:r>
                    </w:p>
                  </w:txbxContent>
                </v:textbox>
              </v:shape>
              <v:shape id="Text Box 28" o:spid="_x0000_s1057" type="#_x0000_t202" style="position:absolute;left:16219;width:3803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ZvpcEA&#10;AADbAAAADwAAAGRycy9kb3ducmV2LnhtbERPyU7DMBC9V+IfrEHi1jhtJFSFuBFFVOLa5cBxiKdJ&#10;IB4H21no19cHpB6f3l6Us+nESM63lhWskhQEcWV1y7WC82m/3IDwAVljZ5kU/JGHcvuwKDDXduID&#10;jcdQixjCPkcFTQh9LqWvGjLoE9sTR+5incEQoauldjjFcNPJdZo+S4Mtx4YGe3prqPo5DkbB/rD5&#10;+ny/uO9dO3XD+bfPrtpkSj09zq8vIALN4S7+d39oBes4Nn6JP0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Gb6XBAAAA2wAAAA8AAAAAAAAAAAAAAAAAmAIAAGRycy9kb3du&#10;cmV2LnhtbFBLBQYAAAAABAAEAPUAAACGAwAAAAA=&#10;" strokeweight="2.25pt">
                <v:textbox inset=".5mm,.3mm,.5mm,.3mm">
                  <w:txbxContent>
                    <w:p w:rsidR="007A59BC" w:rsidRDefault="007A59BC">
                      <w:pPr>
                        <w:pStyle w:val="a8"/>
                        <w:rPr>
                          <w:noProof w:val="0"/>
                        </w:rPr>
                      </w:pPr>
                      <w:r>
                        <w:t>Подп</w:t>
                      </w:r>
                      <w:r>
                        <w:rPr>
                          <w:noProof w:val="0"/>
                        </w:rPr>
                        <w:t>.</w:t>
                      </w:r>
                    </w:p>
                  </w:txbxContent>
                </v:textbox>
              </v:shape>
              <v:shape id="Text Box 29" o:spid="_x0000_s1058" type="#_x0000_t202" style="position:absolute;left:19984;width:3816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KPsMA&#10;AADbAAAADwAAAGRycy9kb3ducmV2LnhtbESPT4vCMBTE74LfITzBm6YqLFqNoqKwV/8c9vhsnm21&#10;ealJtN399JsFYY/DzPyGWaxaU4kXOV9aVjAaJiCIM6tLzhWcT/vBFIQPyBory6Tgmzyslt3OAlNt&#10;Gz7Q6xhyESHsU1RQhFCnUvqsIIN+aGvi6F2tMxiidLnUDpsIN5UcJ8mHNFhyXCiwpm1B2f34NAr2&#10;h+nla3d1t03ZVM/zo578aDNRqt9r13MQgdrwH363P7WC8Qz+vs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rKPsMAAADbAAAADwAAAAAAAAAAAAAAAACYAgAAZHJzL2Rv&#10;d25yZXYueG1sUEsFBgAAAAAEAAQA9QAAAIgDAAAAAA==&#10;" strokeweight="2.25pt">
                <v:textbox inset=".5mm,.3mm,.5mm,.3mm">
                  <w:txbxContent>
                    <w:p w:rsidR="007A59BC" w:rsidRDefault="007A59BC">
                      <w:pPr>
                        <w:pStyle w:val="a8"/>
                        <w:rPr>
                          <w:noProof w:val="0"/>
                        </w:rPr>
                      </w:pPr>
                      <w:r>
                        <w:rPr>
                          <w:noProof w:val="0"/>
                        </w:rPr>
                        <w:t>Дата</w:t>
                      </w:r>
                    </w:p>
                  </w:txbxContent>
                </v:textbox>
              </v:shape>
              <v:shape id="Text Box 27" o:spid="_x0000_s1059" type="#_x0000_t202" style="position:absolute;left:6826;width:3633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+IqsQA&#10;AADbAAAADwAAAGRycy9kb3ducmV2LnhtbESPS2/CMBCE70j8B2uReitOQTwUMAiqInHlcehxGy9J&#10;aLwOtiEpvx4jVeI4mplvNPNlaypxI+dLywo++gkI4szqknMFx8PmfQrCB2SNlWVS8EcelotuZ46p&#10;tg3v6LYPuYgQ9ikqKEKoUyl9VpBB37c1cfRO1hkMUbpcaodNhJtKDpJkLA2WHBcKrOmzoOx3fzUK&#10;Nrvpz/fXyZ3XZVNdj5d6eNdmqNRbr13NQARqwyv8395qBaMJ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fiKrEAAAA2wAAAA8AAAAAAAAAAAAAAAAAmAIAAGRycy9k&#10;b3ducmV2LnhtbFBLBQYAAAAABAAEAPUAAACJAwAAAAA=&#10;" strokeweight="2.25pt">
                <v:textbox inset=".5mm,.3mm,.5mm,.3mm">
                  <w:txbxContent>
                    <w:p w:rsidR="007A59BC" w:rsidRDefault="007A59BC" w:rsidP="00C15FA2">
                      <w:pPr>
                        <w:pStyle w:val="a8"/>
                        <w:rPr>
                          <w:noProof w:val="0"/>
                        </w:rPr>
                      </w:pPr>
                      <w:r>
                        <w:rPr>
                          <w:noProof w:val="0"/>
                        </w:rPr>
                        <w:t>Лист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column">
                <wp:posOffset>6083300</wp:posOffset>
              </wp:positionH>
              <wp:positionV relativeFrom="paragraph">
                <wp:posOffset>82550</wp:posOffset>
              </wp:positionV>
              <wp:extent cx="398780" cy="350520"/>
              <wp:effectExtent l="19050" t="19050" r="20320" b="1143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8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1C42" w:rsidRPr="00E14AC3" w:rsidRDefault="00421C42">
                          <w:pPr>
                            <w:pStyle w:val="a8"/>
                            <w:spacing w:before="120"/>
                            <w:rPr>
                              <w:b/>
                              <w:noProof w:val="0"/>
                              <w:sz w:val="24"/>
                              <w:szCs w:val="24"/>
                              <w:lang w:val="en-US"/>
                            </w:rPr>
                          </w:pPr>
                          <w:r w:rsidRPr="00E14AC3">
                            <w:rPr>
                              <w:b/>
                              <w:noProof w:val="0"/>
                              <w:sz w:val="24"/>
                              <w:szCs w:val="24"/>
                              <w:lang w:val="en-US"/>
                            </w:rPr>
                            <w:fldChar w:fldCharType="begin"/>
                          </w:r>
                          <w:r w:rsidRPr="00E14AC3">
                            <w:rPr>
                              <w:b/>
                              <w:noProof w:val="0"/>
                              <w:sz w:val="24"/>
                              <w:szCs w:val="24"/>
                              <w:lang w:val="en-US"/>
                            </w:rPr>
                            <w:instrText>PAGE   \* MERGEFORMAT</w:instrText>
                          </w:r>
                          <w:r w:rsidRPr="00E14AC3">
                            <w:rPr>
                              <w:b/>
                              <w:noProof w:val="0"/>
                              <w:sz w:val="24"/>
                              <w:szCs w:val="24"/>
                              <w:lang w:val="en-US"/>
                            </w:rPr>
                            <w:fldChar w:fldCharType="separate"/>
                          </w:r>
                          <w:r w:rsidR="00985BBC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31</w:t>
                          </w:r>
                          <w:r w:rsidRPr="00E14AC3">
                            <w:rPr>
                              <w:b/>
                              <w:noProof w:val="0"/>
                              <w:sz w:val="24"/>
                              <w:szCs w:val="24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60" type="#_x0000_t202" style="position:absolute;margin-left:479pt;margin-top:6.5pt;width:31.4pt;height:27.6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hfLAIAAFoEAAAOAAAAZHJzL2Uyb0RvYy54bWysVNuO2yAQfa/Uf0C8N3aySje14qy22aaq&#10;tL1Iu/0AjLGNCgwFEnv79R0gSdPbS1U/IIYZzsycM3h9M2lFDsJ5Caam81lJiTAcWmn6mn5+3L1Y&#10;UeIDMy1TYERNn4SnN5vnz9ajrcQCBlCtcARBjK9GW9MhBFsVheeD0MzPwAqDzg6cZgFN1xetYyOi&#10;a1UsyvJlMYJrrQMuvMfTu+ykm4TfdYKHj13nRSCqplhbSKtLaxPXYrNmVe+YHSQ/lsH+oQrNpMGk&#10;Z6g7FhjZO/kblJbcgYcuzDjoArpOcpF6wG7m5S/dPAzMitQLkuPtmSb//2D5h8MnR2Rb08WcEsM0&#10;avQopkBew0TwCPkZra8w7MFiYJjwHHVOvXp7D/yLJwa2AzO9uHUOxkGwFutLN4uLqxnHR5BmfA8t&#10;5mH7AAlo6pyO5CEdBNFRp6ezNrEWjodXr1bXK/RwdF0ty+UiaVew6nTZOh/eCtAkbmrqUPoEzg73&#10;PmAbGHoKibk8KNnupFLJcH2zVY4cGI7JLn2xc7zyU5gyZESiVsvrZSbgrxhl+v6EoWXAgVdS13R1&#10;DmJVpO2NadM4BiZV3mMBymAdkcdIXSYxTM2UJVud9GmgfUJmHeQBxweJmwHcN0pGHO6a+q975gQl&#10;6p2J6sTU+BqyUaJFibv0NJceZjhC1TRQkrfbkF/Q3jrZD5gpz4OBW1S0k4ntWHKu6lg/DnBi9PjY&#10;4gu5tFPUj1/C5jsAAAD//wMAUEsDBBQABgAIAAAAIQCDzWlW3AAAAAoBAAAPAAAAZHJzL2Rvd25y&#10;ZXYueG1sTI/BTsMwEETvSPyDtUjcqE0i2hDiVBUSd2grAbdNbJIIex3Fbhr+nu0JTqvRjGbnVdvF&#10;OzHbKQ6BNNyvFAhLbTADdRqOh5e7AkRMSAZdIKvhx0bY1tdXFZYmnOnNzvvUCS6hWKKGPqWxlDK2&#10;vfUYV2G0xN5XmDwmllMnzYRnLvdOZkqtpceB+EOPo33ubfu9P3kN3WH63MyvapcZt2nw/SMPQeZa&#10;394suycQyS7pLwyX+Twdat7UhBOZKJyGx4eCWRIbOd9LQGWKYRoN6yIDWVfyP0L9CwAA//8DAFBL&#10;AQItABQABgAIAAAAIQC2gziS/gAAAOEBAAATAAAAAAAAAAAAAAAAAAAAAABbQ29udGVudF9UeXBl&#10;c10ueG1sUEsBAi0AFAAGAAgAAAAhADj9If/WAAAAlAEAAAsAAAAAAAAAAAAAAAAALwEAAF9yZWxz&#10;Ly5yZWxzUEsBAi0AFAAGAAgAAAAhANPIuF8sAgAAWgQAAA4AAAAAAAAAAAAAAAAALgIAAGRycy9l&#10;Mm9Eb2MueG1sUEsBAi0AFAAGAAgAAAAhAIPNaVbcAAAACgEAAA8AAAAAAAAAAAAAAAAAhgQAAGRy&#10;cy9kb3ducmV2LnhtbFBLBQYAAAAABAAEAPMAAACPBQAAAAA=&#10;" strokeweight="2.25pt">
              <v:textbox inset=".5mm,.3mm,.5mm,.3mm">
                <w:txbxContent>
                  <w:p w:rsidR="00421C42" w:rsidRPr="00E14AC3" w:rsidRDefault="00421C42">
                    <w:pPr>
                      <w:pStyle w:val="a8"/>
                      <w:spacing w:before="120"/>
                      <w:rPr>
                        <w:b/>
                        <w:noProof w:val="0"/>
                        <w:sz w:val="24"/>
                        <w:szCs w:val="24"/>
                        <w:lang w:val="en-US"/>
                      </w:rPr>
                    </w:pPr>
                    <w:r w:rsidRPr="00E14AC3">
                      <w:rPr>
                        <w:b/>
                        <w:noProof w:val="0"/>
                        <w:sz w:val="24"/>
                        <w:szCs w:val="24"/>
                        <w:lang w:val="en-US"/>
                      </w:rPr>
                      <w:fldChar w:fldCharType="begin"/>
                    </w:r>
                    <w:r w:rsidRPr="00E14AC3">
                      <w:rPr>
                        <w:b/>
                        <w:noProof w:val="0"/>
                        <w:sz w:val="24"/>
                        <w:szCs w:val="24"/>
                        <w:lang w:val="en-US"/>
                      </w:rPr>
                      <w:instrText>PAGE   \* MERGEFORMAT</w:instrText>
                    </w:r>
                    <w:r w:rsidRPr="00E14AC3">
                      <w:rPr>
                        <w:b/>
                        <w:noProof w:val="0"/>
                        <w:sz w:val="24"/>
                        <w:szCs w:val="24"/>
                        <w:lang w:val="en-US"/>
                      </w:rPr>
                      <w:fldChar w:fldCharType="separate"/>
                    </w:r>
                    <w:r w:rsidR="00985BBC">
                      <w:rPr>
                        <w:b/>
                        <w:sz w:val="24"/>
                        <w:szCs w:val="24"/>
                        <w:lang w:val="en-US"/>
                      </w:rPr>
                      <w:t>31</w:t>
                    </w:r>
                    <w:r w:rsidRPr="00E14AC3">
                      <w:rPr>
                        <w:b/>
                        <w:noProof w:val="0"/>
                        <w:sz w:val="24"/>
                        <w:szCs w:val="24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1D" w:rsidRDefault="006F531D" w:rsidP="00BD5B70">
      <w:r>
        <w:separator/>
      </w:r>
    </w:p>
  </w:footnote>
  <w:footnote w:type="continuationSeparator" w:id="0">
    <w:p w:rsidR="006F531D" w:rsidRDefault="006F531D" w:rsidP="00BD5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C42" w:rsidRDefault="00421C4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>
              <wp:simplePos x="0" y="0"/>
              <wp:positionH relativeFrom="column">
                <wp:posOffset>-179070</wp:posOffset>
              </wp:positionH>
              <wp:positionV relativeFrom="paragraph">
                <wp:posOffset>-280035</wp:posOffset>
              </wp:positionV>
              <wp:extent cx="6659880" cy="10332085"/>
              <wp:effectExtent l="19050" t="19050" r="26670" b="12065"/>
              <wp:wrapNone/>
              <wp:docPr id="1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33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-14.1pt;margin-top:-22.05pt;width:524.4pt;height:813.5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G3JgIAAEEEAAAOAAAAZHJzL2Uyb0RvYy54bWysU9uO0zAQfUfiHyy/0yTdtpuNmq5WXYqQ&#10;Flix8AGu4yQWvjF2m5avZ+x0Sxd4QvjB8njGx2fOzCxvD1qRvQAvralpMckpEYbbRpqupl+/bN6U&#10;lPjATMOUNaKmR+Hp7er1q+XgKjG1vVWNAIIgxleDq2kfgquyzPNeaOYn1gmDztaCZgFN6LIG2IDo&#10;WmXTPF9kg4XGgeXCe7y9H510lfDbVvDwqW29CETVFLmFtEPat3HPVktWdcBcL/mJBvsHFppJg5+e&#10;oe5ZYGQH8g8oLTlYb9sw4VZntm0lFykHzKbIf8vmqWdOpFxQHO/OMvn/B8s/7h+ByAZrd02JYRpr&#10;9BlVY6ZTghTzKNDgfIVxT+4RYorePVj+zRNj1z2GiTsAO/SCNUiriPHZiwfR8PiUbIcPtkF4tgs2&#10;aXVoQUdAVIEcUkmO55KIQyAcLxeL+U1ZYuU4+or86mqal4lUxqrn9w58eCesJvFQU0D6CZ/tH3yI&#10;fFj1HJL4WyWbjVQqGdBt1wrInmGDbNJKKWCal2HKkKGm03J+PU/QL5z+EiNP628YWgZsdSV1Tctz&#10;EKuicm9NkxoxMKnGM3JW5iRlVG+swtY2R1QS7NjHOHd46C38oGTAHq6p/75jIChR7w1W46aYzWLT&#10;J2M2v56iAZee7aWHGY5QNQ2UjMd1GAdl50B2Pf5UpNyNvcMKtjJJG6s7sjqRxT5Nip9mKg7CpZ2i&#10;fk3+6icAAAD//wMAUEsDBBQABgAIAAAAIQAljOQV4gAAAA0BAAAPAAAAZHJzL2Rvd25yZXYueG1s&#10;TI/BTsMwDIbvSLxDZCQuaEtWuqmUphOq4DBO0O3CzWtDW9Ekpc627u3nneD2W/70+3O2nmwvjmak&#10;zjsNi7kCYVzl6841Gnbbt1kCggK6GnvvjIazIVjntzcZprU/uU9zLEMjuMRRihraEIZUSqpaY5Hm&#10;fjCOd99+tBh4HBtZj3jictvLSKmVtNg5vtDiYIrWVD/lwWpAu2nize/Te0k7el1uH4oP+iq0vr+b&#10;Xp5BBDOFPxiu+qwOOTvt/cHVJHoNsyiJGOUQxwsQV0JFagViz2mZPCqQeSb/f5FfAAAA//8DAFBL&#10;AQItABQABgAIAAAAIQC2gziS/gAAAOEBAAATAAAAAAAAAAAAAAAAAAAAAABbQ29udGVudF9UeXBl&#10;c10ueG1sUEsBAi0AFAAGAAgAAAAhADj9If/WAAAAlAEAAAsAAAAAAAAAAAAAAAAALwEAAF9yZWxz&#10;Ly5yZWxzUEsBAi0AFAAGAAgAAAAhAMlqEbcmAgAAQQQAAA4AAAAAAAAAAAAAAAAALgIAAGRycy9l&#10;Mm9Eb2MueG1sUEsBAi0AFAAGAAgAAAAhACWM5BXiAAAADQEAAA8AAAAAAAAAAAAAAAAAgAQAAGRy&#10;cy9kb3ducmV2LnhtbFBLBQYAAAAABAAEAPMAAACPBQAAAAA=&#10;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-814705</wp:posOffset>
              </wp:positionH>
              <wp:positionV relativeFrom="paragraph">
                <wp:posOffset>3845560</wp:posOffset>
              </wp:positionV>
              <wp:extent cx="563880" cy="3133725"/>
              <wp:effectExtent l="0" t="0" r="7620" b="9525"/>
              <wp:wrapNone/>
              <wp:docPr id="5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3133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1C42" w:rsidRDefault="00421C42" w:rsidP="00A06160">
                          <w:pPr>
                            <w:pStyle w:val="a8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ФТ -18 - 00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64.15pt;margin-top:302.8pt;width:44.4pt;height:24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qFOgIAACcEAAAOAAAAZHJzL2Uyb0RvYy54bWysU82O0zAQviPxDpbvNG3a7rZR09XSpQhp&#10;+ZEWHsBxnMbC9gTbbdIjd16Bd+DAgRuv0H0jxk63W+CG8MHyeGa+mflmZnHVaUV2wjoJJqejwZAS&#10;YTiU0mxy+uH9+tmMEueZKZkCI3K6F45eLZ8+WbRNJlKoQZXCEgQxLmubnNbeN1mSOF4LzdwAGmFQ&#10;WYHVzKNoN0lpWYvoWiXpcHiRtGDLxgIXzuHvTa+ky4hfVYL7t1XlhCcqp5ibj7eNdxHuZLlg2cay&#10;ppb8mAb7hyw0kwaDnqBumGdka+VfUFpyCw4qP+CgE6gqyUWsAasZDf+o5q5mjYi1IDmuOdHk/h8s&#10;f7N7Z4ksczqdU2KYxh4dvh6+Hb4ffh5+3H++/0LSQFLbuAxt7xq09t1z6LDZsWDX3AL/6IiBVc3M&#10;RlxbC20tWIlJjoJncuba47gAUrSvocRgbOshAnWV1YFB5IQgOjZrf2qQ6Dzh+Dm9GM9mqOGoGo/G&#10;48t0GkOw7MG7sc6/FKBJeOTU4gBEdLa7dT5kw7IHkxDMgZLlWioVBbspVsqSHcNhWcdzRP/NTBnS&#10;5nQ+xdjBy0Dwj3OkpcdhVlLndDYMJ7izLLDxwpTx7ZlU/RszUeZIT2Ck58Z3RYeGgbMCyj0SZaEf&#10;WlwyfIQ7vUQKWpzZnLpPW2YFJeqVQb7no8kkDHkUJtPLFAV7rinONczwGnAVuLeU9MLKx9Xoy7rG&#10;zlQykvaYzjFhnMbI5XFzwrify9Hqcb+XvwAAAP//AwBQSwMEFAAGAAgAAAAhAGKEGIbiAAAADQEA&#10;AA8AAABkcnMvZG93bnJldi54bWxMj9FKwzAUhu8F3yEcwbsu7crKWpsOkYkITtjmA5w1Z01Yk5Qm&#10;W+vbG6/08vB//P936s1senaj0WtnBWSLFBjZ1kltOwFfx9dkDcwHtBJ7Z0nAN3nYNPd3NVbSTXZP&#10;t0PoWCyxvkIBKoSh4ty3igz6hRvIxuzsRoMhnmPH5YhTLDc9X6ZpwQ1qGxcUDvSiqL0crkbAjj6P&#10;u+l9yDD/0KjCfhv021aIx4f5+QlYoDn8wfCrH9WhiU4nd7XSs15Aki3XeWQFFOmqABaRJC9XwE6R&#10;TcsyA97U/P8XzQ8AAAD//wMAUEsBAi0AFAAGAAgAAAAhALaDOJL+AAAA4QEAABMAAAAAAAAAAAAA&#10;AAAAAAAAAFtDb250ZW50X1R5cGVzXS54bWxQSwECLQAUAAYACAAAACEAOP0h/9YAAACUAQAACwAA&#10;AAAAAAAAAAAAAAAvAQAAX3JlbHMvLnJlbHNQSwECLQAUAAYACAAAACEAJf86hToCAAAnBAAADgAA&#10;AAAAAAAAAAAAAAAuAgAAZHJzL2Uyb0RvYy54bWxQSwECLQAUAAYACAAAACEAYoQYhuIAAAANAQAA&#10;DwAAAAAAAAAAAAAAAACUBAAAZHJzL2Rvd25yZXYueG1sUEsFBgAAAAAEAAQA8wAAAKMFAAAAAA==&#10;" stroked="f">
              <v:textbox style="layout-flow:vertical;mso-layout-flow-alt:bottom-to-top">
                <w:txbxContent>
                  <w:p w:rsidR="007A59BC" w:rsidRDefault="007A59BC" w:rsidP="00A06160">
                    <w:pPr>
                      <w:pStyle w:val="a8"/>
                      <w:rPr>
                        <w:noProof w:val="0"/>
                      </w:rPr>
                    </w:pPr>
                    <w:r>
                      <w:rPr>
                        <w:noProof w:val="0"/>
                      </w:rPr>
                      <w:t>ФТ -18 - 00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-805180</wp:posOffset>
              </wp:positionH>
              <wp:positionV relativeFrom="paragraph">
                <wp:posOffset>-267335</wp:posOffset>
              </wp:positionV>
              <wp:extent cx="556260" cy="411480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" cy="411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1C42" w:rsidRDefault="00421C42" w:rsidP="00876146">
                          <w:pPr>
                            <w:pStyle w:val="a8"/>
                            <w:jc w:val="left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ПОСЛЕДУЮЩИЕ ЛИСТЫ ТЕКСТОВЫХ ДОКУМЕНТОВ,</w:t>
                          </w:r>
                        </w:p>
                        <w:p w:rsidR="00421C42" w:rsidRDefault="00421C42" w:rsidP="00876146">
                          <w:pPr>
                            <w:pStyle w:val="a8"/>
                            <w:jc w:val="left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ЧЕРТЕЖИ СТРОИТЕЛЬНЫХ ИЗДЕЛИЙ</w:t>
                          </w:r>
                        </w:p>
                        <w:p w:rsidR="00421C42" w:rsidRDefault="00421C42" w:rsidP="00876146">
                          <w:pPr>
                            <w:pStyle w:val="a8"/>
                            <w:jc w:val="left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ГОСТ 21.101–97 ПРИЛ. Д ФОРМА 6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63.4pt;margin-top:-21.05pt;width:43.8pt;height:3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1qUPQIAAC8EAAAOAAAAZHJzL2Uyb0RvYy54bWysU81uEzEQviPxDpbvZH9I0naVTVVSgpDK&#10;j1R4AMfrzVrYnsV2spsj974C78CBAzdeIX0jxt40jcoN4YPl8Yw/z3zzzeyy14pshXUSTEmzUUqJ&#10;MBwqadYl/fxp+eKcEueZqZgCI0q6E45ezp8/m3VtIXJoQFXCEgQxrujakjbet0WSON4IzdwIWmHQ&#10;WYPVzKNp10llWYfoWiV5mk6TDmzVWuDCOby9Hpx0HvHrWnD/oa6d8ESVFHPzcbdxX4U9mc9Ysbas&#10;bSQ/pMH+IQvNpMFPj1DXzDOysfIvKC25BQe1H3HQCdS15CLWgNVk6ZNqbhvWilgLkuPaI03u/8Hy&#10;99uPlsiqpC/TM0oM09ik/ff9j/3P/e/9r/tv93ckDyx1rSsw+LbFcN+/gh67HSt27Q3wL44YWDTM&#10;rMWVtdA1glWYZRZeJidPBxwXQFbdO6jwM7bxEIH62upAIZJCEB27tTt2SPSecLycTKb5FD0cXeMs&#10;G5+nsYUJKx5et9b5NwI0CYeSWlRARGfbG+dDNqx4CAmfOVCyWkqlomHXq4WyZMtQLcu4YgFPwpQh&#10;XUkvJvkkIhsI76OQtPSoZiV1STEzXIO+AhuvTRVDPJNqOGMmyhzoCYwM3Ph+1cd+RO4CdSuodsiX&#10;hUG8OGx4CHt+hkx0qN2Suq8bZgUl6q1B2i+y8TiIPRrjyVmOhj31rE49zPAGcCS4t5QMxsLHEQmc&#10;GLjCBtUycveYziFvVGWk9DBBQfandox6nPP5HwAAAP//AwBQSwMEFAAGAAgAAAAhAJud+YDhAAAA&#10;DAEAAA8AAABkcnMvZG93bnJldi54bWxMj1FLw0AQhN8F/8Oxgm/pJakGG3MpIhURrNDWH7DNrblg&#10;7i7ktk38955P9m2HHWa+qdaz7cWZxtB5pyBbpCDINV53rlXweXhJHkAERqex944U/FCAdX19VWGp&#10;/eR2dN5zK2KICyUqMMxDKWVoDFkMCz+Qi78vP1rkKMdW6hGnGG57madpIS12LjYYHOjZUPO9P1kF&#10;W/o4bKe3IcPle4eGdxvuXjdK3d7MT48gmGb+N8MffkSHOjId/cnpIHoFSZYXkZ3jdZdnIKIlWa5y&#10;EEcFRXq/AllX8nJE/QsAAP//AwBQSwECLQAUAAYACAAAACEAtoM4kv4AAADhAQAAEwAAAAAAAAAA&#10;AAAAAAAAAAAAW0NvbnRlbnRfVHlwZXNdLnhtbFBLAQItABQABgAIAAAAIQA4/SH/1gAAAJQBAAAL&#10;AAAAAAAAAAAAAAAAAC8BAABfcmVscy8ucmVsc1BLAQItABQABgAIAAAAIQBUO1qUPQIAAC8EAAAO&#10;AAAAAAAAAAAAAAAAAC4CAABkcnMvZTJvRG9jLnhtbFBLAQItABQABgAIAAAAIQCbnfmA4QAAAAwB&#10;AAAPAAAAAAAAAAAAAAAAAJcEAABkcnMvZG93bnJldi54bWxQSwUGAAAAAAQABADzAAAApQUAAAAA&#10;" stroked="f">
              <v:textbox style="layout-flow:vertical;mso-layout-flow-alt:bottom-to-top">
                <w:txbxContent>
                  <w:p w:rsidR="007A59BC" w:rsidRDefault="007A59BC" w:rsidP="00876146">
                    <w:pPr>
                      <w:pStyle w:val="a8"/>
                      <w:jc w:val="left"/>
                      <w:rPr>
                        <w:noProof w:val="0"/>
                      </w:rPr>
                    </w:pPr>
                    <w:r>
                      <w:rPr>
                        <w:noProof w:val="0"/>
                      </w:rPr>
                      <w:t>ПОСЛЕДУЮЩИЕ ЛИСТЫ ТЕКСТОВЫХ ДОКУМЕНТОВ,</w:t>
                    </w:r>
                  </w:p>
                  <w:p w:rsidR="007A59BC" w:rsidRDefault="007A59BC" w:rsidP="00876146">
                    <w:pPr>
                      <w:pStyle w:val="a8"/>
                      <w:jc w:val="left"/>
                      <w:rPr>
                        <w:noProof w:val="0"/>
                      </w:rPr>
                    </w:pPr>
                    <w:r>
                      <w:rPr>
                        <w:noProof w:val="0"/>
                      </w:rPr>
                      <w:t>ЧЕРТЕЖИ СТРОИТЕЛЬНЫХ ИЗДЕЛИЙ</w:t>
                    </w:r>
                  </w:p>
                  <w:p w:rsidR="007A59BC" w:rsidRDefault="007A59BC" w:rsidP="00876146">
                    <w:pPr>
                      <w:pStyle w:val="a8"/>
                      <w:jc w:val="left"/>
                      <w:rPr>
                        <w:noProof w:val="0"/>
                      </w:rPr>
                    </w:pPr>
                    <w:r>
                      <w:rPr>
                        <w:noProof w:val="0"/>
                      </w:rPr>
                      <w:t>ГОСТ 21.101–97 ПРИЛ. Д ФОРМА 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pStyle w:val="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b/>
        <w:bCs/>
        <w:color w:val="00000A"/>
        <w:sz w:val="20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1A4438"/>
    <w:multiLevelType w:val="multilevel"/>
    <w:tmpl w:val="C5B0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AC456A"/>
    <w:multiLevelType w:val="multilevel"/>
    <w:tmpl w:val="92B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3E3431"/>
    <w:multiLevelType w:val="multilevel"/>
    <w:tmpl w:val="059C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8C4BE3"/>
    <w:multiLevelType w:val="multilevel"/>
    <w:tmpl w:val="28780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F62A1C"/>
    <w:multiLevelType w:val="multilevel"/>
    <w:tmpl w:val="6DB66C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4A10D0"/>
    <w:multiLevelType w:val="multilevel"/>
    <w:tmpl w:val="723E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53435D"/>
    <w:multiLevelType w:val="multilevel"/>
    <w:tmpl w:val="FA58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D0677C"/>
    <w:multiLevelType w:val="multilevel"/>
    <w:tmpl w:val="B012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8A7706"/>
    <w:multiLevelType w:val="multilevel"/>
    <w:tmpl w:val="03BCB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A04872"/>
    <w:multiLevelType w:val="multilevel"/>
    <w:tmpl w:val="EBBA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0D79B8"/>
    <w:multiLevelType w:val="multilevel"/>
    <w:tmpl w:val="B7B8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BA60A6"/>
    <w:multiLevelType w:val="multilevel"/>
    <w:tmpl w:val="3D3A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79688D"/>
    <w:multiLevelType w:val="multilevel"/>
    <w:tmpl w:val="6206F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8E032E"/>
    <w:multiLevelType w:val="multilevel"/>
    <w:tmpl w:val="6A9E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B879C0"/>
    <w:multiLevelType w:val="multilevel"/>
    <w:tmpl w:val="00A6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9D2BE4"/>
    <w:multiLevelType w:val="multilevel"/>
    <w:tmpl w:val="0B32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B05FEA"/>
    <w:multiLevelType w:val="multilevel"/>
    <w:tmpl w:val="D264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4E2810"/>
    <w:multiLevelType w:val="multilevel"/>
    <w:tmpl w:val="7264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D96217"/>
    <w:multiLevelType w:val="multilevel"/>
    <w:tmpl w:val="9EBE68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D34974"/>
    <w:multiLevelType w:val="multilevel"/>
    <w:tmpl w:val="777E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12361F"/>
    <w:multiLevelType w:val="multilevel"/>
    <w:tmpl w:val="E66A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1C41EF"/>
    <w:multiLevelType w:val="multilevel"/>
    <w:tmpl w:val="6E56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B229AE"/>
    <w:multiLevelType w:val="multilevel"/>
    <w:tmpl w:val="70EC85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CB1297"/>
    <w:multiLevelType w:val="multilevel"/>
    <w:tmpl w:val="9F02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23274F"/>
    <w:multiLevelType w:val="multilevel"/>
    <w:tmpl w:val="8B74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355013"/>
    <w:multiLevelType w:val="multilevel"/>
    <w:tmpl w:val="6D0A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9B49FC"/>
    <w:multiLevelType w:val="multilevel"/>
    <w:tmpl w:val="23FC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435A24"/>
    <w:multiLevelType w:val="multilevel"/>
    <w:tmpl w:val="B86A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C13559"/>
    <w:multiLevelType w:val="multilevel"/>
    <w:tmpl w:val="B738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96722F"/>
    <w:multiLevelType w:val="multilevel"/>
    <w:tmpl w:val="6B36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CE7289"/>
    <w:multiLevelType w:val="multilevel"/>
    <w:tmpl w:val="6FD0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C3268F"/>
    <w:multiLevelType w:val="multilevel"/>
    <w:tmpl w:val="EA2A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434140"/>
    <w:multiLevelType w:val="multilevel"/>
    <w:tmpl w:val="F40E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825E46"/>
    <w:multiLevelType w:val="multilevel"/>
    <w:tmpl w:val="D92A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E15664"/>
    <w:multiLevelType w:val="hybridMultilevel"/>
    <w:tmpl w:val="145C8B04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9">
    <w:nsid w:val="7B1C27C7"/>
    <w:multiLevelType w:val="multilevel"/>
    <w:tmpl w:val="4E7A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26417B"/>
    <w:multiLevelType w:val="hybridMultilevel"/>
    <w:tmpl w:val="C1602A24"/>
    <w:lvl w:ilvl="0" w:tplc="544C66F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1">
    <w:nsid w:val="7ECF30DC"/>
    <w:multiLevelType w:val="multilevel"/>
    <w:tmpl w:val="4C0C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30"/>
  </w:num>
  <w:num w:numId="4">
    <w:abstractNumId w:val="10"/>
  </w:num>
  <w:num w:numId="5">
    <w:abstractNumId w:val="5"/>
  </w:num>
  <w:num w:numId="6">
    <w:abstractNumId w:val="41"/>
  </w:num>
  <w:num w:numId="7">
    <w:abstractNumId w:val="9"/>
  </w:num>
  <w:num w:numId="8">
    <w:abstractNumId w:val="36"/>
  </w:num>
  <w:num w:numId="9">
    <w:abstractNumId w:val="18"/>
  </w:num>
  <w:num w:numId="10">
    <w:abstractNumId w:val="17"/>
  </w:num>
  <w:num w:numId="11">
    <w:abstractNumId w:val="40"/>
  </w:num>
  <w:num w:numId="12">
    <w:abstractNumId w:val="32"/>
  </w:num>
  <w:num w:numId="13">
    <w:abstractNumId w:val="19"/>
  </w:num>
  <w:num w:numId="14">
    <w:abstractNumId w:val="12"/>
  </w:num>
  <w:num w:numId="15">
    <w:abstractNumId w:val="27"/>
  </w:num>
  <w:num w:numId="16">
    <w:abstractNumId w:val="6"/>
  </w:num>
  <w:num w:numId="17">
    <w:abstractNumId w:val="6"/>
    <w:lvlOverride w:ilvl="0">
      <w:startOverride w:val="1"/>
    </w:lvlOverride>
  </w:num>
  <w:num w:numId="18">
    <w:abstractNumId w:val="21"/>
  </w:num>
  <w:num w:numId="19">
    <w:abstractNumId w:val="39"/>
  </w:num>
  <w:num w:numId="20">
    <w:abstractNumId w:val="8"/>
  </w:num>
  <w:num w:numId="21">
    <w:abstractNumId w:val="22"/>
  </w:num>
  <w:num w:numId="22">
    <w:abstractNumId w:val="25"/>
  </w:num>
  <w:num w:numId="23">
    <w:abstractNumId w:val="37"/>
  </w:num>
  <w:num w:numId="24">
    <w:abstractNumId w:val="14"/>
  </w:num>
  <w:num w:numId="25">
    <w:abstractNumId w:val="35"/>
  </w:num>
  <w:num w:numId="26">
    <w:abstractNumId w:val="29"/>
  </w:num>
  <w:num w:numId="27">
    <w:abstractNumId w:val="38"/>
  </w:num>
  <w:num w:numId="28">
    <w:abstractNumId w:val="20"/>
  </w:num>
  <w:num w:numId="29">
    <w:abstractNumId w:val="15"/>
  </w:num>
  <w:num w:numId="30">
    <w:abstractNumId w:val="16"/>
  </w:num>
  <w:num w:numId="31">
    <w:abstractNumId w:val="11"/>
  </w:num>
  <w:num w:numId="32">
    <w:abstractNumId w:val="24"/>
  </w:num>
  <w:num w:numId="33">
    <w:abstractNumId w:val="4"/>
  </w:num>
  <w:num w:numId="34">
    <w:abstractNumId w:val="1"/>
  </w:num>
  <w:num w:numId="35">
    <w:abstractNumId w:val="34"/>
  </w:num>
  <w:num w:numId="36">
    <w:abstractNumId w:val="33"/>
  </w:num>
  <w:num w:numId="37">
    <w:abstractNumId w:val="28"/>
  </w:num>
  <w:num w:numId="38">
    <w:abstractNumId w:val="7"/>
  </w:num>
  <w:num w:numId="39">
    <w:abstractNumId w:val="26"/>
  </w:num>
  <w:num w:numId="40">
    <w:abstractNumId w:val="23"/>
  </w:num>
  <w:num w:numId="41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80"/>
    <w:rsid w:val="00001820"/>
    <w:rsid w:val="00001E8C"/>
    <w:rsid w:val="00002590"/>
    <w:rsid w:val="00003778"/>
    <w:rsid w:val="00003D34"/>
    <w:rsid w:val="000047A9"/>
    <w:rsid w:val="000047F1"/>
    <w:rsid w:val="00004813"/>
    <w:rsid w:val="00006F96"/>
    <w:rsid w:val="0000773F"/>
    <w:rsid w:val="000108F6"/>
    <w:rsid w:val="00010B4A"/>
    <w:rsid w:val="000113B3"/>
    <w:rsid w:val="000125EF"/>
    <w:rsid w:val="00012878"/>
    <w:rsid w:val="000135A5"/>
    <w:rsid w:val="00015635"/>
    <w:rsid w:val="00020BC6"/>
    <w:rsid w:val="00021796"/>
    <w:rsid w:val="00021B3C"/>
    <w:rsid w:val="000267A6"/>
    <w:rsid w:val="000324B2"/>
    <w:rsid w:val="00033386"/>
    <w:rsid w:val="000361A6"/>
    <w:rsid w:val="00036258"/>
    <w:rsid w:val="000410C4"/>
    <w:rsid w:val="000414A2"/>
    <w:rsid w:val="0004170C"/>
    <w:rsid w:val="00041EE3"/>
    <w:rsid w:val="000456D4"/>
    <w:rsid w:val="00045B32"/>
    <w:rsid w:val="000472D6"/>
    <w:rsid w:val="00053EAC"/>
    <w:rsid w:val="00055773"/>
    <w:rsid w:val="00057BE9"/>
    <w:rsid w:val="00062B97"/>
    <w:rsid w:val="00062D82"/>
    <w:rsid w:val="000630F6"/>
    <w:rsid w:val="00063CFA"/>
    <w:rsid w:val="000649CB"/>
    <w:rsid w:val="00065582"/>
    <w:rsid w:val="0007303F"/>
    <w:rsid w:val="00077FE7"/>
    <w:rsid w:val="00080A58"/>
    <w:rsid w:val="00080AFA"/>
    <w:rsid w:val="00080E26"/>
    <w:rsid w:val="00080E39"/>
    <w:rsid w:val="0008139D"/>
    <w:rsid w:val="000831B3"/>
    <w:rsid w:val="000839B2"/>
    <w:rsid w:val="00084381"/>
    <w:rsid w:val="00084842"/>
    <w:rsid w:val="00087479"/>
    <w:rsid w:val="000902C6"/>
    <w:rsid w:val="00090F22"/>
    <w:rsid w:val="00090FFD"/>
    <w:rsid w:val="00091CF9"/>
    <w:rsid w:val="000926BF"/>
    <w:rsid w:val="000940CA"/>
    <w:rsid w:val="000A27FB"/>
    <w:rsid w:val="000A3166"/>
    <w:rsid w:val="000A7DF2"/>
    <w:rsid w:val="000B0739"/>
    <w:rsid w:val="000B1332"/>
    <w:rsid w:val="000B13D2"/>
    <w:rsid w:val="000B1A6A"/>
    <w:rsid w:val="000B415F"/>
    <w:rsid w:val="000B5449"/>
    <w:rsid w:val="000B5BB8"/>
    <w:rsid w:val="000B6A52"/>
    <w:rsid w:val="000B7746"/>
    <w:rsid w:val="000C01B5"/>
    <w:rsid w:val="000C32BF"/>
    <w:rsid w:val="000C4137"/>
    <w:rsid w:val="000C4250"/>
    <w:rsid w:val="000C59BC"/>
    <w:rsid w:val="000C59F0"/>
    <w:rsid w:val="000C7ABF"/>
    <w:rsid w:val="000D0FB0"/>
    <w:rsid w:val="000D2C4C"/>
    <w:rsid w:val="000D355D"/>
    <w:rsid w:val="000D77A2"/>
    <w:rsid w:val="000E0850"/>
    <w:rsid w:val="000E200F"/>
    <w:rsid w:val="000E4188"/>
    <w:rsid w:val="000E62F4"/>
    <w:rsid w:val="000E6C09"/>
    <w:rsid w:val="000F111C"/>
    <w:rsid w:val="000F1BC0"/>
    <w:rsid w:val="000F2DA7"/>
    <w:rsid w:val="000F33E6"/>
    <w:rsid w:val="000F476E"/>
    <w:rsid w:val="000F4A93"/>
    <w:rsid w:val="000F4BED"/>
    <w:rsid w:val="000F6F79"/>
    <w:rsid w:val="000F75C9"/>
    <w:rsid w:val="00100043"/>
    <w:rsid w:val="00101B86"/>
    <w:rsid w:val="00102050"/>
    <w:rsid w:val="001057C5"/>
    <w:rsid w:val="0010621E"/>
    <w:rsid w:val="00106AB2"/>
    <w:rsid w:val="00106E49"/>
    <w:rsid w:val="00107F33"/>
    <w:rsid w:val="00107FD7"/>
    <w:rsid w:val="00110CDD"/>
    <w:rsid w:val="00111199"/>
    <w:rsid w:val="0011140D"/>
    <w:rsid w:val="00113485"/>
    <w:rsid w:val="00113E6D"/>
    <w:rsid w:val="00114DCD"/>
    <w:rsid w:val="00117643"/>
    <w:rsid w:val="001205B7"/>
    <w:rsid w:val="0012180F"/>
    <w:rsid w:val="00122A7A"/>
    <w:rsid w:val="00127D55"/>
    <w:rsid w:val="00127DB2"/>
    <w:rsid w:val="00132006"/>
    <w:rsid w:val="00132982"/>
    <w:rsid w:val="001329A5"/>
    <w:rsid w:val="00133E2C"/>
    <w:rsid w:val="00140EA3"/>
    <w:rsid w:val="0014378E"/>
    <w:rsid w:val="0014435B"/>
    <w:rsid w:val="00144E3E"/>
    <w:rsid w:val="001470D4"/>
    <w:rsid w:val="00147C42"/>
    <w:rsid w:val="00150566"/>
    <w:rsid w:val="00150A3A"/>
    <w:rsid w:val="00153CBC"/>
    <w:rsid w:val="001559AC"/>
    <w:rsid w:val="00155F47"/>
    <w:rsid w:val="00161758"/>
    <w:rsid w:val="00162A75"/>
    <w:rsid w:val="00162D6E"/>
    <w:rsid w:val="001638DC"/>
    <w:rsid w:val="001641DF"/>
    <w:rsid w:val="00165DC7"/>
    <w:rsid w:val="00165F87"/>
    <w:rsid w:val="0016728A"/>
    <w:rsid w:val="00170030"/>
    <w:rsid w:val="00170431"/>
    <w:rsid w:val="0017213D"/>
    <w:rsid w:val="00172B63"/>
    <w:rsid w:val="00172D71"/>
    <w:rsid w:val="00173C2A"/>
    <w:rsid w:val="00173FD3"/>
    <w:rsid w:val="00174B64"/>
    <w:rsid w:val="00176CC1"/>
    <w:rsid w:val="001779CB"/>
    <w:rsid w:val="001805FB"/>
    <w:rsid w:val="00181AC8"/>
    <w:rsid w:val="00185975"/>
    <w:rsid w:val="001861D7"/>
    <w:rsid w:val="00191B63"/>
    <w:rsid w:val="0019294E"/>
    <w:rsid w:val="001936C8"/>
    <w:rsid w:val="001939A0"/>
    <w:rsid w:val="001965D3"/>
    <w:rsid w:val="00197055"/>
    <w:rsid w:val="001970A0"/>
    <w:rsid w:val="00197627"/>
    <w:rsid w:val="001A02BD"/>
    <w:rsid w:val="001A0770"/>
    <w:rsid w:val="001A1C0C"/>
    <w:rsid w:val="001A2825"/>
    <w:rsid w:val="001A5762"/>
    <w:rsid w:val="001A5888"/>
    <w:rsid w:val="001A760D"/>
    <w:rsid w:val="001B0A32"/>
    <w:rsid w:val="001B0F51"/>
    <w:rsid w:val="001B39E4"/>
    <w:rsid w:val="001B40A3"/>
    <w:rsid w:val="001B4529"/>
    <w:rsid w:val="001B4723"/>
    <w:rsid w:val="001B6BCE"/>
    <w:rsid w:val="001C266F"/>
    <w:rsid w:val="001C3BD0"/>
    <w:rsid w:val="001C43F4"/>
    <w:rsid w:val="001C4E70"/>
    <w:rsid w:val="001C4F15"/>
    <w:rsid w:val="001D1B82"/>
    <w:rsid w:val="001D7A85"/>
    <w:rsid w:val="001D7AE9"/>
    <w:rsid w:val="001D7E15"/>
    <w:rsid w:val="001E04DE"/>
    <w:rsid w:val="001E0FCE"/>
    <w:rsid w:val="001E179E"/>
    <w:rsid w:val="001E247B"/>
    <w:rsid w:val="001E56E2"/>
    <w:rsid w:val="001F067A"/>
    <w:rsid w:val="001F1872"/>
    <w:rsid w:val="001F2AB0"/>
    <w:rsid w:val="001F44AD"/>
    <w:rsid w:val="001F49DE"/>
    <w:rsid w:val="001F4C63"/>
    <w:rsid w:val="001F5242"/>
    <w:rsid w:val="001F565D"/>
    <w:rsid w:val="001F65B2"/>
    <w:rsid w:val="001F7F66"/>
    <w:rsid w:val="00200748"/>
    <w:rsid w:val="00202396"/>
    <w:rsid w:val="00204D92"/>
    <w:rsid w:val="00205EC6"/>
    <w:rsid w:val="002067EA"/>
    <w:rsid w:val="002072EE"/>
    <w:rsid w:val="002075C6"/>
    <w:rsid w:val="002077DD"/>
    <w:rsid w:val="00207F6D"/>
    <w:rsid w:val="002105EA"/>
    <w:rsid w:val="00215D3D"/>
    <w:rsid w:val="00221996"/>
    <w:rsid w:val="00222BB4"/>
    <w:rsid w:val="0022794B"/>
    <w:rsid w:val="002328E3"/>
    <w:rsid w:val="002340FC"/>
    <w:rsid w:val="002342BC"/>
    <w:rsid w:val="0023530E"/>
    <w:rsid w:val="002364CB"/>
    <w:rsid w:val="00236A80"/>
    <w:rsid w:val="00236B7C"/>
    <w:rsid w:val="0023791B"/>
    <w:rsid w:val="00237F64"/>
    <w:rsid w:val="00242441"/>
    <w:rsid w:val="00242FC4"/>
    <w:rsid w:val="00244E4C"/>
    <w:rsid w:val="00245538"/>
    <w:rsid w:val="00245CE2"/>
    <w:rsid w:val="00250E09"/>
    <w:rsid w:val="00251178"/>
    <w:rsid w:val="00251A38"/>
    <w:rsid w:val="00251C0B"/>
    <w:rsid w:val="00251D26"/>
    <w:rsid w:val="0025390F"/>
    <w:rsid w:val="002550AA"/>
    <w:rsid w:val="002622D7"/>
    <w:rsid w:val="00263A1C"/>
    <w:rsid w:val="00263AA3"/>
    <w:rsid w:val="002644E7"/>
    <w:rsid w:val="00266E24"/>
    <w:rsid w:val="00266F92"/>
    <w:rsid w:val="002714AF"/>
    <w:rsid w:val="00272A43"/>
    <w:rsid w:val="00272C8F"/>
    <w:rsid w:val="00275B32"/>
    <w:rsid w:val="002762DF"/>
    <w:rsid w:val="0028019A"/>
    <w:rsid w:val="002801C6"/>
    <w:rsid w:val="00282D32"/>
    <w:rsid w:val="00286A8A"/>
    <w:rsid w:val="00287022"/>
    <w:rsid w:val="00287873"/>
    <w:rsid w:val="002957DC"/>
    <w:rsid w:val="00295A66"/>
    <w:rsid w:val="002A0EAC"/>
    <w:rsid w:val="002A112B"/>
    <w:rsid w:val="002A1669"/>
    <w:rsid w:val="002A3E67"/>
    <w:rsid w:val="002A419D"/>
    <w:rsid w:val="002A4523"/>
    <w:rsid w:val="002A4E87"/>
    <w:rsid w:val="002A624C"/>
    <w:rsid w:val="002A706E"/>
    <w:rsid w:val="002A7BC1"/>
    <w:rsid w:val="002B0349"/>
    <w:rsid w:val="002B03A6"/>
    <w:rsid w:val="002B1BE5"/>
    <w:rsid w:val="002B295C"/>
    <w:rsid w:val="002B2A98"/>
    <w:rsid w:val="002B2ACC"/>
    <w:rsid w:val="002B3A5D"/>
    <w:rsid w:val="002C0999"/>
    <w:rsid w:val="002C0C50"/>
    <w:rsid w:val="002C1AF0"/>
    <w:rsid w:val="002C1BCE"/>
    <w:rsid w:val="002C1DDE"/>
    <w:rsid w:val="002C3FD6"/>
    <w:rsid w:val="002C4C2B"/>
    <w:rsid w:val="002C6404"/>
    <w:rsid w:val="002C6649"/>
    <w:rsid w:val="002C6CC2"/>
    <w:rsid w:val="002D0205"/>
    <w:rsid w:val="002D1880"/>
    <w:rsid w:val="002D2A69"/>
    <w:rsid w:val="002D43D0"/>
    <w:rsid w:val="002D45FB"/>
    <w:rsid w:val="002D574A"/>
    <w:rsid w:val="002D74FD"/>
    <w:rsid w:val="002E02A8"/>
    <w:rsid w:val="002E15DA"/>
    <w:rsid w:val="002F0F19"/>
    <w:rsid w:val="002F2A8D"/>
    <w:rsid w:val="002F360C"/>
    <w:rsid w:val="002F36C4"/>
    <w:rsid w:val="002F3B80"/>
    <w:rsid w:val="002F4298"/>
    <w:rsid w:val="002F44BD"/>
    <w:rsid w:val="002F4715"/>
    <w:rsid w:val="002F4E1E"/>
    <w:rsid w:val="0030037B"/>
    <w:rsid w:val="00300417"/>
    <w:rsid w:val="0030171F"/>
    <w:rsid w:val="00302B2B"/>
    <w:rsid w:val="00303A26"/>
    <w:rsid w:val="0030575B"/>
    <w:rsid w:val="00306CAC"/>
    <w:rsid w:val="00307192"/>
    <w:rsid w:val="00307665"/>
    <w:rsid w:val="00307F29"/>
    <w:rsid w:val="00310022"/>
    <w:rsid w:val="003113C8"/>
    <w:rsid w:val="00311A4B"/>
    <w:rsid w:val="00312F7E"/>
    <w:rsid w:val="00313C26"/>
    <w:rsid w:val="003165E2"/>
    <w:rsid w:val="00317F0E"/>
    <w:rsid w:val="00320493"/>
    <w:rsid w:val="00320782"/>
    <w:rsid w:val="00320AA6"/>
    <w:rsid w:val="00320DBF"/>
    <w:rsid w:val="00323BD2"/>
    <w:rsid w:val="00324440"/>
    <w:rsid w:val="00324AF0"/>
    <w:rsid w:val="0032643C"/>
    <w:rsid w:val="00326A00"/>
    <w:rsid w:val="00330523"/>
    <w:rsid w:val="0033208D"/>
    <w:rsid w:val="003330C4"/>
    <w:rsid w:val="00335828"/>
    <w:rsid w:val="003360B3"/>
    <w:rsid w:val="00340F47"/>
    <w:rsid w:val="00341807"/>
    <w:rsid w:val="00342339"/>
    <w:rsid w:val="003460EB"/>
    <w:rsid w:val="00350D40"/>
    <w:rsid w:val="00351770"/>
    <w:rsid w:val="003519AE"/>
    <w:rsid w:val="003524ED"/>
    <w:rsid w:val="003535E6"/>
    <w:rsid w:val="00354C57"/>
    <w:rsid w:val="003551B9"/>
    <w:rsid w:val="0035622E"/>
    <w:rsid w:val="0035706C"/>
    <w:rsid w:val="0036084C"/>
    <w:rsid w:val="0036156A"/>
    <w:rsid w:val="00363FE4"/>
    <w:rsid w:val="0036585C"/>
    <w:rsid w:val="00366D70"/>
    <w:rsid w:val="0036717B"/>
    <w:rsid w:val="0036745A"/>
    <w:rsid w:val="003702B9"/>
    <w:rsid w:val="00370C20"/>
    <w:rsid w:val="00371790"/>
    <w:rsid w:val="00372514"/>
    <w:rsid w:val="00372A6C"/>
    <w:rsid w:val="0037417F"/>
    <w:rsid w:val="003749A7"/>
    <w:rsid w:val="00375043"/>
    <w:rsid w:val="0037573C"/>
    <w:rsid w:val="003770F9"/>
    <w:rsid w:val="00377974"/>
    <w:rsid w:val="0038073F"/>
    <w:rsid w:val="00381F41"/>
    <w:rsid w:val="00381F4D"/>
    <w:rsid w:val="00386A7E"/>
    <w:rsid w:val="00386F8E"/>
    <w:rsid w:val="003919C4"/>
    <w:rsid w:val="00392598"/>
    <w:rsid w:val="00393CB2"/>
    <w:rsid w:val="003951C4"/>
    <w:rsid w:val="00395A7C"/>
    <w:rsid w:val="00396528"/>
    <w:rsid w:val="00397D43"/>
    <w:rsid w:val="003A1F10"/>
    <w:rsid w:val="003A216B"/>
    <w:rsid w:val="003A37E4"/>
    <w:rsid w:val="003A554F"/>
    <w:rsid w:val="003A5F1A"/>
    <w:rsid w:val="003A6F65"/>
    <w:rsid w:val="003B0254"/>
    <w:rsid w:val="003B2C75"/>
    <w:rsid w:val="003B3E91"/>
    <w:rsid w:val="003B61BD"/>
    <w:rsid w:val="003C031D"/>
    <w:rsid w:val="003C0659"/>
    <w:rsid w:val="003C1213"/>
    <w:rsid w:val="003C2486"/>
    <w:rsid w:val="003C2711"/>
    <w:rsid w:val="003C2767"/>
    <w:rsid w:val="003C4581"/>
    <w:rsid w:val="003C4861"/>
    <w:rsid w:val="003C4EC1"/>
    <w:rsid w:val="003C5DE0"/>
    <w:rsid w:val="003C681C"/>
    <w:rsid w:val="003C70E8"/>
    <w:rsid w:val="003D0EE0"/>
    <w:rsid w:val="003D281D"/>
    <w:rsid w:val="003D37CF"/>
    <w:rsid w:val="003D3ED3"/>
    <w:rsid w:val="003D421F"/>
    <w:rsid w:val="003D4232"/>
    <w:rsid w:val="003D634B"/>
    <w:rsid w:val="003D6D34"/>
    <w:rsid w:val="003E05A0"/>
    <w:rsid w:val="003E2081"/>
    <w:rsid w:val="003E2131"/>
    <w:rsid w:val="003E21E8"/>
    <w:rsid w:val="003E2B0D"/>
    <w:rsid w:val="003E3882"/>
    <w:rsid w:val="003E4D45"/>
    <w:rsid w:val="003E5973"/>
    <w:rsid w:val="003E74E6"/>
    <w:rsid w:val="003E7AB6"/>
    <w:rsid w:val="003F19BF"/>
    <w:rsid w:val="003F1AAC"/>
    <w:rsid w:val="003F27D2"/>
    <w:rsid w:val="003F3F93"/>
    <w:rsid w:val="003F48F5"/>
    <w:rsid w:val="00402946"/>
    <w:rsid w:val="004039F5"/>
    <w:rsid w:val="00404DEC"/>
    <w:rsid w:val="00405454"/>
    <w:rsid w:val="00406013"/>
    <w:rsid w:val="0040612B"/>
    <w:rsid w:val="004107A1"/>
    <w:rsid w:val="00411696"/>
    <w:rsid w:val="004144FD"/>
    <w:rsid w:val="004146F3"/>
    <w:rsid w:val="004179D1"/>
    <w:rsid w:val="00417D2E"/>
    <w:rsid w:val="00421636"/>
    <w:rsid w:val="00421C42"/>
    <w:rsid w:val="004229A2"/>
    <w:rsid w:val="00431E32"/>
    <w:rsid w:val="00431F65"/>
    <w:rsid w:val="00433C90"/>
    <w:rsid w:val="00434140"/>
    <w:rsid w:val="00434BF1"/>
    <w:rsid w:val="0043579E"/>
    <w:rsid w:val="00436B67"/>
    <w:rsid w:val="00436F03"/>
    <w:rsid w:val="0044175A"/>
    <w:rsid w:val="004418A4"/>
    <w:rsid w:val="0044320A"/>
    <w:rsid w:val="004439B6"/>
    <w:rsid w:val="00443B48"/>
    <w:rsid w:val="004474B2"/>
    <w:rsid w:val="0045073A"/>
    <w:rsid w:val="004508F2"/>
    <w:rsid w:val="0045321D"/>
    <w:rsid w:val="00456B08"/>
    <w:rsid w:val="00461603"/>
    <w:rsid w:val="00462D9C"/>
    <w:rsid w:val="004631F2"/>
    <w:rsid w:val="00463708"/>
    <w:rsid w:val="0046547C"/>
    <w:rsid w:val="00465775"/>
    <w:rsid w:val="00465950"/>
    <w:rsid w:val="00470BFB"/>
    <w:rsid w:val="004713A7"/>
    <w:rsid w:val="00472C60"/>
    <w:rsid w:val="0047353E"/>
    <w:rsid w:val="004757E8"/>
    <w:rsid w:val="00475F91"/>
    <w:rsid w:val="00477EA7"/>
    <w:rsid w:val="00481E84"/>
    <w:rsid w:val="004829E4"/>
    <w:rsid w:val="00482C64"/>
    <w:rsid w:val="00483F75"/>
    <w:rsid w:val="00486F0E"/>
    <w:rsid w:val="004906A2"/>
    <w:rsid w:val="00493657"/>
    <w:rsid w:val="004952E6"/>
    <w:rsid w:val="00497E00"/>
    <w:rsid w:val="004A1476"/>
    <w:rsid w:val="004A3654"/>
    <w:rsid w:val="004A6A31"/>
    <w:rsid w:val="004A736E"/>
    <w:rsid w:val="004B2A43"/>
    <w:rsid w:val="004B3062"/>
    <w:rsid w:val="004B31CF"/>
    <w:rsid w:val="004B3C22"/>
    <w:rsid w:val="004B7A22"/>
    <w:rsid w:val="004C308A"/>
    <w:rsid w:val="004C4C43"/>
    <w:rsid w:val="004C70EF"/>
    <w:rsid w:val="004D0DD5"/>
    <w:rsid w:val="004D235A"/>
    <w:rsid w:val="004D2CDF"/>
    <w:rsid w:val="004D682A"/>
    <w:rsid w:val="004E3B6F"/>
    <w:rsid w:val="004E3FE8"/>
    <w:rsid w:val="004E55D8"/>
    <w:rsid w:val="004E5F1B"/>
    <w:rsid w:val="004E7C64"/>
    <w:rsid w:val="004F0FE1"/>
    <w:rsid w:val="004F1B80"/>
    <w:rsid w:val="004F28E0"/>
    <w:rsid w:val="004F2A15"/>
    <w:rsid w:val="004F2C3D"/>
    <w:rsid w:val="004F2CF4"/>
    <w:rsid w:val="004F4449"/>
    <w:rsid w:val="004F44D4"/>
    <w:rsid w:val="005056AC"/>
    <w:rsid w:val="00512104"/>
    <w:rsid w:val="00513813"/>
    <w:rsid w:val="00515B93"/>
    <w:rsid w:val="00515D9C"/>
    <w:rsid w:val="00520F92"/>
    <w:rsid w:val="00522258"/>
    <w:rsid w:val="005226AA"/>
    <w:rsid w:val="00523E82"/>
    <w:rsid w:val="00525886"/>
    <w:rsid w:val="00525B71"/>
    <w:rsid w:val="00527866"/>
    <w:rsid w:val="005303ED"/>
    <w:rsid w:val="00531D11"/>
    <w:rsid w:val="00534E36"/>
    <w:rsid w:val="00534F6F"/>
    <w:rsid w:val="00536655"/>
    <w:rsid w:val="00536A71"/>
    <w:rsid w:val="00536C55"/>
    <w:rsid w:val="00537892"/>
    <w:rsid w:val="00541FDC"/>
    <w:rsid w:val="005445EF"/>
    <w:rsid w:val="005451CE"/>
    <w:rsid w:val="0054747E"/>
    <w:rsid w:val="005502D9"/>
    <w:rsid w:val="00552EA9"/>
    <w:rsid w:val="00553D32"/>
    <w:rsid w:val="00555169"/>
    <w:rsid w:val="00557430"/>
    <w:rsid w:val="005612CA"/>
    <w:rsid w:val="00561746"/>
    <w:rsid w:val="00561CB6"/>
    <w:rsid w:val="00562297"/>
    <w:rsid w:val="00566104"/>
    <w:rsid w:val="0057220A"/>
    <w:rsid w:val="00573838"/>
    <w:rsid w:val="00574384"/>
    <w:rsid w:val="005779F2"/>
    <w:rsid w:val="00581996"/>
    <w:rsid w:val="0058283B"/>
    <w:rsid w:val="0058334E"/>
    <w:rsid w:val="00583DC4"/>
    <w:rsid w:val="00584019"/>
    <w:rsid w:val="0058502B"/>
    <w:rsid w:val="00585A3A"/>
    <w:rsid w:val="00586B58"/>
    <w:rsid w:val="005911D9"/>
    <w:rsid w:val="005916C0"/>
    <w:rsid w:val="0059283A"/>
    <w:rsid w:val="00592D0B"/>
    <w:rsid w:val="00592DBD"/>
    <w:rsid w:val="0059406C"/>
    <w:rsid w:val="00594426"/>
    <w:rsid w:val="00594BA3"/>
    <w:rsid w:val="005A0B8D"/>
    <w:rsid w:val="005A1A03"/>
    <w:rsid w:val="005A3EA9"/>
    <w:rsid w:val="005A4158"/>
    <w:rsid w:val="005A41B9"/>
    <w:rsid w:val="005A453E"/>
    <w:rsid w:val="005A54D2"/>
    <w:rsid w:val="005A65B9"/>
    <w:rsid w:val="005A7A11"/>
    <w:rsid w:val="005B0720"/>
    <w:rsid w:val="005B141B"/>
    <w:rsid w:val="005B22EF"/>
    <w:rsid w:val="005B2862"/>
    <w:rsid w:val="005B28A3"/>
    <w:rsid w:val="005B34E0"/>
    <w:rsid w:val="005B4425"/>
    <w:rsid w:val="005B5995"/>
    <w:rsid w:val="005B69B2"/>
    <w:rsid w:val="005C256A"/>
    <w:rsid w:val="005C2900"/>
    <w:rsid w:val="005C2ECF"/>
    <w:rsid w:val="005C58D4"/>
    <w:rsid w:val="005C58E5"/>
    <w:rsid w:val="005C6B41"/>
    <w:rsid w:val="005C7624"/>
    <w:rsid w:val="005C7BE1"/>
    <w:rsid w:val="005D1533"/>
    <w:rsid w:val="005D258C"/>
    <w:rsid w:val="005D68CD"/>
    <w:rsid w:val="005E79DE"/>
    <w:rsid w:val="005E7A30"/>
    <w:rsid w:val="005E7F27"/>
    <w:rsid w:val="005F03F6"/>
    <w:rsid w:val="005F0624"/>
    <w:rsid w:val="005F0D68"/>
    <w:rsid w:val="005F16E8"/>
    <w:rsid w:val="005F2320"/>
    <w:rsid w:val="005F5F14"/>
    <w:rsid w:val="00600AD4"/>
    <w:rsid w:val="006047EB"/>
    <w:rsid w:val="00604B85"/>
    <w:rsid w:val="006050CA"/>
    <w:rsid w:val="00612B2E"/>
    <w:rsid w:val="0061309B"/>
    <w:rsid w:val="00617B22"/>
    <w:rsid w:val="006214B2"/>
    <w:rsid w:val="0062283C"/>
    <w:rsid w:val="00625582"/>
    <w:rsid w:val="00626D58"/>
    <w:rsid w:val="00627E50"/>
    <w:rsid w:val="00640F33"/>
    <w:rsid w:val="00640F58"/>
    <w:rsid w:val="006410A2"/>
    <w:rsid w:val="00641454"/>
    <w:rsid w:val="00642792"/>
    <w:rsid w:val="0064390E"/>
    <w:rsid w:val="00643BE0"/>
    <w:rsid w:val="00644019"/>
    <w:rsid w:val="00644891"/>
    <w:rsid w:val="00645347"/>
    <w:rsid w:val="0064566A"/>
    <w:rsid w:val="0064628D"/>
    <w:rsid w:val="00650DC5"/>
    <w:rsid w:val="0065191E"/>
    <w:rsid w:val="006529C3"/>
    <w:rsid w:val="006540D5"/>
    <w:rsid w:val="00654684"/>
    <w:rsid w:val="00657A98"/>
    <w:rsid w:val="00657BC5"/>
    <w:rsid w:val="00662B55"/>
    <w:rsid w:val="00663032"/>
    <w:rsid w:val="00663C0B"/>
    <w:rsid w:val="006661B6"/>
    <w:rsid w:val="0066796D"/>
    <w:rsid w:val="00672F8C"/>
    <w:rsid w:val="00672FFF"/>
    <w:rsid w:val="00673743"/>
    <w:rsid w:val="00674611"/>
    <w:rsid w:val="0067538D"/>
    <w:rsid w:val="00675F07"/>
    <w:rsid w:val="00675FAD"/>
    <w:rsid w:val="00676B70"/>
    <w:rsid w:val="00677404"/>
    <w:rsid w:val="00680B80"/>
    <w:rsid w:val="00681239"/>
    <w:rsid w:val="00681B69"/>
    <w:rsid w:val="00682130"/>
    <w:rsid w:val="006837C4"/>
    <w:rsid w:val="00685147"/>
    <w:rsid w:val="00687D82"/>
    <w:rsid w:val="00691319"/>
    <w:rsid w:val="00691A7F"/>
    <w:rsid w:val="00691C4E"/>
    <w:rsid w:val="00692084"/>
    <w:rsid w:val="00692E88"/>
    <w:rsid w:val="00692FB7"/>
    <w:rsid w:val="0069419D"/>
    <w:rsid w:val="006958AF"/>
    <w:rsid w:val="00696F4E"/>
    <w:rsid w:val="00697A02"/>
    <w:rsid w:val="006A153D"/>
    <w:rsid w:val="006A4AA3"/>
    <w:rsid w:val="006A6219"/>
    <w:rsid w:val="006A626F"/>
    <w:rsid w:val="006A703C"/>
    <w:rsid w:val="006B019B"/>
    <w:rsid w:val="006B21E7"/>
    <w:rsid w:val="006B2BF1"/>
    <w:rsid w:val="006B456C"/>
    <w:rsid w:val="006B5959"/>
    <w:rsid w:val="006C0261"/>
    <w:rsid w:val="006C098F"/>
    <w:rsid w:val="006C0B87"/>
    <w:rsid w:val="006C3EC0"/>
    <w:rsid w:val="006C4E03"/>
    <w:rsid w:val="006C53A7"/>
    <w:rsid w:val="006C62C4"/>
    <w:rsid w:val="006C6B47"/>
    <w:rsid w:val="006D0640"/>
    <w:rsid w:val="006D074C"/>
    <w:rsid w:val="006D0895"/>
    <w:rsid w:val="006D0AA4"/>
    <w:rsid w:val="006D1223"/>
    <w:rsid w:val="006D30BD"/>
    <w:rsid w:val="006D3380"/>
    <w:rsid w:val="006D5202"/>
    <w:rsid w:val="006E1BAF"/>
    <w:rsid w:val="006E219F"/>
    <w:rsid w:val="006E2FDE"/>
    <w:rsid w:val="006E4A59"/>
    <w:rsid w:val="006E51C9"/>
    <w:rsid w:val="006E54AF"/>
    <w:rsid w:val="006E6404"/>
    <w:rsid w:val="006F1E61"/>
    <w:rsid w:val="006F2595"/>
    <w:rsid w:val="006F3D22"/>
    <w:rsid w:val="006F531D"/>
    <w:rsid w:val="006F5EBD"/>
    <w:rsid w:val="006F70A5"/>
    <w:rsid w:val="006F7E4A"/>
    <w:rsid w:val="0070002C"/>
    <w:rsid w:val="00702636"/>
    <w:rsid w:val="0070693B"/>
    <w:rsid w:val="007155B4"/>
    <w:rsid w:val="007155EC"/>
    <w:rsid w:val="00715D6C"/>
    <w:rsid w:val="00722C43"/>
    <w:rsid w:val="00724302"/>
    <w:rsid w:val="00730979"/>
    <w:rsid w:val="00732EAC"/>
    <w:rsid w:val="00733C15"/>
    <w:rsid w:val="00733C58"/>
    <w:rsid w:val="00733FCA"/>
    <w:rsid w:val="00736179"/>
    <w:rsid w:val="007405A5"/>
    <w:rsid w:val="007411B6"/>
    <w:rsid w:val="00741774"/>
    <w:rsid w:val="00742BE1"/>
    <w:rsid w:val="0074401D"/>
    <w:rsid w:val="00745A60"/>
    <w:rsid w:val="007466E5"/>
    <w:rsid w:val="0075296C"/>
    <w:rsid w:val="007536C1"/>
    <w:rsid w:val="00757426"/>
    <w:rsid w:val="007579B5"/>
    <w:rsid w:val="00763291"/>
    <w:rsid w:val="00763636"/>
    <w:rsid w:val="00763C27"/>
    <w:rsid w:val="00764A28"/>
    <w:rsid w:val="00766D19"/>
    <w:rsid w:val="007678ED"/>
    <w:rsid w:val="00767D67"/>
    <w:rsid w:val="007706BD"/>
    <w:rsid w:val="007709CC"/>
    <w:rsid w:val="007710A5"/>
    <w:rsid w:val="00774855"/>
    <w:rsid w:val="00774A7B"/>
    <w:rsid w:val="00774EC0"/>
    <w:rsid w:val="007804E9"/>
    <w:rsid w:val="00780D73"/>
    <w:rsid w:val="00781835"/>
    <w:rsid w:val="00781EFA"/>
    <w:rsid w:val="007823E0"/>
    <w:rsid w:val="007838D8"/>
    <w:rsid w:val="00783E38"/>
    <w:rsid w:val="00784FA8"/>
    <w:rsid w:val="0078632F"/>
    <w:rsid w:val="00786349"/>
    <w:rsid w:val="007868D2"/>
    <w:rsid w:val="00792FF9"/>
    <w:rsid w:val="007940AE"/>
    <w:rsid w:val="007958F6"/>
    <w:rsid w:val="007958F8"/>
    <w:rsid w:val="00795909"/>
    <w:rsid w:val="007960AA"/>
    <w:rsid w:val="0079740A"/>
    <w:rsid w:val="0079775F"/>
    <w:rsid w:val="00797A7A"/>
    <w:rsid w:val="007A13CA"/>
    <w:rsid w:val="007A3883"/>
    <w:rsid w:val="007A4C07"/>
    <w:rsid w:val="007A4EC3"/>
    <w:rsid w:val="007A59BC"/>
    <w:rsid w:val="007B2B9F"/>
    <w:rsid w:val="007B331D"/>
    <w:rsid w:val="007B5835"/>
    <w:rsid w:val="007B5E3B"/>
    <w:rsid w:val="007B68B8"/>
    <w:rsid w:val="007B7BBE"/>
    <w:rsid w:val="007C11B1"/>
    <w:rsid w:val="007C4009"/>
    <w:rsid w:val="007C5BC7"/>
    <w:rsid w:val="007C783F"/>
    <w:rsid w:val="007D0DCB"/>
    <w:rsid w:val="007D1426"/>
    <w:rsid w:val="007D19B8"/>
    <w:rsid w:val="007D32C7"/>
    <w:rsid w:val="007D4819"/>
    <w:rsid w:val="007D6BB7"/>
    <w:rsid w:val="007E42D1"/>
    <w:rsid w:val="007E4DE5"/>
    <w:rsid w:val="007E5F25"/>
    <w:rsid w:val="007E63A8"/>
    <w:rsid w:val="007E63AF"/>
    <w:rsid w:val="007E6C35"/>
    <w:rsid w:val="007E75D8"/>
    <w:rsid w:val="007E7D7F"/>
    <w:rsid w:val="007F0D25"/>
    <w:rsid w:val="007F3B86"/>
    <w:rsid w:val="007F4B65"/>
    <w:rsid w:val="007F6562"/>
    <w:rsid w:val="007F7C2B"/>
    <w:rsid w:val="0080210E"/>
    <w:rsid w:val="0080296F"/>
    <w:rsid w:val="00803575"/>
    <w:rsid w:val="00803F91"/>
    <w:rsid w:val="00804F92"/>
    <w:rsid w:val="008100FF"/>
    <w:rsid w:val="00811467"/>
    <w:rsid w:val="008139BD"/>
    <w:rsid w:val="0081413D"/>
    <w:rsid w:val="008144DE"/>
    <w:rsid w:val="008145EE"/>
    <w:rsid w:val="00814D7B"/>
    <w:rsid w:val="00814DB6"/>
    <w:rsid w:val="008156CF"/>
    <w:rsid w:val="00816523"/>
    <w:rsid w:val="00817427"/>
    <w:rsid w:val="00822B51"/>
    <w:rsid w:val="00823628"/>
    <w:rsid w:val="008246BD"/>
    <w:rsid w:val="008259E1"/>
    <w:rsid w:val="00826073"/>
    <w:rsid w:val="00831687"/>
    <w:rsid w:val="00831B34"/>
    <w:rsid w:val="00832F00"/>
    <w:rsid w:val="008333B0"/>
    <w:rsid w:val="00835E7C"/>
    <w:rsid w:val="00836184"/>
    <w:rsid w:val="00840272"/>
    <w:rsid w:val="0084279E"/>
    <w:rsid w:val="008438D7"/>
    <w:rsid w:val="008443E8"/>
    <w:rsid w:val="008476E6"/>
    <w:rsid w:val="00847DA5"/>
    <w:rsid w:val="00854852"/>
    <w:rsid w:val="00854D52"/>
    <w:rsid w:val="008562D0"/>
    <w:rsid w:val="0085753A"/>
    <w:rsid w:val="00857924"/>
    <w:rsid w:val="00860089"/>
    <w:rsid w:val="00860464"/>
    <w:rsid w:val="00860634"/>
    <w:rsid w:val="00860992"/>
    <w:rsid w:val="00860E75"/>
    <w:rsid w:val="00861D65"/>
    <w:rsid w:val="00862212"/>
    <w:rsid w:val="00863942"/>
    <w:rsid w:val="00863B6B"/>
    <w:rsid w:val="00865239"/>
    <w:rsid w:val="00866620"/>
    <w:rsid w:val="0086716D"/>
    <w:rsid w:val="008755E8"/>
    <w:rsid w:val="00875D09"/>
    <w:rsid w:val="00876146"/>
    <w:rsid w:val="00876728"/>
    <w:rsid w:val="0087755E"/>
    <w:rsid w:val="00880CBF"/>
    <w:rsid w:val="00881F28"/>
    <w:rsid w:val="008821C7"/>
    <w:rsid w:val="00882305"/>
    <w:rsid w:val="00890022"/>
    <w:rsid w:val="008902C9"/>
    <w:rsid w:val="008949AA"/>
    <w:rsid w:val="00895528"/>
    <w:rsid w:val="008959D1"/>
    <w:rsid w:val="008A4126"/>
    <w:rsid w:val="008A5A1B"/>
    <w:rsid w:val="008A752E"/>
    <w:rsid w:val="008B06E3"/>
    <w:rsid w:val="008B14B4"/>
    <w:rsid w:val="008B1F60"/>
    <w:rsid w:val="008B20F6"/>
    <w:rsid w:val="008B27C3"/>
    <w:rsid w:val="008B39B4"/>
    <w:rsid w:val="008B3F93"/>
    <w:rsid w:val="008B4075"/>
    <w:rsid w:val="008B68D3"/>
    <w:rsid w:val="008C0491"/>
    <w:rsid w:val="008C1D47"/>
    <w:rsid w:val="008C2397"/>
    <w:rsid w:val="008C31B5"/>
    <w:rsid w:val="008C6101"/>
    <w:rsid w:val="008C6C73"/>
    <w:rsid w:val="008C6E2C"/>
    <w:rsid w:val="008D2AF8"/>
    <w:rsid w:val="008D429E"/>
    <w:rsid w:val="008D46C1"/>
    <w:rsid w:val="008D62FA"/>
    <w:rsid w:val="008D6813"/>
    <w:rsid w:val="008E08D9"/>
    <w:rsid w:val="008E2E09"/>
    <w:rsid w:val="008E3378"/>
    <w:rsid w:val="008E37C2"/>
    <w:rsid w:val="008E3D8C"/>
    <w:rsid w:val="008E495B"/>
    <w:rsid w:val="008F203C"/>
    <w:rsid w:val="008F384B"/>
    <w:rsid w:val="008F3D53"/>
    <w:rsid w:val="008F4D38"/>
    <w:rsid w:val="00904A2F"/>
    <w:rsid w:val="00905D2E"/>
    <w:rsid w:val="00910CCF"/>
    <w:rsid w:val="00911C8F"/>
    <w:rsid w:val="00912242"/>
    <w:rsid w:val="00913B85"/>
    <w:rsid w:val="00915F92"/>
    <w:rsid w:val="00917EA6"/>
    <w:rsid w:val="00920A96"/>
    <w:rsid w:val="00921296"/>
    <w:rsid w:val="00923B9F"/>
    <w:rsid w:val="0092421A"/>
    <w:rsid w:val="00925E93"/>
    <w:rsid w:val="00926362"/>
    <w:rsid w:val="00926EEA"/>
    <w:rsid w:val="009273DA"/>
    <w:rsid w:val="0093008D"/>
    <w:rsid w:val="0093050C"/>
    <w:rsid w:val="00930FD2"/>
    <w:rsid w:val="009312DA"/>
    <w:rsid w:val="00932422"/>
    <w:rsid w:val="00934282"/>
    <w:rsid w:val="00940522"/>
    <w:rsid w:val="00940672"/>
    <w:rsid w:val="009409B3"/>
    <w:rsid w:val="00941831"/>
    <w:rsid w:val="00942C42"/>
    <w:rsid w:val="00945CF8"/>
    <w:rsid w:val="00950F40"/>
    <w:rsid w:val="00954149"/>
    <w:rsid w:val="00954589"/>
    <w:rsid w:val="00961C6C"/>
    <w:rsid w:val="0096528A"/>
    <w:rsid w:val="0096714E"/>
    <w:rsid w:val="009725E7"/>
    <w:rsid w:val="009729C9"/>
    <w:rsid w:val="00972C3B"/>
    <w:rsid w:val="009744BD"/>
    <w:rsid w:val="009745D8"/>
    <w:rsid w:val="00982E60"/>
    <w:rsid w:val="00983699"/>
    <w:rsid w:val="00985BBC"/>
    <w:rsid w:val="009863EE"/>
    <w:rsid w:val="009866E5"/>
    <w:rsid w:val="00987F92"/>
    <w:rsid w:val="00992788"/>
    <w:rsid w:val="00993EAF"/>
    <w:rsid w:val="00995A24"/>
    <w:rsid w:val="00995B84"/>
    <w:rsid w:val="009965E9"/>
    <w:rsid w:val="00996637"/>
    <w:rsid w:val="009976D8"/>
    <w:rsid w:val="00997BE9"/>
    <w:rsid w:val="009A3B78"/>
    <w:rsid w:val="009A44DD"/>
    <w:rsid w:val="009A497F"/>
    <w:rsid w:val="009B4131"/>
    <w:rsid w:val="009B6C15"/>
    <w:rsid w:val="009B6D0A"/>
    <w:rsid w:val="009B71E7"/>
    <w:rsid w:val="009C0762"/>
    <w:rsid w:val="009C2E6E"/>
    <w:rsid w:val="009D1B19"/>
    <w:rsid w:val="009D1D22"/>
    <w:rsid w:val="009D2060"/>
    <w:rsid w:val="009D2E88"/>
    <w:rsid w:val="009D4BAA"/>
    <w:rsid w:val="009D72CC"/>
    <w:rsid w:val="009E0208"/>
    <w:rsid w:val="009E10EA"/>
    <w:rsid w:val="009E157C"/>
    <w:rsid w:val="009E2E75"/>
    <w:rsid w:val="009E474F"/>
    <w:rsid w:val="009E66D4"/>
    <w:rsid w:val="009E678F"/>
    <w:rsid w:val="009E7A6B"/>
    <w:rsid w:val="009F027E"/>
    <w:rsid w:val="009F1CEA"/>
    <w:rsid w:val="009F31B4"/>
    <w:rsid w:val="009F5041"/>
    <w:rsid w:val="009F61FE"/>
    <w:rsid w:val="009F7BE5"/>
    <w:rsid w:val="00A01335"/>
    <w:rsid w:val="00A01AA1"/>
    <w:rsid w:val="00A024C2"/>
    <w:rsid w:val="00A03D80"/>
    <w:rsid w:val="00A0436B"/>
    <w:rsid w:val="00A04A99"/>
    <w:rsid w:val="00A06160"/>
    <w:rsid w:val="00A11C12"/>
    <w:rsid w:val="00A11F9C"/>
    <w:rsid w:val="00A123A0"/>
    <w:rsid w:val="00A17860"/>
    <w:rsid w:val="00A17AD0"/>
    <w:rsid w:val="00A20475"/>
    <w:rsid w:val="00A20F65"/>
    <w:rsid w:val="00A22ABF"/>
    <w:rsid w:val="00A26C4B"/>
    <w:rsid w:val="00A27CF9"/>
    <w:rsid w:val="00A30782"/>
    <w:rsid w:val="00A33C43"/>
    <w:rsid w:val="00A34376"/>
    <w:rsid w:val="00A413DE"/>
    <w:rsid w:val="00A42096"/>
    <w:rsid w:val="00A44E0C"/>
    <w:rsid w:val="00A450CC"/>
    <w:rsid w:val="00A4549A"/>
    <w:rsid w:val="00A46B2C"/>
    <w:rsid w:val="00A51E47"/>
    <w:rsid w:val="00A52E21"/>
    <w:rsid w:val="00A53156"/>
    <w:rsid w:val="00A541C6"/>
    <w:rsid w:val="00A55652"/>
    <w:rsid w:val="00A60A2C"/>
    <w:rsid w:val="00A635FB"/>
    <w:rsid w:val="00A63830"/>
    <w:rsid w:val="00A65044"/>
    <w:rsid w:val="00A66515"/>
    <w:rsid w:val="00A66FB0"/>
    <w:rsid w:val="00A7016C"/>
    <w:rsid w:val="00A70282"/>
    <w:rsid w:val="00A708D4"/>
    <w:rsid w:val="00A731CC"/>
    <w:rsid w:val="00A73B17"/>
    <w:rsid w:val="00A74718"/>
    <w:rsid w:val="00A7611E"/>
    <w:rsid w:val="00A761EC"/>
    <w:rsid w:val="00A777DB"/>
    <w:rsid w:val="00A81723"/>
    <w:rsid w:val="00A8204F"/>
    <w:rsid w:val="00A83122"/>
    <w:rsid w:val="00A84421"/>
    <w:rsid w:val="00A85BD4"/>
    <w:rsid w:val="00A864C2"/>
    <w:rsid w:val="00A90005"/>
    <w:rsid w:val="00A9299A"/>
    <w:rsid w:val="00A93681"/>
    <w:rsid w:val="00A942B6"/>
    <w:rsid w:val="00A9501B"/>
    <w:rsid w:val="00AA3B44"/>
    <w:rsid w:val="00AB031F"/>
    <w:rsid w:val="00AB0DC8"/>
    <w:rsid w:val="00AB1240"/>
    <w:rsid w:val="00AB1DAB"/>
    <w:rsid w:val="00AB3BBB"/>
    <w:rsid w:val="00AB5061"/>
    <w:rsid w:val="00AB51E9"/>
    <w:rsid w:val="00AB5234"/>
    <w:rsid w:val="00AB5467"/>
    <w:rsid w:val="00AB7020"/>
    <w:rsid w:val="00AC0088"/>
    <w:rsid w:val="00AC13E1"/>
    <w:rsid w:val="00AC2181"/>
    <w:rsid w:val="00AC442D"/>
    <w:rsid w:val="00AC55BC"/>
    <w:rsid w:val="00AC6007"/>
    <w:rsid w:val="00AC69F0"/>
    <w:rsid w:val="00AC6B60"/>
    <w:rsid w:val="00AC7FA3"/>
    <w:rsid w:val="00AD347A"/>
    <w:rsid w:val="00AD373E"/>
    <w:rsid w:val="00AD560F"/>
    <w:rsid w:val="00AD58D3"/>
    <w:rsid w:val="00AD5EC9"/>
    <w:rsid w:val="00AD6A9D"/>
    <w:rsid w:val="00AD7867"/>
    <w:rsid w:val="00AE14C6"/>
    <w:rsid w:val="00AE389A"/>
    <w:rsid w:val="00AF13C1"/>
    <w:rsid w:val="00AF6C6C"/>
    <w:rsid w:val="00AF7BAF"/>
    <w:rsid w:val="00B0186F"/>
    <w:rsid w:val="00B026B5"/>
    <w:rsid w:val="00B05029"/>
    <w:rsid w:val="00B0710D"/>
    <w:rsid w:val="00B07189"/>
    <w:rsid w:val="00B07B1C"/>
    <w:rsid w:val="00B10FAD"/>
    <w:rsid w:val="00B1147D"/>
    <w:rsid w:val="00B11B02"/>
    <w:rsid w:val="00B124D6"/>
    <w:rsid w:val="00B1334A"/>
    <w:rsid w:val="00B1761C"/>
    <w:rsid w:val="00B17B93"/>
    <w:rsid w:val="00B202E5"/>
    <w:rsid w:val="00B22F6A"/>
    <w:rsid w:val="00B23EEB"/>
    <w:rsid w:val="00B24A45"/>
    <w:rsid w:val="00B2575A"/>
    <w:rsid w:val="00B26A9E"/>
    <w:rsid w:val="00B31D5D"/>
    <w:rsid w:val="00B31F02"/>
    <w:rsid w:val="00B3313D"/>
    <w:rsid w:val="00B33C53"/>
    <w:rsid w:val="00B366A5"/>
    <w:rsid w:val="00B3748F"/>
    <w:rsid w:val="00B374FE"/>
    <w:rsid w:val="00B40051"/>
    <w:rsid w:val="00B40080"/>
    <w:rsid w:val="00B40694"/>
    <w:rsid w:val="00B41354"/>
    <w:rsid w:val="00B41C1A"/>
    <w:rsid w:val="00B41FD5"/>
    <w:rsid w:val="00B425A2"/>
    <w:rsid w:val="00B42EE0"/>
    <w:rsid w:val="00B42EFC"/>
    <w:rsid w:val="00B47819"/>
    <w:rsid w:val="00B50B23"/>
    <w:rsid w:val="00B5221E"/>
    <w:rsid w:val="00B52481"/>
    <w:rsid w:val="00B54B15"/>
    <w:rsid w:val="00B6011E"/>
    <w:rsid w:val="00B60A70"/>
    <w:rsid w:val="00B62A4B"/>
    <w:rsid w:val="00B62C0F"/>
    <w:rsid w:val="00B645D7"/>
    <w:rsid w:val="00B64E8A"/>
    <w:rsid w:val="00B658A3"/>
    <w:rsid w:val="00B66154"/>
    <w:rsid w:val="00B66A6A"/>
    <w:rsid w:val="00B7070E"/>
    <w:rsid w:val="00B71ADB"/>
    <w:rsid w:val="00B71DB5"/>
    <w:rsid w:val="00B7478F"/>
    <w:rsid w:val="00B768AE"/>
    <w:rsid w:val="00B772E8"/>
    <w:rsid w:val="00B77BCA"/>
    <w:rsid w:val="00B851C7"/>
    <w:rsid w:val="00B86668"/>
    <w:rsid w:val="00B91645"/>
    <w:rsid w:val="00B917E1"/>
    <w:rsid w:val="00B92834"/>
    <w:rsid w:val="00B9511C"/>
    <w:rsid w:val="00B96FC2"/>
    <w:rsid w:val="00B97406"/>
    <w:rsid w:val="00BA1F65"/>
    <w:rsid w:val="00BA4DA4"/>
    <w:rsid w:val="00BA5417"/>
    <w:rsid w:val="00BA64D6"/>
    <w:rsid w:val="00BB2AFA"/>
    <w:rsid w:val="00BB7EA4"/>
    <w:rsid w:val="00BC032D"/>
    <w:rsid w:val="00BC15A5"/>
    <w:rsid w:val="00BC20FB"/>
    <w:rsid w:val="00BC25DA"/>
    <w:rsid w:val="00BC2BAD"/>
    <w:rsid w:val="00BC7E02"/>
    <w:rsid w:val="00BD09C3"/>
    <w:rsid w:val="00BD0E72"/>
    <w:rsid w:val="00BD3E06"/>
    <w:rsid w:val="00BD5B70"/>
    <w:rsid w:val="00BD5D8B"/>
    <w:rsid w:val="00BD65D1"/>
    <w:rsid w:val="00BD6FA0"/>
    <w:rsid w:val="00BE002C"/>
    <w:rsid w:val="00BE17A0"/>
    <w:rsid w:val="00BE2CC8"/>
    <w:rsid w:val="00BE44AE"/>
    <w:rsid w:val="00BE52DF"/>
    <w:rsid w:val="00BE62A6"/>
    <w:rsid w:val="00BE6324"/>
    <w:rsid w:val="00BE7BFA"/>
    <w:rsid w:val="00BF0AD1"/>
    <w:rsid w:val="00BF183B"/>
    <w:rsid w:val="00BF1A06"/>
    <w:rsid w:val="00BF3B56"/>
    <w:rsid w:val="00BF53BD"/>
    <w:rsid w:val="00BF54AC"/>
    <w:rsid w:val="00BF65C3"/>
    <w:rsid w:val="00C0130E"/>
    <w:rsid w:val="00C01E84"/>
    <w:rsid w:val="00C04D1D"/>
    <w:rsid w:val="00C0640F"/>
    <w:rsid w:val="00C1000A"/>
    <w:rsid w:val="00C1168A"/>
    <w:rsid w:val="00C13991"/>
    <w:rsid w:val="00C13F00"/>
    <w:rsid w:val="00C15FA2"/>
    <w:rsid w:val="00C17792"/>
    <w:rsid w:val="00C21364"/>
    <w:rsid w:val="00C21AC5"/>
    <w:rsid w:val="00C21FAA"/>
    <w:rsid w:val="00C238FA"/>
    <w:rsid w:val="00C24E69"/>
    <w:rsid w:val="00C32032"/>
    <w:rsid w:val="00C32524"/>
    <w:rsid w:val="00C333E9"/>
    <w:rsid w:val="00C33622"/>
    <w:rsid w:val="00C3455F"/>
    <w:rsid w:val="00C34C2A"/>
    <w:rsid w:val="00C34E10"/>
    <w:rsid w:val="00C359FC"/>
    <w:rsid w:val="00C3606A"/>
    <w:rsid w:val="00C371A5"/>
    <w:rsid w:val="00C37610"/>
    <w:rsid w:val="00C413DE"/>
    <w:rsid w:val="00C41535"/>
    <w:rsid w:val="00C4161D"/>
    <w:rsid w:val="00C44A45"/>
    <w:rsid w:val="00C456F9"/>
    <w:rsid w:val="00C46009"/>
    <w:rsid w:val="00C46878"/>
    <w:rsid w:val="00C469D5"/>
    <w:rsid w:val="00C47313"/>
    <w:rsid w:val="00C479C5"/>
    <w:rsid w:val="00C47B52"/>
    <w:rsid w:val="00C5142E"/>
    <w:rsid w:val="00C51999"/>
    <w:rsid w:val="00C51B14"/>
    <w:rsid w:val="00C53C38"/>
    <w:rsid w:val="00C54993"/>
    <w:rsid w:val="00C5784B"/>
    <w:rsid w:val="00C578D5"/>
    <w:rsid w:val="00C611FE"/>
    <w:rsid w:val="00C61BF9"/>
    <w:rsid w:val="00C64736"/>
    <w:rsid w:val="00C64F17"/>
    <w:rsid w:val="00C65BB4"/>
    <w:rsid w:val="00C66BDC"/>
    <w:rsid w:val="00C67BCB"/>
    <w:rsid w:val="00C67D96"/>
    <w:rsid w:val="00C70042"/>
    <w:rsid w:val="00C715B0"/>
    <w:rsid w:val="00C71C41"/>
    <w:rsid w:val="00C71D8D"/>
    <w:rsid w:val="00C720F6"/>
    <w:rsid w:val="00C7343F"/>
    <w:rsid w:val="00C748DC"/>
    <w:rsid w:val="00C75316"/>
    <w:rsid w:val="00C7568D"/>
    <w:rsid w:val="00C81BEE"/>
    <w:rsid w:val="00C82F04"/>
    <w:rsid w:val="00C83C7C"/>
    <w:rsid w:val="00C83E15"/>
    <w:rsid w:val="00C844F3"/>
    <w:rsid w:val="00C84F62"/>
    <w:rsid w:val="00C859C2"/>
    <w:rsid w:val="00C873BD"/>
    <w:rsid w:val="00C90D90"/>
    <w:rsid w:val="00C925D0"/>
    <w:rsid w:val="00C95697"/>
    <w:rsid w:val="00C956E7"/>
    <w:rsid w:val="00CA0AA2"/>
    <w:rsid w:val="00CA1ACE"/>
    <w:rsid w:val="00CA1FD7"/>
    <w:rsid w:val="00CA23B4"/>
    <w:rsid w:val="00CA24F4"/>
    <w:rsid w:val="00CA254E"/>
    <w:rsid w:val="00CA462C"/>
    <w:rsid w:val="00CA55DF"/>
    <w:rsid w:val="00CA5CD1"/>
    <w:rsid w:val="00CB04A0"/>
    <w:rsid w:val="00CB114C"/>
    <w:rsid w:val="00CB36DD"/>
    <w:rsid w:val="00CB3ED1"/>
    <w:rsid w:val="00CB4EB4"/>
    <w:rsid w:val="00CB53FA"/>
    <w:rsid w:val="00CC20E5"/>
    <w:rsid w:val="00CC4944"/>
    <w:rsid w:val="00CC4BDD"/>
    <w:rsid w:val="00CC57A6"/>
    <w:rsid w:val="00CD0530"/>
    <w:rsid w:val="00CD1F23"/>
    <w:rsid w:val="00CD333B"/>
    <w:rsid w:val="00CD3A74"/>
    <w:rsid w:val="00CD4024"/>
    <w:rsid w:val="00CD4C58"/>
    <w:rsid w:val="00CD7136"/>
    <w:rsid w:val="00CD724E"/>
    <w:rsid w:val="00CE0CCD"/>
    <w:rsid w:val="00CE34CD"/>
    <w:rsid w:val="00CE4A50"/>
    <w:rsid w:val="00CE4A84"/>
    <w:rsid w:val="00CE536B"/>
    <w:rsid w:val="00CE642B"/>
    <w:rsid w:val="00CE78F3"/>
    <w:rsid w:val="00CF1015"/>
    <w:rsid w:val="00CF3DFC"/>
    <w:rsid w:val="00CF4E1E"/>
    <w:rsid w:val="00CF5355"/>
    <w:rsid w:val="00CF6F1C"/>
    <w:rsid w:val="00CF7F87"/>
    <w:rsid w:val="00D03C21"/>
    <w:rsid w:val="00D0415A"/>
    <w:rsid w:val="00D0493E"/>
    <w:rsid w:val="00D060E3"/>
    <w:rsid w:val="00D07E3A"/>
    <w:rsid w:val="00D07F9A"/>
    <w:rsid w:val="00D130A5"/>
    <w:rsid w:val="00D1312F"/>
    <w:rsid w:val="00D1426B"/>
    <w:rsid w:val="00D16078"/>
    <w:rsid w:val="00D16825"/>
    <w:rsid w:val="00D17162"/>
    <w:rsid w:val="00D17288"/>
    <w:rsid w:val="00D17B84"/>
    <w:rsid w:val="00D20D59"/>
    <w:rsid w:val="00D218E4"/>
    <w:rsid w:val="00D2205A"/>
    <w:rsid w:val="00D23897"/>
    <w:rsid w:val="00D23F78"/>
    <w:rsid w:val="00D31A94"/>
    <w:rsid w:val="00D3209C"/>
    <w:rsid w:val="00D33DAB"/>
    <w:rsid w:val="00D34335"/>
    <w:rsid w:val="00D35486"/>
    <w:rsid w:val="00D35E32"/>
    <w:rsid w:val="00D35E3A"/>
    <w:rsid w:val="00D360EF"/>
    <w:rsid w:val="00D36585"/>
    <w:rsid w:val="00D37DDD"/>
    <w:rsid w:val="00D40B5F"/>
    <w:rsid w:val="00D410B9"/>
    <w:rsid w:val="00D43C66"/>
    <w:rsid w:val="00D43D0B"/>
    <w:rsid w:val="00D47CB8"/>
    <w:rsid w:val="00D52295"/>
    <w:rsid w:val="00D523CF"/>
    <w:rsid w:val="00D53989"/>
    <w:rsid w:val="00D551CC"/>
    <w:rsid w:val="00D56138"/>
    <w:rsid w:val="00D57D30"/>
    <w:rsid w:val="00D61495"/>
    <w:rsid w:val="00D62884"/>
    <w:rsid w:val="00D633E6"/>
    <w:rsid w:val="00D64666"/>
    <w:rsid w:val="00D64D64"/>
    <w:rsid w:val="00D656E5"/>
    <w:rsid w:val="00D663BC"/>
    <w:rsid w:val="00D66700"/>
    <w:rsid w:val="00D66746"/>
    <w:rsid w:val="00D70012"/>
    <w:rsid w:val="00D7059B"/>
    <w:rsid w:val="00D71778"/>
    <w:rsid w:val="00D75CC2"/>
    <w:rsid w:val="00D75E4E"/>
    <w:rsid w:val="00D81351"/>
    <w:rsid w:val="00D81DCE"/>
    <w:rsid w:val="00D835C5"/>
    <w:rsid w:val="00D844D1"/>
    <w:rsid w:val="00D85079"/>
    <w:rsid w:val="00D9117F"/>
    <w:rsid w:val="00D91B27"/>
    <w:rsid w:val="00D93135"/>
    <w:rsid w:val="00D93C3B"/>
    <w:rsid w:val="00D97FAD"/>
    <w:rsid w:val="00DA15EE"/>
    <w:rsid w:val="00DA230A"/>
    <w:rsid w:val="00DA2D57"/>
    <w:rsid w:val="00DA6665"/>
    <w:rsid w:val="00DA73DD"/>
    <w:rsid w:val="00DA74E7"/>
    <w:rsid w:val="00DB253D"/>
    <w:rsid w:val="00DB25EE"/>
    <w:rsid w:val="00DB3622"/>
    <w:rsid w:val="00DB3CBF"/>
    <w:rsid w:val="00DB4351"/>
    <w:rsid w:val="00DB5120"/>
    <w:rsid w:val="00DB6D5B"/>
    <w:rsid w:val="00DB7562"/>
    <w:rsid w:val="00DC0415"/>
    <w:rsid w:val="00DC1656"/>
    <w:rsid w:val="00DC273F"/>
    <w:rsid w:val="00DC37F7"/>
    <w:rsid w:val="00DC57C1"/>
    <w:rsid w:val="00DC6411"/>
    <w:rsid w:val="00DC74E2"/>
    <w:rsid w:val="00DD08CE"/>
    <w:rsid w:val="00DD1B8E"/>
    <w:rsid w:val="00DD2283"/>
    <w:rsid w:val="00DD28E6"/>
    <w:rsid w:val="00DD4E8D"/>
    <w:rsid w:val="00DD52E1"/>
    <w:rsid w:val="00DD54A9"/>
    <w:rsid w:val="00DD5861"/>
    <w:rsid w:val="00DD7858"/>
    <w:rsid w:val="00DD7A62"/>
    <w:rsid w:val="00DD7BF0"/>
    <w:rsid w:val="00DE000B"/>
    <w:rsid w:val="00DE026D"/>
    <w:rsid w:val="00DE1C8C"/>
    <w:rsid w:val="00DE2977"/>
    <w:rsid w:val="00DE4A2B"/>
    <w:rsid w:val="00DE775A"/>
    <w:rsid w:val="00DF12DE"/>
    <w:rsid w:val="00DF3759"/>
    <w:rsid w:val="00DF5D9A"/>
    <w:rsid w:val="00DF60E2"/>
    <w:rsid w:val="00E04B1F"/>
    <w:rsid w:val="00E05A1F"/>
    <w:rsid w:val="00E06DA9"/>
    <w:rsid w:val="00E07DFA"/>
    <w:rsid w:val="00E10F46"/>
    <w:rsid w:val="00E124D4"/>
    <w:rsid w:val="00E149A8"/>
    <w:rsid w:val="00E14AC3"/>
    <w:rsid w:val="00E20124"/>
    <w:rsid w:val="00E202AE"/>
    <w:rsid w:val="00E207F9"/>
    <w:rsid w:val="00E217E6"/>
    <w:rsid w:val="00E2232D"/>
    <w:rsid w:val="00E236CF"/>
    <w:rsid w:val="00E26B1A"/>
    <w:rsid w:val="00E30873"/>
    <w:rsid w:val="00E30AFE"/>
    <w:rsid w:val="00E32716"/>
    <w:rsid w:val="00E33FF1"/>
    <w:rsid w:val="00E3552D"/>
    <w:rsid w:val="00E365C0"/>
    <w:rsid w:val="00E372E1"/>
    <w:rsid w:val="00E4276B"/>
    <w:rsid w:val="00E4293D"/>
    <w:rsid w:val="00E4542F"/>
    <w:rsid w:val="00E45CBE"/>
    <w:rsid w:val="00E4721C"/>
    <w:rsid w:val="00E47FAC"/>
    <w:rsid w:val="00E47FBA"/>
    <w:rsid w:val="00E50273"/>
    <w:rsid w:val="00E50A6E"/>
    <w:rsid w:val="00E51889"/>
    <w:rsid w:val="00E5191A"/>
    <w:rsid w:val="00E51B4B"/>
    <w:rsid w:val="00E53657"/>
    <w:rsid w:val="00E54BD1"/>
    <w:rsid w:val="00E551C8"/>
    <w:rsid w:val="00E55670"/>
    <w:rsid w:val="00E55DE3"/>
    <w:rsid w:val="00E56DE5"/>
    <w:rsid w:val="00E57F1B"/>
    <w:rsid w:val="00E61032"/>
    <w:rsid w:val="00E62798"/>
    <w:rsid w:val="00E66CC3"/>
    <w:rsid w:val="00E66DF8"/>
    <w:rsid w:val="00E67AC8"/>
    <w:rsid w:val="00E713DD"/>
    <w:rsid w:val="00E71F81"/>
    <w:rsid w:val="00E73FFC"/>
    <w:rsid w:val="00E74A26"/>
    <w:rsid w:val="00E75483"/>
    <w:rsid w:val="00E80B5E"/>
    <w:rsid w:val="00E810B9"/>
    <w:rsid w:val="00E83A45"/>
    <w:rsid w:val="00E83CEB"/>
    <w:rsid w:val="00E842EE"/>
    <w:rsid w:val="00E84A81"/>
    <w:rsid w:val="00E85128"/>
    <w:rsid w:val="00E853F8"/>
    <w:rsid w:val="00E85F36"/>
    <w:rsid w:val="00E9391A"/>
    <w:rsid w:val="00E95610"/>
    <w:rsid w:val="00E95727"/>
    <w:rsid w:val="00E963F5"/>
    <w:rsid w:val="00E96CDB"/>
    <w:rsid w:val="00EA1061"/>
    <w:rsid w:val="00EA2150"/>
    <w:rsid w:val="00EA2754"/>
    <w:rsid w:val="00EA3AF7"/>
    <w:rsid w:val="00EA4CBD"/>
    <w:rsid w:val="00EA5B4E"/>
    <w:rsid w:val="00EA6EF6"/>
    <w:rsid w:val="00EB18D1"/>
    <w:rsid w:val="00EB1FB6"/>
    <w:rsid w:val="00EB2375"/>
    <w:rsid w:val="00EB347C"/>
    <w:rsid w:val="00EB3BB4"/>
    <w:rsid w:val="00EB4658"/>
    <w:rsid w:val="00EB51AB"/>
    <w:rsid w:val="00EB78D2"/>
    <w:rsid w:val="00EC025C"/>
    <w:rsid w:val="00EC2E74"/>
    <w:rsid w:val="00EC3AD8"/>
    <w:rsid w:val="00EC51A8"/>
    <w:rsid w:val="00EC55B7"/>
    <w:rsid w:val="00EC662A"/>
    <w:rsid w:val="00EC789A"/>
    <w:rsid w:val="00ED0AAE"/>
    <w:rsid w:val="00ED11C6"/>
    <w:rsid w:val="00ED2904"/>
    <w:rsid w:val="00ED557C"/>
    <w:rsid w:val="00ED716C"/>
    <w:rsid w:val="00EE0A8C"/>
    <w:rsid w:val="00EE1A6F"/>
    <w:rsid w:val="00EE20A7"/>
    <w:rsid w:val="00EE33AC"/>
    <w:rsid w:val="00EE35DB"/>
    <w:rsid w:val="00EE41E1"/>
    <w:rsid w:val="00EE4739"/>
    <w:rsid w:val="00EE4D1E"/>
    <w:rsid w:val="00EE5B51"/>
    <w:rsid w:val="00EE5BDB"/>
    <w:rsid w:val="00EE7FF0"/>
    <w:rsid w:val="00EF1FB0"/>
    <w:rsid w:val="00EF2383"/>
    <w:rsid w:val="00EF55CA"/>
    <w:rsid w:val="00EF7848"/>
    <w:rsid w:val="00F0101A"/>
    <w:rsid w:val="00F011AF"/>
    <w:rsid w:val="00F026F4"/>
    <w:rsid w:val="00F037DC"/>
    <w:rsid w:val="00F03E59"/>
    <w:rsid w:val="00F0491F"/>
    <w:rsid w:val="00F04BC1"/>
    <w:rsid w:val="00F05591"/>
    <w:rsid w:val="00F06FAC"/>
    <w:rsid w:val="00F102D6"/>
    <w:rsid w:val="00F10369"/>
    <w:rsid w:val="00F14210"/>
    <w:rsid w:val="00F1656A"/>
    <w:rsid w:val="00F16EF3"/>
    <w:rsid w:val="00F210E3"/>
    <w:rsid w:val="00F22315"/>
    <w:rsid w:val="00F2322F"/>
    <w:rsid w:val="00F23929"/>
    <w:rsid w:val="00F23C44"/>
    <w:rsid w:val="00F23F13"/>
    <w:rsid w:val="00F25685"/>
    <w:rsid w:val="00F259AE"/>
    <w:rsid w:val="00F2773D"/>
    <w:rsid w:val="00F27E86"/>
    <w:rsid w:val="00F312A7"/>
    <w:rsid w:val="00F339DB"/>
    <w:rsid w:val="00F360BF"/>
    <w:rsid w:val="00F36D46"/>
    <w:rsid w:val="00F36DA8"/>
    <w:rsid w:val="00F4052C"/>
    <w:rsid w:val="00F51E96"/>
    <w:rsid w:val="00F53EEE"/>
    <w:rsid w:val="00F56949"/>
    <w:rsid w:val="00F6038D"/>
    <w:rsid w:val="00F61763"/>
    <w:rsid w:val="00F62E1B"/>
    <w:rsid w:val="00F63B9D"/>
    <w:rsid w:val="00F642BA"/>
    <w:rsid w:val="00F66045"/>
    <w:rsid w:val="00F67A5A"/>
    <w:rsid w:val="00F67F63"/>
    <w:rsid w:val="00F71DBC"/>
    <w:rsid w:val="00F74197"/>
    <w:rsid w:val="00F77079"/>
    <w:rsid w:val="00F77FDC"/>
    <w:rsid w:val="00F8253E"/>
    <w:rsid w:val="00F8255B"/>
    <w:rsid w:val="00F83BFD"/>
    <w:rsid w:val="00F8488F"/>
    <w:rsid w:val="00F85A2B"/>
    <w:rsid w:val="00F91362"/>
    <w:rsid w:val="00F92D54"/>
    <w:rsid w:val="00F94532"/>
    <w:rsid w:val="00F9741C"/>
    <w:rsid w:val="00FA08E2"/>
    <w:rsid w:val="00FA0A9E"/>
    <w:rsid w:val="00FA1B58"/>
    <w:rsid w:val="00FA1C9D"/>
    <w:rsid w:val="00FA34E8"/>
    <w:rsid w:val="00FA351B"/>
    <w:rsid w:val="00FA3C13"/>
    <w:rsid w:val="00FA5366"/>
    <w:rsid w:val="00FB28E7"/>
    <w:rsid w:val="00FB2FE4"/>
    <w:rsid w:val="00FB42CF"/>
    <w:rsid w:val="00FB4D7D"/>
    <w:rsid w:val="00FB4DC2"/>
    <w:rsid w:val="00FB625B"/>
    <w:rsid w:val="00FC0F1D"/>
    <w:rsid w:val="00FC1C20"/>
    <w:rsid w:val="00FC6FED"/>
    <w:rsid w:val="00FD24B8"/>
    <w:rsid w:val="00FD289E"/>
    <w:rsid w:val="00FD436B"/>
    <w:rsid w:val="00FD7124"/>
    <w:rsid w:val="00FD7C42"/>
    <w:rsid w:val="00FE1A36"/>
    <w:rsid w:val="00FE2DD8"/>
    <w:rsid w:val="00FE5D89"/>
    <w:rsid w:val="00FF5011"/>
    <w:rsid w:val="00FF6128"/>
    <w:rsid w:val="00FF7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1C20"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2">
    <w:name w:val="heading 2"/>
    <w:basedOn w:val="a"/>
    <w:next w:val="a"/>
    <w:link w:val="20"/>
    <w:uiPriority w:val="9"/>
    <w:unhideWhenUsed/>
    <w:qFormat/>
    <w:rsid w:val="005916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4D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0"/>
    <w:link w:val="40"/>
    <w:qFormat/>
    <w:rsid w:val="004508F2"/>
    <w:pPr>
      <w:keepNext/>
      <w:widowControl w:val="0"/>
      <w:numPr>
        <w:ilvl w:val="3"/>
        <w:numId w:val="1"/>
      </w:numPr>
      <w:suppressAutoHyphens/>
      <w:spacing w:after="960" w:line="240" w:lineRule="atLeast"/>
      <w:outlineLvl w:val="3"/>
    </w:pPr>
    <w:rPr>
      <w:rFonts w:ascii="Arial" w:eastAsia="Lucida Sans Unicode" w:hAnsi="Arial" w:cs="Arial"/>
      <w:color w:val="00000A"/>
      <w:sz w:val="24"/>
      <w:szCs w:val="24"/>
      <w:lang w:eastAsia="zh-CN"/>
    </w:rPr>
  </w:style>
  <w:style w:type="paragraph" w:styleId="5">
    <w:name w:val="heading 5"/>
    <w:basedOn w:val="a"/>
    <w:next w:val="a"/>
    <w:link w:val="50"/>
    <w:unhideWhenUsed/>
    <w:qFormat/>
    <w:rsid w:val="00140E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B114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D5B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BD5B70"/>
  </w:style>
  <w:style w:type="paragraph" w:styleId="a6">
    <w:name w:val="footer"/>
    <w:basedOn w:val="a"/>
    <w:link w:val="a7"/>
    <w:uiPriority w:val="99"/>
    <w:unhideWhenUsed/>
    <w:rsid w:val="00BD5B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BD5B70"/>
  </w:style>
  <w:style w:type="paragraph" w:customStyle="1" w:styleId="a8">
    <w:name w:val="Штамп"/>
    <w:basedOn w:val="a"/>
    <w:rsid w:val="00BD5B70"/>
    <w:pPr>
      <w:jc w:val="center"/>
    </w:pPr>
    <w:rPr>
      <w:rFonts w:ascii="ГОСТ тип А" w:hAnsi="ГОСТ тип А"/>
      <w:i/>
      <w:noProof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BD5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D5B70"/>
    <w:rPr>
      <w:rFonts w:ascii="Tahoma" w:hAnsi="Tahoma" w:cs="Tahoma"/>
      <w:sz w:val="16"/>
      <w:szCs w:val="16"/>
    </w:rPr>
  </w:style>
  <w:style w:type="paragraph" w:styleId="ab">
    <w:name w:val="No Spacing"/>
    <w:qFormat/>
    <w:rsid w:val="003B2C75"/>
    <w:pPr>
      <w:spacing w:after="0" w:line="240" w:lineRule="auto"/>
    </w:pPr>
  </w:style>
  <w:style w:type="paragraph" w:styleId="ac">
    <w:name w:val="Normal (Web)"/>
    <w:basedOn w:val="a"/>
    <w:uiPriority w:val="99"/>
    <w:rsid w:val="00FC1C2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FC1C20"/>
    <w:rPr>
      <w:rFonts w:ascii="Arial Narrow" w:eastAsia="Times New Roman" w:hAnsi="Arial Narrow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B4DC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d">
    <w:name w:val="List Paragraph"/>
    <w:basedOn w:val="a"/>
    <w:link w:val="ae"/>
    <w:qFormat/>
    <w:rsid w:val="00882305"/>
    <w:pPr>
      <w:ind w:left="720"/>
      <w:contextualSpacing/>
    </w:pPr>
  </w:style>
  <w:style w:type="table" w:styleId="af">
    <w:name w:val="Table Grid"/>
    <w:basedOn w:val="a2"/>
    <w:uiPriority w:val="59"/>
    <w:rsid w:val="002F4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uiPriority w:val="9"/>
    <w:semiHidden/>
    <w:rsid w:val="00140EA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f0">
    <w:name w:val="Hyperlink"/>
    <w:basedOn w:val="a1"/>
    <w:uiPriority w:val="99"/>
    <w:unhideWhenUsed/>
    <w:rsid w:val="00324440"/>
    <w:rPr>
      <w:color w:val="000080"/>
      <w:u w:val="single"/>
    </w:rPr>
  </w:style>
  <w:style w:type="paragraph" w:customStyle="1" w:styleId="af1">
    <w:name w:val="???????"/>
    <w:rsid w:val="005C58E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36"/>
      <w:szCs w:val="36"/>
      <w:lang w:eastAsia="ru-RU"/>
    </w:rPr>
  </w:style>
  <w:style w:type="table" w:customStyle="1" w:styleId="11">
    <w:name w:val="Светлая заливка1"/>
    <w:basedOn w:val="a2"/>
    <w:uiPriority w:val="60"/>
    <w:rsid w:val="005A54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f2">
    <w:name w:val="Содержимое таблицы"/>
    <w:basedOn w:val="a"/>
    <w:rsid w:val="00BE44AE"/>
    <w:pPr>
      <w:widowControl w:val="0"/>
      <w:suppressLineNumbers/>
      <w:suppressAutoHyphens/>
    </w:pPr>
    <w:rPr>
      <w:rFonts w:eastAsia="Arial Unicode MS"/>
      <w:sz w:val="28"/>
      <w:szCs w:val="24"/>
      <w:lang w:eastAsia="ar-SA"/>
    </w:rPr>
  </w:style>
  <w:style w:type="character" w:customStyle="1" w:styleId="WW8Num1z0">
    <w:name w:val="WW8Num1z0"/>
    <w:rsid w:val="002C1DDE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2C1DDE"/>
  </w:style>
  <w:style w:type="character" w:customStyle="1" w:styleId="WW-Absatz-Standardschriftart">
    <w:name w:val="WW-Absatz-Standardschriftart"/>
    <w:rsid w:val="002C1DDE"/>
  </w:style>
  <w:style w:type="character" w:customStyle="1" w:styleId="WW-Absatz-Standardschriftart1">
    <w:name w:val="WW-Absatz-Standardschriftart1"/>
    <w:rsid w:val="002C1DDE"/>
  </w:style>
  <w:style w:type="character" w:customStyle="1" w:styleId="WW-Absatz-Standardschriftart11">
    <w:name w:val="WW-Absatz-Standardschriftart11"/>
    <w:rsid w:val="002C1DDE"/>
  </w:style>
  <w:style w:type="character" w:customStyle="1" w:styleId="WW-Absatz-Standardschriftart111">
    <w:name w:val="WW-Absatz-Standardschriftart111"/>
    <w:rsid w:val="002C1DDE"/>
  </w:style>
  <w:style w:type="character" w:customStyle="1" w:styleId="WW-Absatz-Standardschriftart1111">
    <w:name w:val="WW-Absatz-Standardschriftart1111"/>
    <w:rsid w:val="002C1DDE"/>
  </w:style>
  <w:style w:type="character" w:customStyle="1" w:styleId="WW-Absatz-Standardschriftart11111">
    <w:name w:val="WW-Absatz-Standardschriftart11111"/>
    <w:rsid w:val="002C1DDE"/>
  </w:style>
  <w:style w:type="character" w:customStyle="1" w:styleId="WW-Absatz-Standardschriftart111111">
    <w:name w:val="WW-Absatz-Standardschriftart111111"/>
    <w:rsid w:val="002C1DDE"/>
  </w:style>
  <w:style w:type="character" w:customStyle="1" w:styleId="WW-Absatz-Standardschriftart1111111">
    <w:name w:val="WW-Absatz-Standardschriftart1111111"/>
    <w:rsid w:val="002C1DDE"/>
  </w:style>
  <w:style w:type="character" w:customStyle="1" w:styleId="WW-Absatz-Standardschriftart11111111">
    <w:name w:val="WW-Absatz-Standardschriftart11111111"/>
    <w:rsid w:val="002C1DDE"/>
  </w:style>
  <w:style w:type="character" w:customStyle="1" w:styleId="WW-Absatz-Standardschriftart111111111">
    <w:name w:val="WW-Absatz-Standardschriftart111111111"/>
    <w:rsid w:val="002C1DDE"/>
  </w:style>
  <w:style w:type="character" w:customStyle="1" w:styleId="WW-Absatz-Standardschriftart1111111111">
    <w:name w:val="WW-Absatz-Standardschriftart1111111111"/>
    <w:rsid w:val="002C1DDE"/>
  </w:style>
  <w:style w:type="character" w:customStyle="1" w:styleId="WW-Absatz-Standardschriftart11111111111">
    <w:name w:val="WW-Absatz-Standardschriftart11111111111"/>
    <w:rsid w:val="002C1DDE"/>
  </w:style>
  <w:style w:type="character" w:customStyle="1" w:styleId="WW-Absatz-Standardschriftart111111111111">
    <w:name w:val="WW-Absatz-Standardschriftart111111111111"/>
    <w:rsid w:val="002C1DDE"/>
  </w:style>
  <w:style w:type="character" w:customStyle="1" w:styleId="WW-Absatz-Standardschriftart1111111111111">
    <w:name w:val="WW-Absatz-Standardschriftart1111111111111"/>
    <w:rsid w:val="002C1DDE"/>
  </w:style>
  <w:style w:type="character" w:customStyle="1" w:styleId="WW-Absatz-Standardschriftart11111111111111">
    <w:name w:val="WW-Absatz-Standardschriftart11111111111111"/>
    <w:rsid w:val="002C1DDE"/>
  </w:style>
  <w:style w:type="character" w:customStyle="1" w:styleId="WW-Absatz-Standardschriftart111111111111111">
    <w:name w:val="WW-Absatz-Standardschriftart111111111111111"/>
    <w:rsid w:val="002C1DDE"/>
  </w:style>
  <w:style w:type="character" w:customStyle="1" w:styleId="WW-Absatz-Standardschriftart1111111111111111">
    <w:name w:val="WW-Absatz-Standardschriftart1111111111111111"/>
    <w:rsid w:val="002C1DDE"/>
  </w:style>
  <w:style w:type="character" w:customStyle="1" w:styleId="WW-Absatz-Standardschriftart11111111111111111">
    <w:name w:val="WW-Absatz-Standardschriftart11111111111111111"/>
    <w:rsid w:val="002C1DDE"/>
  </w:style>
  <w:style w:type="character" w:customStyle="1" w:styleId="WW-Absatz-Standardschriftart111111111111111111">
    <w:name w:val="WW-Absatz-Standardschriftart111111111111111111"/>
    <w:rsid w:val="002C1DDE"/>
  </w:style>
  <w:style w:type="character" w:customStyle="1" w:styleId="WW-Absatz-Standardschriftart1111111111111111111">
    <w:name w:val="WW-Absatz-Standardschriftart1111111111111111111"/>
    <w:rsid w:val="002C1DDE"/>
  </w:style>
  <w:style w:type="character" w:customStyle="1" w:styleId="WW-Absatz-Standardschriftart11111111111111111111">
    <w:name w:val="WW-Absatz-Standardschriftart11111111111111111111"/>
    <w:rsid w:val="002C1DDE"/>
  </w:style>
  <w:style w:type="character" w:customStyle="1" w:styleId="WW-Absatz-Standardschriftart111111111111111111111">
    <w:name w:val="WW-Absatz-Standardschriftart111111111111111111111"/>
    <w:rsid w:val="002C1DDE"/>
  </w:style>
  <w:style w:type="character" w:customStyle="1" w:styleId="WW-Absatz-Standardschriftart1111111111111111111111">
    <w:name w:val="WW-Absatz-Standardschriftart1111111111111111111111"/>
    <w:rsid w:val="002C1DDE"/>
  </w:style>
  <w:style w:type="character" w:customStyle="1" w:styleId="WW-Absatz-Standardschriftart11111111111111111111111">
    <w:name w:val="WW-Absatz-Standardschriftart11111111111111111111111"/>
    <w:rsid w:val="002C1DDE"/>
  </w:style>
  <w:style w:type="character" w:customStyle="1" w:styleId="WW-Absatz-Standardschriftart111111111111111111111111">
    <w:name w:val="WW-Absatz-Standardschriftart111111111111111111111111"/>
    <w:rsid w:val="002C1DDE"/>
  </w:style>
  <w:style w:type="character" w:customStyle="1" w:styleId="WW-Absatz-Standardschriftart1111111111111111111111111">
    <w:name w:val="WW-Absatz-Standardschriftart1111111111111111111111111"/>
    <w:rsid w:val="002C1DDE"/>
  </w:style>
  <w:style w:type="character" w:customStyle="1" w:styleId="WW-Absatz-Standardschriftart11111111111111111111111111">
    <w:name w:val="WW-Absatz-Standardschriftart11111111111111111111111111"/>
    <w:rsid w:val="002C1DDE"/>
  </w:style>
  <w:style w:type="character" w:customStyle="1" w:styleId="WW-Absatz-Standardschriftart111111111111111111111111111">
    <w:name w:val="WW-Absatz-Standardschriftart111111111111111111111111111"/>
    <w:rsid w:val="002C1DDE"/>
  </w:style>
  <w:style w:type="character" w:customStyle="1" w:styleId="WW-Absatz-Standardschriftart1111111111111111111111111111">
    <w:name w:val="WW-Absatz-Standardschriftart1111111111111111111111111111"/>
    <w:rsid w:val="002C1DDE"/>
  </w:style>
  <w:style w:type="character" w:customStyle="1" w:styleId="WW-Absatz-Standardschriftart11111111111111111111111111111">
    <w:name w:val="WW-Absatz-Standardschriftart11111111111111111111111111111"/>
    <w:rsid w:val="002C1DDE"/>
  </w:style>
  <w:style w:type="character" w:customStyle="1" w:styleId="WW-Absatz-Standardschriftart111111111111111111111111111111">
    <w:name w:val="WW-Absatz-Standardschriftart111111111111111111111111111111"/>
    <w:rsid w:val="002C1DDE"/>
  </w:style>
  <w:style w:type="character" w:customStyle="1" w:styleId="WW-Absatz-Standardschriftart1111111111111111111111111111111">
    <w:name w:val="WW-Absatz-Standardschriftart1111111111111111111111111111111"/>
    <w:rsid w:val="002C1DDE"/>
  </w:style>
  <w:style w:type="character" w:customStyle="1" w:styleId="WW-Absatz-Standardschriftart11111111111111111111111111111111">
    <w:name w:val="WW-Absatz-Standardschriftart11111111111111111111111111111111"/>
    <w:rsid w:val="002C1DDE"/>
  </w:style>
  <w:style w:type="character" w:customStyle="1" w:styleId="WW-Absatz-Standardschriftart111111111111111111111111111111111">
    <w:name w:val="WW-Absatz-Standardschriftart111111111111111111111111111111111"/>
    <w:rsid w:val="002C1DDE"/>
  </w:style>
  <w:style w:type="character" w:customStyle="1" w:styleId="WW-Absatz-Standardschriftart1111111111111111111111111111111111">
    <w:name w:val="WW-Absatz-Standardschriftart1111111111111111111111111111111111"/>
    <w:rsid w:val="002C1DDE"/>
  </w:style>
  <w:style w:type="character" w:customStyle="1" w:styleId="WW-Absatz-Standardschriftart11111111111111111111111111111111111">
    <w:name w:val="WW-Absatz-Standardschriftart11111111111111111111111111111111111"/>
    <w:rsid w:val="002C1DDE"/>
  </w:style>
  <w:style w:type="character" w:customStyle="1" w:styleId="WW-Absatz-Standardschriftart111111111111111111111111111111111111">
    <w:name w:val="WW-Absatz-Standardschriftart111111111111111111111111111111111111"/>
    <w:rsid w:val="002C1DDE"/>
  </w:style>
  <w:style w:type="character" w:customStyle="1" w:styleId="WW-Absatz-Standardschriftart1111111111111111111111111111111111111">
    <w:name w:val="WW-Absatz-Standardschriftart1111111111111111111111111111111111111"/>
    <w:rsid w:val="002C1DDE"/>
  </w:style>
  <w:style w:type="character" w:customStyle="1" w:styleId="WW-Absatz-Standardschriftart11111111111111111111111111111111111111">
    <w:name w:val="WW-Absatz-Standardschriftart11111111111111111111111111111111111111"/>
    <w:rsid w:val="002C1DDE"/>
  </w:style>
  <w:style w:type="character" w:customStyle="1" w:styleId="WW-Absatz-Standardschriftart111111111111111111111111111111111111111">
    <w:name w:val="WW-Absatz-Standardschriftart111111111111111111111111111111111111111"/>
    <w:rsid w:val="002C1DDE"/>
  </w:style>
  <w:style w:type="character" w:customStyle="1" w:styleId="WW-Absatz-Standardschriftart1111111111111111111111111111111111111111">
    <w:name w:val="WW-Absatz-Standardschriftart1111111111111111111111111111111111111111"/>
    <w:rsid w:val="002C1DDE"/>
  </w:style>
  <w:style w:type="character" w:customStyle="1" w:styleId="WW-Absatz-Standardschriftart11111111111111111111111111111111111111111">
    <w:name w:val="WW-Absatz-Standardschriftart11111111111111111111111111111111111111111"/>
    <w:rsid w:val="002C1DDE"/>
  </w:style>
  <w:style w:type="character" w:customStyle="1" w:styleId="af3">
    <w:name w:val="Маркеры списка"/>
    <w:rsid w:val="002C1DDE"/>
    <w:rPr>
      <w:rFonts w:ascii="StarSymbol" w:eastAsia="StarSymbol" w:hAnsi="StarSymbol" w:cs="StarSymbol"/>
      <w:sz w:val="18"/>
      <w:szCs w:val="18"/>
    </w:rPr>
  </w:style>
  <w:style w:type="character" w:customStyle="1" w:styleId="af4">
    <w:name w:val="Символ нумерации"/>
    <w:rsid w:val="002C1DDE"/>
  </w:style>
  <w:style w:type="paragraph" w:customStyle="1" w:styleId="af5">
    <w:name w:val="Заголовок"/>
    <w:basedOn w:val="a"/>
    <w:next w:val="a0"/>
    <w:rsid w:val="002C1DD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0">
    <w:name w:val="Body Text"/>
    <w:basedOn w:val="a"/>
    <w:link w:val="af6"/>
    <w:rsid w:val="002C1DDE"/>
    <w:pPr>
      <w:widowControl w:val="0"/>
      <w:suppressAutoHyphens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f6">
    <w:name w:val="Основной текст Знак"/>
    <w:basedOn w:val="a1"/>
    <w:link w:val="a0"/>
    <w:semiHidden/>
    <w:rsid w:val="002C1DDE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f7">
    <w:name w:val="List"/>
    <w:basedOn w:val="a0"/>
    <w:rsid w:val="002C1DDE"/>
    <w:rPr>
      <w:rFonts w:cs="Tahoma"/>
    </w:rPr>
  </w:style>
  <w:style w:type="paragraph" w:customStyle="1" w:styleId="12">
    <w:name w:val="Название1"/>
    <w:basedOn w:val="a"/>
    <w:rsid w:val="002C1DDE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Cs w:val="24"/>
    </w:rPr>
  </w:style>
  <w:style w:type="paragraph" w:customStyle="1" w:styleId="13">
    <w:name w:val="Указатель1"/>
    <w:basedOn w:val="a"/>
    <w:rsid w:val="002C1DDE"/>
    <w:pPr>
      <w:widowControl w:val="0"/>
      <w:suppressLineNumbers/>
      <w:suppressAutoHyphens/>
    </w:pPr>
    <w:rPr>
      <w:rFonts w:ascii="Arial" w:eastAsia="Lucida Sans Unicode" w:hAnsi="Arial" w:cs="Tahoma"/>
      <w:kern w:val="1"/>
      <w:szCs w:val="24"/>
    </w:rPr>
  </w:style>
  <w:style w:type="paragraph" w:customStyle="1" w:styleId="af8">
    <w:name w:val="Заголовок таблицы"/>
    <w:basedOn w:val="af2"/>
    <w:rsid w:val="002C1DDE"/>
    <w:pPr>
      <w:jc w:val="center"/>
    </w:pPr>
    <w:rPr>
      <w:rFonts w:ascii="Arial" w:eastAsia="Lucida Sans Unicode" w:hAnsi="Arial"/>
      <w:b/>
      <w:bCs/>
      <w:kern w:val="1"/>
      <w:sz w:val="20"/>
      <w:lang w:eastAsia="ru-RU"/>
    </w:rPr>
  </w:style>
  <w:style w:type="paragraph" w:customStyle="1" w:styleId="TableContents">
    <w:name w:val="Table Contents"/>
    <w:basedOn w:val="a"/>
    <w:rsid w:val="002C1DDE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styleId="af9">
    <w:name w:val="Emphasis"/>
    <w:basedOn w:val="a1"/>
    <w:uiPriority w:val="20"/>
    <w:qFormat/>
    <w:rsid w:val="002C1DDE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2C1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2C1DD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Strong"/>
    <w:basedOn w:val="a1"/>
    <w:uiPriority w:val="22"/>
    <w:qFormat/>
    <w:rsid w:val="002C1DDE"/>
    <w:rPr>
      <w:b/>
      <w:bCs/>
    </w:rPr>
  </w:style>
  <w:style w:type="character" w:customStyle="1" w:styleId="apple-converted-space">
    <w:name w:val="apple-converted-space"/>
    <w:basedOn w:val="a1"/>
    <w:rsid w:val="002C1DDE"/>
  </w:style>
  <w:style w:type="character" w:customStyle="1" w:styleId="match">
    <w:name w:val="match"/>
    <w:basedOn w:val="a1"/>
    <w:rsid w:val="002C1DDE"/>
  </w:style>
  <w:style w:type="character" w:styleId="afb">
    <w:name w:val="FollowedHyperlink"/>
    <w:basedOn w:val="a1"/>
    <w:uiPriority w:val="99"/>
    <w:semiHidden/>
    <w:unhideWhenUsed/>
    <w:rsid w:val="002C1DDE"/>
    <w:rPr>
      <w:color w:val="800000"/>
      <w:u w:val="single"/>
    </w:rPr>
  </w:style>
  <w:style w:type="paragraph" w:customStyle="1" w:styleId="western">
    <w:name w:val="western"/>
    <w:basedOn w:val="a"/>
    <w:rsid w:val="002C1DDE"/>
    <w:pPr>
      <w:spacing w:before="100" w:beforeAutospacing="1" w:after="119"/>
    </w:pPr>
    <w:rPr>
      <w:rFonts w:ascii="Arial" w:hAnsi="Arial" w:cs="Arial"/>
      <w:color w:val="000000"/>
    </w:rPr>
  </w:style>
  <w:style w:type="paragraph" w:customStyle="1" w:styleId="western1">
    <w:name w:val="western1"/>
    <w:basedOn w:val="a"/>
    <w:rsid w:val="002C1DDE"/>
    <w:pPr>
      <w:spacing w:before="100" w:beforeAutospacing="1" w:after="119"/>
    </w:pPr>
    <w:rPr>
      <w:rFonts w:ascii="Arial" w:hAnsi="Arial" w:cs="Arial"/>
      <w:color w:val="000000"/>
    </w:rPr>
  </w:style>
  <w:style w:type="paragraph" w:customStyle="1" w:styleId="afc">
    <w:name w:val="Базовый"/>
    <w:rsid w:val="002C1DDE"/>
    <w:pPr>
      <w:suppressAutoHyphens/>
    </w:pPr>
    <w:rPr>
      <w:rFonts w:ascii="Calibri" w:eastAsia="Lucida Sans Unicode" w:hAnsi="Calibri" w:cs="Calibri"/>
    </w:rPr>
  </w:style>
  <w:style w:type="table" w:customStyle="1" w:styleId="14">
    <w:name w:val="Сетка таблицы1"/>
    <w:basedOn w:val="a2"/>
    <w:next w:val="af"/>
    <w:uiPriority w:val="59"/>
    <w:rsid w:val="002C1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5916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andard">
    <w:name w:val="Standard"/>
    <w:rsid w:val="005916C0"/>
    <w:pPr>
      <w:suppressAutoHyphens/>
      <w:autoSpaceDN w:val="0"/>
      <w:textAlignment w:val="baseline"/>
    </w:pPr>
    <w:rPr>
      <w:rFonts w:ascii="Calibri" w:eastAsia="Arial Unicode MS" w:hAnsi="Calibri" w:cs="Tahoma"/>
      <w:kern w:val="3"/>
      <w:szCs w:val="20"/>
      <w:lang w:eastAsia="ru-RU" w:bidi="sa-IN"/>
    </w:rPr>
  </w:style>
  <w:style w:type="character" w:customStyle="1" w:styleId="60">
    <w:name w:val="Заголовок 6 Знак"/>
    <w:basedOn w:val="a1"/>
    <w:link w:val="6"/>
    <w:uiPriority w:val="9"/>
    <w:semiHidden/>
    <w:rsid w:val="00B1147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afd">
    <w:name w:val="Содержимое врезки"/>
    <w:basedOn w:val="a"/>
    <w:rsid w:val="000C32BF"/>
    <w:pPr>
      <w:widowControl w:val="0"/>
      <w:suppressAutoHyphens/>
      <w:spacing w:after="200" w:line="276" w:lineRule="auto"/>
    </w:pPr>
    <w:rPr>
      <w:rFonts w:ascii="Arial" w:eastAsia="Lucida Sans Unicode" w:hAnsi="Arial" w:cs="Arial"/>
      <w:color w:val="00000A"/>
      <w:szCs w:val="24"/>
      <w:lang w:eastAsia="zh-CN"/>
    </w:rPr>
  </w:style>
  <w:style w:type="character" w:customStyle="1" w:styleId="21">
    <w:name w:val="Основной текст 2 Знак"/>
    <w:basedOn w:val="a1"/>
    <w:rsid w:val="00817427"/>
    <w:rPr>
      <w:rFonts w:ascii="Arial" w:hAnsi="Arial" w:cs="Arial"/>
    </w:rPr>
  </w:style>
  <w:style w:type="paragraph" w:customStyle="1" w:styleId="consplustitle">
    <w:name w:val="consplustitle"/>
    <w:basedOn w:val="a"/>
    <w:rsid w:val="00817427"/>
    <w:pPr>
      <w:widowControl w:val="0"/>
      <w:suppressAutoHyphens/>
      <w:spacing w:before="120" w:after="24" w:line="276" w:lineRule="auto"/>
    </w:pPr>
    <w:rPr>
      <w:rFonts w:ascii="Arial" w:eastAsia="Lucida Sans Unicode" w:hAnsi="Arial" w:cs="Arial"/>
      <w:color w:val="00000A"/>
      <w:szCs w:val="24"/>
      <w:lang w:eastAsia="zh-CN"/>
    </w:rPr>
  </w:style>
  <w:style w:type="character" w:customStyle="1" w:styleId="40">
    <w:name w:val="Заголовок 4 Знак"/>
    <w:basedOn w:val="a1"/>
    <w:link w:val="4"/>
    <w:rsid w:val="004508F2"/>
    <w:rPr>
      <w:rFonts w:ascii="Arial" w:eastAsia="Lucida Sans Unicode" w:hAnsi="Arial" w:cs="Arial"/>
      <w:color w:val="00000A"/>
      <w:sz w:val="24"/>
      <w:szCs w:val="24"/>
      <w:lang w:eastAsia="zh-CN"/>
    </w:rPr>
  </w:style>
  <w:style w:type="character" w:customStyle="1" w:styleId="WW8Num1z1">
    <w:name w:val="WW8Num1z1"/>
    <w:rsid w:val="004508F2"/>
  </w:style>
  <w:style w:type="character" w:customStyle="1" w:styleId="WW8Num1z2">
    <w:name w:val="WW8Num1z2"/>
    <w:rsid w:val="004508F2"/>
  </w:style>
  <w:style w:type="character" w:customStyle="1" w:styleId="WW8Num1z3">
    <w:name w:val="WW8Num1z3"/>
    <w:rsid w:val="004508F2"/>
  </w:style>
  <w:style w:type="character" w:customStyle="1" w:styleId="WW8Num1z4">
    <w:name w:val="WW8Num1z4"/>
    <w:rsid w:val="004508F2"/>
  </w:style>
  <w:style w:type="character" w:customStyle="1" w:styleId="WW8Num1z5">
    <w:name w:val="WW8Num1z5"/>
    <w:rsid w:val="004508F2"/>
  </w:style>
  <w:style w:type="character" w:customStyle="1" w:styleId="WW8Num1z6">
    <w:name w:val="WW8Num1z6"/>
    <w:rsid w:val="004508F2"/>
  </w:style>
  <w:style w:type="character" w:customStyle="1" w:styleId="WW8Num1z7">
    <w:name w:val="WW8Num1z7"/>
    <w:rsid w:val="004508F2"/>
  </w:style>
  <w:style w:type="character" w:customStyle="1" w:styleId="WW8Num1z8">
    <w:name w:val="WW8Num1z8"/>
    <w:rsid w:val="004508F2"/>
  </w:style>
  <w:style w:type="character" w:customStyle="1" w:styleId="WW8Num2z0">
    <w:name w:val="WW8Num2z0"/>
    <w:rsid w:val="004508F2"/>
    <w:rPr>
      <w:rFonts w:cs="Arial"/>
      <w:sz w:val="22"/>
      <w:szCs w:val="22"/>
    </w:rPr>
  </w:style>
  <w:style w:type="character" w:customStyle="1" w:styleId="WW8Num2z1">
    <w:name w:val="WW8Num2z1"/>
    <w:rsid w:val="004508F2"/>
  </w:style>
  <w:style w:type="character" w:customStyle="1" w:styleId="WW8Num2z2">
    <w:name w:val="WW8Num2z2"/>
    <w:rsid w:val="004508F2"/>
  </w:style>
  <w:style w:type="character" w:customStyle="1" w:styleId="WW8Num2z3">
    <w:name w:val="WW8Num2z3"/>
    <w:rsid w:val="004508F2"/>
  </w:style>
  <w:style w:type="character" w:customStyle="1" w:styleId="WW8Num2z4">
    <w:name w:val="WW8Num2z4"/>
    <w:rsid w:val="004508F2"/>
  </w:style>
  <w:style w:type="character" w:customStyle="1" w:styleId="WW8Num2z5">
    <w:name w:val="WW8Num2z5"/>
    <w:rsid w:val="004508F2"/>
  </w:style>
  <w:style w:type="character" w:customStyle="1" w:styleId="WW8Num2z6">
    <w:name w:val="WW8Num2z6"/>
    <w:rsid w:val="004508F2"/>
  </w:style>
  <w:style w:type="character" w:customStyle="1" w:styleId="WW8Num2z7">
    <w:name w:val="WW8Num2z7"/>
    <w:rsid w:val="004508F2"/>
  </w:style>
  <w:style w:type="character" w:customStyle="1" w:styleId="WW8Num2z8">
    <w:name w:val="WW8Num2z8"/>
    <w:rsid w:val="004508F2"/>
  </w:style>
  <w:style w:type="character" w:customStyle="1" w:styleId="WW8Num3z0">
    <w:name w:val="WW8Num3z0"/>
    <w:rsid w:val="004508F2"/>
    <w:rPr>
      <w:rFonts w:eastAsia="Arial" w:cs="Arial"/>
      <w:color w:val="000000"/>
      <w:sz w:val="22"/>
      <w:szCs w:val="26"/>
    </w:rPr>
  </w:style>
  <w:style w:type="character" w:customStyle="1" w:styleId="WW8Num3z1">
    <w:name w:val="WW8Num3z1"/>
    <w:rsid w:val="004508F2"/>
  </w:style>
  <w:style w:type="character" w:customStyle="1" w:styleId="WW8Num3z2">
    <w:name w:val="WW8Num3z2"/>
    <w:rsid w:val="004508F2"/>
  </w:style>
  <w:style w:type="character" w:customStyle="1" w:styleId="WW8Num3z3">
    <w:name w:val="WW8Num3z3"/>
    <w:rsid w:val="004508F2"/>
  </w:style>
  <w:style w:type="character" w:customStyle="1" w:styleId="WW8Num3z4">
    <w:name w:val="WW8Num3z4"/>
    <w:rsid w:val="004508F2"/>
  </w:style>
  <w:style w:type="character" w:customStyle="1" w:styleId="WW8Num3z5">
    <w:name w:val="WW8Num3z5"/>
    <w:rsid w:val="004508F2"/>
  </w:style>
  <w:style w:type="character" w:customStyle="1" w:styleId="WW8Num3z6">
    <w:name w:val="WW8Num3z6"/>
    <w:rsid w:val="004508F2"/>
  </w:style>
  <w:style w:type="character" w:customStyle="1" w:styleId="WW8Num3z7">
    <w:name w:val="WW8Num3z7"/>
    <w:rsid w:val="004508F2"/>
  </w:style>
  <w:style w:type="character" w:customStyle="1" w:styleId="WW8Num3z8">
    <w:name w:val="WW8Num3z8"/>
    <w:rsid w:val="004508F2"/>
  </w:style>
  <w:style w:type="character" w:customStyle="1" w:styleId="WW8Num4z0">
    <w:name w:val="WW8Num4z0"/>
    <w:rsid w:val="004508F2"/>
    <w:rPr>
      <w:rFonts w:ascii="Symbol" w:eastAsia="Arial" w:hAnsi="Symbol" w:cs="Symbol"/>
      <w:color w:val="000000"/>
      <w:sz w:val="20"/>
      <w:szCs w:val="26"/>
    </w:rPr>
  </w:style>
  <w:style w:type="character" w:customStyle="1" w:styleId="WW8Num4z1">
    <w:name w:val="WW8Num4z1"/>
    <w:rsid w:val="004508F2"/>
  </w:style>
  <w:style w:type="character" w:customStyle="1" w:styleId="WW8Num4z2">
    <w:name w:val="WW8Num4z2"/>
    <w:rsid w:val="004508F2"/>
  </w:style>
  <w:style w:type="character" w:customStyle="1" w:styleId="WW8Num4z3">
    <w:name w:val="WW8Num4z3"/>
    <w:rsid w:val="004508F2"/>
  </w:style>
  <w:style w:type="character" w:customStyle="1" w:styleId="WW8Num4z4">
    <w:name w:val="WW8Num4z4"/>
    <w:rsid w:val="004508F2"/>
  </w:style>
  <w:style w:type="character" w:customStyle="1" w:styleId="WW8Num4z5">
    <w:name w:val="WW8Num4z5"/>
    <w:rsid w:val="004508F2"/>
  </w:style>
  <w:style w:type="character" w:customStyle="1" w:styleId="WW8Num4z6">
    <w:name w:val="WW8Num4z6"/>
    <w:rsid w:val="004508F2"/>
  </w:style>
  <w:style w:type="character" w:customStyle="1" w:styleId="WW8Num4z7">
    <w:name w:val="WW8Num4z7"/>
    <w:rsid w:val="004508F2"/>
  </w:style>
  <w:style w:type="character" w:customStyle="1" w:styleId="WW8Num4z8">
    <w:name w:val="WW8Num4z8"/>
    <w:rsid w:val="004508F2"/>
  </w:style>
  <w:style w:type="character" w:customStyle="1" w:styleId="WW8Num5z0">
    <w:name w:val="WW8Num5z0"/>
    <w:rsid w:val="004508F2"/>
    <w:rPr>
      <w:rFonts w:ascii="Arial" w:hAnsi="Arial" w:cs="Arial"/>
      <w:color w:val="00000A"/>
      <w:sz w:val="22"/>
      <w:szCs w:val="22"/>
    </w:rPr>
  </w:style>
  <w:style w:type="character" w:customStyle="1" w:styleId="WW8Num5z1">
    <w:name w:val="WW8Num5z1"/>
    <w:rsid w:val="004508F2"/>
  </w:style>
  <w:style w:type="character" w:customStyle="1" w:styleId="WW8Num5z2">
    <w:name w:val="WW8Num5z2"/>
    <w:rsid w:val="004508F2"/>
  </w:style>
  <w:style w:type="character" w:customStyle="1" w:styleId="WW8Num6z0">
    <w:name w:val="WW8Num6z0"/>
    <w:rsid w:val="004508F2"/>
    <w:rPr>
      <w:rFonts w:ascii="Symbol" w:hAnsi="Symbol" w:cs="Symbol"/>
      <w:b/>
      <w:bCs/>
      <w:color w:val="00000A"/>
      <w:sz w:val="20"/>
      <w:szCs w:val="22"/>
    </w:rPr>
  </w:style>
  <w:style w:type="character" w:customStyle="1" w:styleId="WW8Num6z1">
    <w:name w:val="WW8Num6z1"/>
    <w:rsid w:val="004508F2"/>
    <w:rPr>
      <w:rFonts w:ascii="Courier New" w:hAnsi="Courier New" w:cs="Courier New"/>
      <w:sz w:val="20"/>
    </w:rPr>
  </w:style>
  <w:style w:type="character" w:customStyle="1" w:styleId="WW8Num6z2">
    <w:name w:val="WW8Num6z2"/>
    <w:rsid w:val="004508F2"/>
    <w:rPr>
      <w:rFonts w:ascii="Wingdings" w:hAnsi="Wingdings" w:cs="Wingdings"/>
      <w:sz w:val="20"/>
    </w:rPr>
  </w:style>
  <w:style w:type="character" w:customStyle="1" w:styleId="WW8Num6z3">
    <w:name w:val="WW8Num6z3"/>
    <w:rsid w:val="004508F2"/>
  </w:style>
  <w:style w:type="character" w:customStyle="1" w:styleId="WW8Num6z4">
    <w:name w:val="WW8Num6z4"/>
    <w:rsid w:val="004508F2"/>
  </w:style>
  <w:style w:type="character" w:customStyle="1" w:styleId="WW8Num6z5">
    <w:name w:val="WW8Num6z5"/>
    <w:rsid w:val="004508F2"/>
  </w:style>
  <w:style w:type="character" w:customStyle="1" w:styleId="WW8Num6z6">
    <w:name w:val="WW8Num6z6"/>
    <w:rsid w:val="004508F2"/>
  </w:style>
  <w:style w:type="character" w:customStyle="1" w:styleId="WW8Num6z7">
    <w:name w:val="WW8Num6z7"/>
    <w:rsid w:val="004508F2"/>
  </w:style>
  <w:style w:type="character" w:customStyle="1" w:styleId="WW8Num6z8">
    <w:name w:val="WW8Num6z8"/>
    <w:rsid w:val="004508F2"/>
  </w:style>
  <w:style w:type="character" w:customStyle="1" w:styleId="WW8Num7z0">
    <w:name w:val="WW8Num7z0"/>
    <w:rsid w:val="004508F2"/>
    <w:rPr>
      <w:rFonts w:ascii="Symbol" w:hAnsi="Symbol" w:cs="Symbol"/>
      <w:sz w:val="20"/>
      <w:szCs w:val="22"/>
    </w:rPr>
  </w:style>
  <w:style w:type="character" w:customStyle="1" w:styleId="WW8Num7z1">
    <w:name w:val="WW8Num7z1"/>
    <w:rsid w:val="004508F2"/>
    <w:rPr>
      <w:rFonts w:ascii="Courier New" w:hAnsi="Courier New" w:cs="Courier New"/>
      <w:sz w:val="20"/>
    </w:rPr>
  </w:style>
  <w:style w:type="character" w:customStyle="1" w:styleId="WW8Num7z2">
    <w:name w:val="WW8Num7z2"/>
    <w:rsid w:val="004508F2"/>
    <w:rPr>
      <w:rFonts w:ascii="Wingdings" w:hAnsi="Wingdings" w:cs="Wingdings"/>
      <w:sz w:val="20"/>
    </w:rPr>
  </w:style>
  <w:style w:type="character" w:customStyle="1" w:styleId="WW8Num7z3">
    <w:name w:val="WW8Num7z3"/>
    <w:rsid w:val="004508F2"/>
  </w:style>
  <w:style w:type="character" w:customStyle="1" w:styleId="WW8Num7z4">
    <w:name w:val="WW8Num7z4"/>
    <w:rsid w:val="004508F2"/>
  </w:style>
  <w:style w:type="character" w:customStyle="1" w:styleId="WW8Num7z5">
    <w:name w:val="WW8Num7z5"/>
    <w:rsid w:val="004508F2"/>
  </w:style>
  <w:style w:type="character" w:customStyle="1" w:styleId="WW8Num7z6">
    <w:name w:val="WW8Num7z6"/>
    <w:rsid w:val="004508F2"/>
  </w:style>
  <w:style w:type="character" w:customStyle="1" w:styleId="WW8Num7z7">
    <w:name w:val="WW8Num7z7"/>
    <w:rsid w:val="004508F2"/>
  </w:style>
  <w:style w:type="character" w:customStyle="1" w:styleId="WW8Num7z8">
    <w:name w:val="WW8Num7z8"/>
    <w:rsid w:val="004508F2"/>
  </w:style>
  <w:style w:type="character" w:customStyle="1" w:styleId="9">
    <w:name w:val="Основной шрифт абзаца9"/>
    <w:rsid w:val="004508F2"/>
  </w:style>
  <w:style w:type="character" w:customStyle="1" w:styleId="8">
    <w:name w:val="Основной шрифт абзаца8"/>
    <w:rsid w:val="004508F2"/>
  </w:style>
  <w:style w:type="character" w:customStyle="1" w:styleId="7">
    <w:name w:val="Основной шрифт абзаца7"/>
    <w:rsid w:val="004508F2"/>
  </w:style>
  <w:style w:type="character" w:customStyle="1" w:styleId="WW8Num8z0">
    <w:name w:val="WW8Num8z0"/>
    <w:rsid w:val="004508F2"/>
    <w:rPr>
      <w:rFonts w:ascii="Symbol" w:hAnsi="Symbol" w:cs="Symbol"/>
      <w:sz w:val="20"/>
    </w:rPr>
  </w:style>
  <w:style w:type="character" w:customStyle="1" w:styleId="WW8Num9z0">
    <w:name w:val="WW8Num9z0"/>
    <w:rsid w:val="004508F2"/>
  </w:style>
  <w:style w:type="character" w:customStyle="1" w:styleId="WW8Num10z0">
    <w:name w:val="WW8Num10z0"/>
    <w:rsid w:val="004508F2"/>
    <w:rPr>
      <w:rFonts w:ascii="Symbol" w:hAnsi="Symbol" w:cs="Symbol"/>
      <w:sz w:val="20"/>
    </w:rPr>
  </w:style>
  <w:style w:type="character" w:customStyle="1" w:styleId="WW8Num11z0">
    <w:name w:val="WW8Num11z0"/>
    <w:rsid w:val="004508F2"/>
    <w:rPr>
      <w:rFonts w:ascii="Symbol" w:hAnsi="Symbol" w:cs="Symbol"/>
      <w:sz w:val="20"/>
    </w:rPr>
  </w:style>
  <w:style w:type="character" w:customStyle="1" w:styleId="WW8Num11z1">
    <w:name w:val="WW8Num11z1"/>
    <w:rsid w:val="004508F2"/>
    <w:rPr>
      <w:rFonts w:ascii="Courier New" w:hAnsi="Courier New" w:cs="Courier New"/>
      <w:sz w:val="20"/>
    </w:rPr>
  </w:style>
  <w:style w:type="character" w:customStyle="1" w:styleId="WW8Num11z2">
    <w:name w:val="WW8Num11z2"/>
    <w:rsid w:val="004508F2"/>
    <w:rPr>
      <w:rFonts w:ascii="Wingdings" w:hAnsi="Wingdings" w:cs="Wingdings"/>
      <w:sz w:val="20"/>
    </w:rPr>
  </w:style>
  <w:style w:type="character" w:customStyle="1" w:styleId="WW8Num11z3">
    <w:name w:val="WW8Num11z3"/>
    <w:rsid w:val="004508F2"/>
  </w:style>
  <w:style w:type="character" w:customStyle="1" w:styleId="WW8Num11z4">
    <w:name w:val="WW8Num11z4"/>
    <w:rsid w:val="004508F2"/>
  </w:style>
  <w:style w:type="character" w:customStyle="1" w:styleId="WW8Num11z5">
    <w:name w:val="WW8Num11z5"/>
    <w:rsid w:val="004508F2"/>
  </w:style>
  <w:style w:type="character" w:customStyle="1" w:styleId="WW8Num11z6">
    <w:name w:val="WW8Num11z6"/>
    <w:rsid w:val="004508F2"/>
  </w:style>
  <w:style w:type="character" w:customStyle="1" w:styleId="WW8Num11z7">
    <w:name w:val="WW8Num11z7"/>
    <w:rsid w:val="004508F2"/>
  </w:style>
  <w:style w:type="character" w:customStyle="1" w:styleId="WW8Num11z8">
    <w:name w:val="WW8Num11z8"/>
    <w:rsid w:val="004508F2"/>
  </w:style>
  <w:style w:type="character" w:customStyle="1" w:styleId="WW8Num12z0">
    <w:name w:val="WW8Num12z0"/>
    <w:rsid w:val="004508F2"/>
  </w:style>
  <w:style w:type="character" w:customStyle="1" w:styleId="WW8Num12z1">
    <w:name w:val="WW8Num12z1"/>
    <w:rsid w:val="004508F2"/>
  </w:style>
  <w:style w:type="character" w:customStyle="1" w:styleId="WW8Num12z2">
    <w:name w:val="WW8Num12z2"/>
    <w:rsid w:val="004508F2"/>
  </w:style>
  <w:style w:type="character" w:customStyle="1" w:styleId="WW8Num12z3">
    <w:name w:val="WW8Num12z3"/>
    <w:rsid w:val="004508F2"/>
  </w:style>
  <w:style w:type="character" w:customStyle="1" w:styleId="WW8Num12z4">
    <w:name w:val="WW8Num12z4"/>
    <w:rsid w:val="004508F2"/>
  </w:style>
  <w:style w:type="character" w:customStyle="1" w:styleId="WW8Num12z5">
    <w:name w:val="WW8Num12z5"/>
    <w:rsid w:val="004508F2"/>
  </w:style>
  <w:style w:type="character" w:customStyle="1" w:styleId="WW8Num12z6">
    <w:name w:val="WW8Num12z6"/>
    <w:rsid w:val="004508F2"/>
  </w:style>
  <w:style w:type="character" w:customStyle="1" w:styleId="WW8Num12z7">
    <w:name w:val="WW8Num12z7"/>
    <w:rsid w:val="004508F2"/>
  </w:style>
  <w:style w:type="character" w:customStyle="1" w:styleId="WW8Num12z8">
    <w:name w:val="WW8Num12z8"/>
    <w:rsid w:val="004508F2"/>
  </w:style>
  <w:style w:type="character" w:customStyle="1" w:styleId="WW8Num13z0">
    <w:name w:val="WW8Num13z0"/>
    <w:rsid w:val="004508F2"/>
  </w:style>
  <w:style w:type="character" w:customStyle="1" w:styleId="WW8Num13z1">
    <w:name w:val="WW8Num13z1"/>
    <w:rsid w:val="004508F2"/>
  </w:style>
  <w:style w:type="character" w:customStyle="1" w:styleId="WW8Num13z2">
    <w:name w:val="WW8Num13z2"/>
    <w:rsid w:val="004508F2"/>
  </w:style>
  <w:style w:type="character" w:customStyle="1" w:styleId="WW8Num13z3">
    <w:name w:val="WW8Num13z3"/>
    <w:rsid w:val="004508F2"/>
  </w:style>
  <w:style w:type="character" w:customStyle="1" w:styleId="WW8Num13z4">
    <w:name w:val="WW8Num13z4"/>
    <w:rsid w:val="004508F2"/>
  </w:style>
  <w:style w:type="character" w:customStyle="1" w:styleId="WW8Num13z5">
    <w:name w:val="WW8Num13z5"/>
    <w:rsid w:val="004508F2"/>
  </w:style>
  <w:style w:type="character" w:customStyle="1" w:styleId="WW8Num13z6">
    <w:name w:val="WW8Num13z6"/>
    <w:rsid w:val="004508F2"/>
  </w:style>
  <w:style w:type="character" w:customStyle="1" w:styleId="WW8Num13z7">
    <w:name w:val="WW8Num13z7"/>
    <w:rsid w:val="004508F2"/>
  </w:style>
  <w:style w:type="character" w:customStyle="1" w:styleId="WW8Num13z8">
    <w:name w:val="WW8Num13z8"/>
    <w:rsid w:val="004508F2"/>
  </w:style>
  <w:style w:type="character" w:customStyle="1" w:styleId="WW8Num14z0">
    <w:name w:val="WW8Num14z0"/>
    <w:rsid w:val="004508F2"/>
  </w:style>
  <w:style w:type="character" w:customStyle="1" w:styleId="WW8Num14z1">
    <w:name w:val="WW8Num14z1"/>
    <w:rsid w:val="004508F2"/>
  </w:style>
  <w:style w:type="character" w:customStyle="1" w:styleId="WW8Num14z2">
    <w:name w:val="WW8Num14z2"/>
    <w:rsid w:val="004508F2"/>
  </w:style>
  <w:style w:type="character" w:customStyle="1" w:styleId="WW8Num14z3">
    <w:name w:val="WW8Num14z3"/>
    <w:rsid w:val="004508F2"/>
  </w:style>
  <w:style w:type="character" w:customStyle="1" w:styleId="WW8Num14z4">
    <w:name w:val="WW8Num14z4"/>
    <w:rsid w:val="004508F2"/>
  </w:style>
  <w:style w:type="character" w:customStyle="1" w:styleId="WW8Num14z5">
    <w:name w:val="WW8Num14z5"/>
    <w:rsid w:val="004508F2"/>
  </w:style>
  <w:style w:type="character" w:customStyle="1" w:styleId="WW8Num14z6">
    <w:name w:val="WW8Num14z6"/>
    <w:rsid w:val="004508F2"/>
  </w:style>
  <w:style w:type="character" w:customStyle="1" w:styleId="WW8Num14z7">
    <w:name w:val="WW8Num14z7"/>
    <w:rsid w:val="004508F2"/>
  </w:style>
  <w:style w:type="character" w:customStyle="1" w:styleId="WW8Num14z8">
    <w:name w:val="WW8Num14z8"/>
    <w:rsid w:val="004508F2"/>
  </w:style>
  <w:style w:type="character" w:customStyle="1" w:styleId="WW8Num15z0">
    <w:name w:val="WW8Num15z0"/>
    <w:rsid w:val="004508F2"/>
    <w:rPr>
      <w:rFonts w:ascii="Symbol" w:hAnsi="Symbol" w:cs="Symbol"/>
      <w:color w:val="auto"/>
      <w:sz w:val="22"/>
      <w:szCs w:val="22"/>
    </w:rPr>
  </w:style>
  <w:style w:type="character" w:customStyle="1" w:styleId="WW8Num15z1">
    <w:name w:val="WW8Num15z1"/>
    <w:rsid w:val="004508F2"/>
    <w:rPr>
      <w:rFonts w:ascii="Courier New" w:hAnsi="Courier New" w:cs="Courier New"/>
    </w:rPr>
  </w:style>
  <w:style w:type="character" w:customStyle="1" w:styleId="WW8Num15z2">
    <w:name w:val="WW8Num15z2"/>
    <w:rsid w:val="004508F2"/>
    <w:rPr>
      <w:rFonts w:ascii="Wingdings" w:hAnsi="Wingdings" w:cs="Wingdings"/>
    </w:rPr>
  </w:style>
  <w:style w:type="character" w:customStyle="1" w:styleId="WW8Num16z0">
    <w:name w:val="WW8Num16z0"/>
    <w:rsid w:val="004508F2"/>
    <w:rPr>
      <w:sz w:val="22"/>
      <w:szCs w:val="22"/>
    </w:rPr>
  </w:style>
  <w:style w:type="character" w:customStyle="1" w:styleId="WW8Num16z1">
    <w:name w:val="WW8Num16z1"/>
    <w:rsid w:val="004508F2"/>
  </w:style>
  <w:style w:type="character" w:customStyle="1" w:styleId="WW8Num16z2">
    <w:name w:val="WW8Num16z2"/>
    <w:rsid w:val="004508F2"/>
  </w:style>
  <w:style w:type="character" w:customStyle="1" w:styleId="WW8Num16z3">
    <w:name w:val="WW8Num16z3"/>
    <w:rsid w:val="004508F2"/>
  </w:style>
  <w:style w:type="character" w:customStyle="1" w:styleId="WW8Num16z4">
    <w:name w:val="WW8Num16z4"/>
    <w:rsid w:val="004508F2"/>
  </w:style>
  <w:style w:type="character" w:customStyle="1" w:styleId="WW8Num16z5">
    <w:name w:val="WW8Num16z5"/>
    <w:rsid w:val="004508F2"/>
  </w:style>
  <w:style w:type="character" w:customStyle="1" w:styleId="WW8Num16z6">
    <w:name w:val="WW8Num16z6"/>
    <w:rsid w:val="004508F2"/>
  </w:style>
  <w:style w:type="character" w:customStyle="1" w:styleId="WW8Num16z7">
    <w:name w:val="WW8Num16z7"/>
    <w:rsid w:val="004508F2"/>
  </w:style>
  <w:style w:type="character" w:customStyle="1" w:styleId="WW8Num16z8">
    <w:name w:val="WW8Num16z8"/>
    <w:rsid w:val="004508F2"/>
  </w:style>
  <w:style w:type="character" w:customStyle="1" w:styleId="WW8Num17z0">
    <w:name w:val="WW8Num17z0"/>
    <w:rsid w:val="004508F2"/>
    <w:rPr>
      <w:color w:val="000000"/>
      <w:sz w:val="22"/>
      <w:szCs w:val="26"/>
    </w:rPr>
  </w:style>
  <w:style w:type="character" w:customStyle="1" w:styleId="WW8Num17z1">
    <w:name w:val="WW8Num17z1"/>
    <w:rsid w:val="004508F2"/>
  </w:style>
  <w:style w:type="character" w:customStyle="1" w:styleId="WW8Num17z2">
    <w:name w:val="WW8Num17z2"/>
    <w:rsid w:val="004508F2"/>
  </w:style>
  <w:style w:type="character" w:customStyle="1" w:styleId="WW8Num17z3">
    <w:name w:val="WW8Num17z3"/>
    <w:rsid w:val="004508F2"/>
  </w:style>
  <w:style w:type="character" w:customStyle="1" w:styleId="WW8Num17z4">
    <w:name w:val="WW8Num17z4"/>
    <w:rsid w:val="004508F2"/>
  </w:style>
  <w:style w:type="character" w:customStyle="1" w:styleId="WW8Num17z5">
    <w:name w:val="WW8Num17z5"/>
    <w:rsid w:val="004508F2"/>
  </w:style>
  <w:style w:type="character" w:customStyle="1" w:styleId="WW8Num17z6">
    <w:name w:val="WW8Num17z6"/>
    <w:rsid w:val="004508F2"/>
  </w:style>
  <w:style w:type="character" w:customStyle="1" w:styleId="WW8Num17z7">
    <w:name w:val="WW8Num17z7"/>
    <w:rsid w:val="004508F2"/>
  </w:style>
  <w:style w:type="character" w:customStyle="1" w:styleId="WW8Num17z8">
    <w:name w:val="WW8Num17z8"/>
    <w:rsid w:val="004508F2"/>
  </w:style>
  <w:style w:type="character" w:customStyle="1" w:styleId="61">
    <w:name w:val="Основной шрифт абзаца6"/>
    <w:rsid w:val="004508F2"/>
  </w:style>
  <w:style w:type="character" w:customStyle="1" w:styleId="51">
    <w:name w:val="Основной шрифт абзаца5"/>
    <w:rsid w:val="004508F2"/>
  </w:style>
  <w:style w:type="character" w:customStyle="1" w:styleId="WW8Num5z3">
    <w:name w:val="WW8Num5z3"/>
    <w:rsid w:val="004508F2"/>
  </w:style>
  <w:style w:type="character" w:customStyle="1" w:styleId="WW8Num5z4">
    <w:name w:val="WW8Num5z4"/>
    <w:rsid w:val="004508F2"/>
  </w:style>
  <w:style w:type="character" w:customStyle="1" w:styleId="WW8Num5z5">
    <w:name w:val="WW8Num5z5"/>
    <w:rsid w:val="004508F2"/>
  </w:style>
  <w:style w:type="character" w:customStyle="1" w:styleId="WW8Num5z6">
    <w:name w:val="WW8Num5z6"/>
    <w:rsid w:val="004508F2"/>
  </w:style>
  <w:style w:type="character" w:customStyle="1" w:styleId="WW8Num5z7">
    <w:name w:val="WW8Num5z7"/>
    <w:rsid w:val="004508F2"/>
  </w:style>
  <w:style w:type="character" w:customStyle="1" w:styleId="WW8Num5z8">
    <w:name w:val="WW8Num5z8"/>
    <w:rsid w:val="004508F2"/>
  </w:style>
  <w:style w:type="character" w:customStyle="1" w:styleId="41">
    <w:name w:val="Основной шрифт абзаца4"/>
    <w:rsid w:val="004508F2"/>
  </w:style>
  <w:style w:type="character" w:customStyle="1" w:styleId="31">
    <w:name w:val="Основной шрифт абзаца3"/>
    <w:rsid w:val="004508F2"/>
  </w:style>
  <w:style w:type="character" w:customStyle="1" w:styleId="22">
    <w:name w:val="Основной шрифт абзаца2"/>
    <w:rsid w:val="004508F2"/>
  </w:style>
  <w:style w:type="character" w:customStyle="1" w:styleId="15">
    <w:name w:val="Основной шрифт абзаца1"/>
    <w:rsid w:val="004508F2"/>
  </w:style>
  <w:style w:type="character" w:customStyle="1" w:styleId="28">
    <w:name w:val="Основной шрифт абзаца28"/>
    <w:rsid w:val="004508F2"/>
  </w:style>
  <w:style w:type="character" w:customStyle="1" w:styleId="WW8Num10z1">
    <w:name w:val="WW8Num10z1"/>
    <w:rsid w:val="004508F2"/>
    <w:rPr>
      <w:rFonts w:ascii="Courier New" w:hAnsi="Courier New" w:cs="Courier New"/>
      <w:sz w:val="20"/>
    </w:rPr>
  </w:style>
  <w:style w:type="character" w:customStyle="1" w:styleId="WW8Num10z2">
    <w:name w:val="WW8Num10z2"/>
    <w:rsid w:val="004508F2"/>
    <w:rPr>
      <w:rFonts w:ascii="Wingdings" w:hAnsi="Wingdings" w:cs="Wingdings"/>
      <w:sz w:val="20"/>
    </w:rPr>
  </w:style>
  <w:style w:type="character" w:customStyle="1" w:styleId="ListLabel2">
    <w:name w:val="ListLabel 2"/>
    <w:rsid w:val="004508F2"/>
    <w:rPr>
      <w:sz w:val="20"/>
    </w:rPr>
  </w:style>
  <w:style w:type="character" w:customStyle="1" w:styleId="ListLabel3">
    <w:name w:val="ListLabel 3"/>
    <w:rsid w:val="004508F2"/>
    <w:rPr>
      <w:rFonts w:cs="Arial"/>
      <w:sz w:val="22"/>
      <w:szCs w:val="22"/>
    </w:rPr>
  </w:style>
  <w:style w:type="character" w:customStyle="1" w:styleId="ListLabel4">
    <w:name w:val="ListLabel 4"/>
    <w:rsid w:val="004508F2"/>
    <w:rPr>
      <w:rFonts w:eastAsia="Arial" w:cs="Arial"/>
      <w:color w:val="000000"/>
      <w:sz w:val="22"/>
      <w:szCs w:val="26"/>
    </w:rPr>
  </w:style>
  <w:style w:type="character" w:customStyle="1" w:styleId="ListLabel5">
    <w:name w:val="ListLabel 5"/>
    <w:rsid w:val="004508F2"/>
    <w:rPr>
      <w:rFonts w:eastAsia="Arial" w:cs="Symbol"/>
      <w:color w:val="000000"/>
      <w:sz w:val="20"/>
      <w:szCs w:val="26"/>
    </w:rPr>
  </w:style>
  <w:style w:type="character" w:customStyle="1" w:styleId="ListLabel6">
    <w:name w:val="ListLabel 6"/>
    <w:rsid w:val="004508F2"/>
    <w:rPr>
      <w:sz w:val="22"/>
      <w:szCs w:val="22"/>
    </w:rPr>
  </w:style>
  <w:style w:type="character" w:customStyle="1" w:styleId="ListLabel7">
    <w:name w:val="ListLabel 7"/>
    <w:rsid w:val="004508F2"/>
    <w:rPr>
      <w:color w:val="000000"/>
      <w:sz w:val="22"/>
      <w:szCs w:val="26"/>
    </w:rPr>
  </w:style>
  <w:style w:type="character" w:customStyle="1" w:styleId="ListLabel8">
    <w:name w:val="ListLabel 8"/>
    <w:rsid w:val="004508F2"/>
    <w:rPr>
      <w:color w:val="000000"/>
      <w:sz w:val="20"/>
      <w:szCs w:val="26"/>
    </w:rPr>
  </w:style>
  <w:style w:type="character" w:customStyle="1" w:styleId="ListLabel9">
    <w:name w:val="ListLabel 9"/>
    <w:rsid w:val="004508F2"/>
    <w:rPr>
      <w:rFonts w:cs="Symbol"/>
      <w:sz w:val="22"/>
      <w:szCs w:val="22"/>
    </w:rPr>
  </w:style>
  <w:style w:type="character" w:customStyle="1" w:styleId="ListLabel10">
    <w:name w:val="ListLabel 10"/>
    <w:rsid w:val="004508F2"/>
    <w:rPr>
      <w:rFonts w:cs="Courier New"/>
    </w:rPr>
  </w:style>
  <w:style w:type="character" w:customStyle="1" w:styleId="ListLabel11">
    <w:name w:val="ListLabel 11"/>
    <w:rsid w:val="004508F2"/>
    <w:rPr>
      <w:rFonts w:cs="Wingdings"/>
    </w:rPr>
  </w:style>
  <w:style w:type="character" w:customStyle="1" w:styleId="ListLabel12">
    <w:name w:val="ListLabel 12"/>
    <w:rsid w:val="004508F2"/>
    <w:rPr>
      <w:sz w:val="22"/>
      <w:szCs w:val="22"/>
    </w:rPr>
  </w:style>
  <w:style w:type="character" w:customStyle="1" w:styleId="ListLabel13">
    <w:name w:val="ListLabel 13"/>
    <w:rsid w:val="004508F2"/>
    <w:rPr>
      <w:color w:val="000000"/>
      <w:sz w:val="22"/>
      <w:szCs w:val="26"/>
    </w:rPr>
  </w:style>
  <w:style w:type="character" w:customStyle="1" w:styleId="ListLabel14">
    <w:name w:val="ListLabel 14"/>
    <w:rsid w:val="004508F2"/>
    <w:rPr>
      <w:color w:val="000000"/>
      <w:sz w:val="20"/>
      <w:szCs w:val="26"/>
    </w:rPr>
  </w:style>
  <w:style w:type="character" w:customStyle="1" w:styleId="ListLabel15">
    <w:name w:val="ListLabel 15"/>
    <w:rsid w:val="004508F2"/>
    <w:rPr>
      <w:rFonts w:cs="Symbol"/>
      <w:sz w:val="22"/>
      <w:szCs w:val="22"/>
    </w:rPr>
  </w:style>
  <w:style w:type="character" w:customStyle="1" w:styleId="ListLabel16">
    <w:name w:val="ListLabel 16"/>
    <w:rsid w:val="004508F2"/>
    <w:rPr>
      <w:rFonts w:cs="Courier New"/>
    </w:rPr>
  </w:style>
  <w:style w:type="character" w:customStyle="1" w:styleId="ListLabel17">
    <w:name w:val="ListLabel 17"/>
    <w:rsid w:val="004508F2"/>
    <w:rPr>
      <w:rFonts w:cs="Wingdings"/>
    </w:rPr>
  </w:style>
  <w:style w:type="paragraph" w:styleId="afe">
    <w:name w:val="caption"/>
    <w:basedOn w:val="a"/>
    <w:qFormat/>
    <w:rsid w:val="004508F2"/>
    <w:pPr>
      <w:widowControl w:val="0"/>
      <w:suppressLineNumbers/>
      <w:suppressAutoHyphens/>
      <w:spacing w:before="120" w:after="120" w:line="276" w:lineRule="auto"/>
    </w:pPr>
    <w:rPr>
      <w:rFonts w:ascii="Arial" w:eastAsia="Lucida Sans Unicode" w:hAnsi="Arial" w:cs="Mangal"/>
      <w:i/>
      <w:iCs/>
      <w:color w:val="00000A"/>
      <w:sz w:val="24"/>
      <w:szCs w:val="24"/>
      <w:lang w:eastAsia="zh-CN"/>
    </w:rPr>
  </w:style>
  <w:style w:type="paragraph" w:customStyle="1" w:styleId="100">
    <w:name w:val="Указатель10"/>
    <w:basedOn w:val="a"/>
    <w:rsid w:val="004508F2"/>
    <w:pPr>
      <w:widowControl w:val="0"/>
      <w:suppressLineNumbers/>
      <w:suppressAutoHyphens/>
      <w:spacing w:after="200" w:line="276" w:lineRule="auto"/>
    </w:pPr>
    <w:rPr>
      <w:rFonts w:ascii="Arial" w:eastAsia="Lucida Sans Unicode" w:hAnsi="Arial" w:cs="Mangal"/>
      <w:color w:val="00000A"/>
      <w:szCs w:val="24"/>
      <w:lang w:eastAsia="zh-CN"/>
    </w:rPr>
  </w:style>
  <w:style w:type="paragraph" w:customStyle="1" w:styleId="52">
    <w:name w:val="Название объекта5"/>
    <w:basedOn w:val="a"/>
    <w:rsid w:val="004508F2"/>
    <w:pPr>
      <w:widowControl w:val="0"/>
      <w:suppressLineNumbers/>
      <w:suppressAutoHyphens/>
      <w:spacing w:before="120" w:after="120" w:line="276" w:lineRule="auto"/>
    </w:pPr>
    <w:rPr>
      <w:rFonts w:ascii="Arial" w:eastAsia="Lucida Sans Unicode" w:hAnsi="Arial" w:cs="Mangal"/>
      <w:i/>
      <w:iCs/>
      <w:color w:val="00000A"/>
      <w:sz w:val="24"/>
      <w:szCs w:val="24"/>
      <w:lang w:eastAsia="zh-CN"/>
    </w:rPr>
  </w:style>
  <w:style w:type="paragraph" w:customStyle="1" w:styleId="90">
    <w:name w:val="Указатель9"/>
    <w:basedOn w:val="a"/>
    <w:rsid w:val="004508F2"/>
    <w:pPr>
      <w:widowControl w:val="0"/>
      <w:suppressLineNumbers/>
      <w:suppressAutoHyphens/>
      <w:spacing w:after="200" w:line="276" w:lineRule="auto"/>
    </w:pPr>
    <w:rPr>
      <w:rFonts w:ascii="Arial" w:eastAsia="Lucida Sans Unicode" w:hAnsi="Arial" w:cs="Mangal"/>
      <w:color w:val="00000A"/>
      <w:szCs w:val="24"/>
      <w:lang w:eastAsia="zh-CN"/>
    </w:rPr>
  </w:style>
  <w:style w:type="paragraph" w:customStyle="1" w:styleId="42">
    <w:name w:val="Название объекта4"/>
    <w:basedOn w:val="a"/>
    <w:rsid w:val="004508F2"/>
    <w:pPr>
      <w:widowControl w:val="0"/>
      <w:suppressLineNumbers/>
      <w:suppressAutoHyphens/>
      <w:spacing w:before="120" w:after="120" w:line="276" w:lineRule="auto"/>
    </w:pPr>
    <w:rPr>
      <w:rFonts w:ascii="Arial" w:eastAsia="Lucida Sans Unicode" w:hAnsi="Arial" w:cs="Mangal"/>
      <w:i/>
      <w:iCs/>
      <w:color w:val="00000A"/>
      <w:sz w:val="24"/>
      <w:szCs w:val="24"/>
      <w:lang w:eastAsia="zh-CN"/>
    </w:rPr>
  </w:style>
  <w:style w:type="paragraph" w:customStyle="1" w:styleId="80">
    <w:name w:val="Указатель8"/>
    <w:basedOn w:val="a"/>
    <w:rsid w:val="004508F2"/>
    <w:pPr>
      <w:widowControl w:val="0"/>
      <w:suppressLineNumbers/>
      <w:suppressAutoHyphens/>
      <w:spacing w:after="200" w:line="276" w:lineRule="auto"/>
    </w:pPr>
    <w:rPr>
      <w:rFonts w:ascii="Arial" w:eastAsia="Lucida Sans Unicode" w:hAnsi="Arial" w:cs="Mangal"/>
      <w:color w:val="00000A"/>
      <w:szCs w:val="24"/>
      <w:lang w:eastAsia="zh-CN"/>
    </w:rPr>
  </w:style>
  <w:style w:type="paragraph" w:customStyle="1" w:styleId="32">
    <w:name w:val="Название объекта3"/>
    <w:basedOn w:val="a"/>
    <w:rsid w:val="004508F2"/>
    <w:pPr>
      <w:widowControl w:val="0"/>
      <w:suppressLineNumbers/>
      <w:suppressAutoHyphens/>
      <w:spacing w:before="120" w:after="120" w:line="276" w:lineRule="auto"/>
    </w:pPr>
    <w:rPr>
      <w:rFonts w:ascii="Arial" w:eastAsia="Lucida Sans Unicode" w:hAnsi="Arial" w:cs="Mangal"/>
      <w:i/>
      <w:iCs/>
      <w:color w:val="00000A"/>
      <w:sz w:val="24"/>
      <w:szCs w:val="24"/>
      <w:lang w:eastAsia="zh-CN"/>
    </w:rPr>
  </w:style>
  <w:style w:type="paragraph" w:customStyle="1" w:styleId="70">
    <w:name w:val="Указатель7"/>
    <w:basedOn w:val="a"/>
    <w:rsid w:val="004508F2"/>
    <w:pPr>
      <w:widowControl w:val="0"/>
      <w:suppressLineNumbers/>
      <w:suppressAutoHyphens/>
      <w:spacing w:after="200" w:line="276" w:lineRule="auto"/>
    </w:pPr>
    <w:rPr>
      <w:rFonts w:ascii="Arial" w:eastAsia="Lucida Sans Unicode" w:hAnsi="Arial" w:cs="Mangal"/>
      <w:color w:val="00000A"/>
      <w:szCs w:val="24"/>
      <w:lang w:eastAsia="zh-CN"/>
    </w:rPr>
  </w:style>
  <w:style w:type="paragraph" w:styleId="16">
    <w:name w:val="index 1"/>
    <w:basedOn w:val="a"/>
    <w:next w:val="a"/>
    <w:autoRedefine/>
    <w:uiPriority w:val="99"/>
    <w:semiHidden/>
    <w:unhideWhenUsed/>
    <w:rsid w:val="004508F2"/>
    <w:pPr>
      <w:ind w:left="200" w:hanging="200"/>
    </w:pPr>
  </w:style>
  <w:style w:type="paragraph" w:styleId="aff">
    <w:name w:val="index heading"/>
    <w:basedOn w:val="a"/>
    <w:rsid w:val="004508F2"/>
    <w:pPr>
      <w:widowControl w:val="0"/>
      <w:suppressLineNumbers/>
      <w:suppressAutoHyphens/>
      <w:spacing w:after="200" w:line="276" w:lineRule="auto"/>
    </w:pPr>
    <w:rPr>
      <w:rFonts w:ascii="Arial" w:eastAsia="Lucida Sans Unicode" w:hAnsi="Arial" w:cs="Mangal"/>
      <w:color w:val="00000A"/>
      <w:szCs w:val="24"/>
      <w:lang w:eastAsia="zh-CN"/>
    </w:rPr>
  </w:style>
  <w:style w:type="paragraph" w:customStyle="1" w:styleId="23">
    <w:name w:val="Название объекта2"/>
    <w:basedOn w:val="a"/>
    <w:rsid w:val="004508F2"/>
    <w:pPr>
      <w:widowControl w:val="0"/>
      <w:suppressLineNumbers/>
      <w:suppressAutoHyphens/>
      <w:spacing w:before="120" w:after="120" w:line="276" w:lineRule="auto"/>
    </w:pPr>
    <w:rPr>
      <w:rFonts w:ascii="Arial" w:eastAsia="Lucida Sans Unicode" w:hAnsi="Arial" w:cs="Mangal"/>
      <w:i/>
      <w:iCs/>
      <w:color w:val="00000A"/>
      <w:sz w:val="24"/>
      <w:szCs w:val="24"/>
      <w:lang w:eastAsia="zh-CN"/>
    </w:rPr>
  </w:style>
  <w:style w:type="paragraph" w:customStyle="1" w:styleId="62">
    <w:name w:val="Указатель6"/>
    <w:basedOn w:val="a"/>
    <w:rsid w:val="004508F2"/>
    <w:pPr>
      <w:widowControl w:val="0"/>
      <w:suppressLineNumbers/>
      <w:suppressAutoHyphens/>
      <w:spacing w:after="200" w:line="276" w:lineRule="auto"/>
    </w:pPr>
    <w:rPr>
      <w:rFonts w:ascii="Arial" w:eastAsia="Lucida Sans Unicode" w:hAnsi="Arial" w:cs="Mangal"/>
      <w:color w:val="00000A"/>
      <w:szCs w:val="24"/>
      <w:lang w:eastAsia="zh-CN"/>
    </w:rPr>
  </w:style>
  <w:style w:type="paragraph" w:customStyle="1" w:styleId="17">
    <w:name w:val="Название объекта1"/>
    <w:basedOn w:val="a"/>
    <w:rsid w:val="004508F2"/>
    <w:pPr>
      <w:widowControl w:val="0"/>
      <w:suppressLineNumbers/>
      <w:suppressAutoHyphens/>
      <w:spacing w:before="120" w:after="120" w:line="276" w:lineRule="auto"/>
    </w:pPr>
    <w:rPr>
      <w:rFonts w:ascii="Arial" w:eastAsia="Lucida Sans Unicode" w:hAnsi="Arial" w:cs="Tahoma"/>
      <w:i/>
      <w:iCs/>
      <w:color w:val="00000A"/>
      <w:szCs w:val="24"/>
      <w:lang w:eastAsia="zh-CN"/>
    </w:rPr>
  </w:style>
  <w:style w:type="paragraph" w:customStyle="1" w:styleId="53">
    <w:name w:val="Указатель5"/>
    <w:basedOn w:val="a"/>
    <w:rsid w:val="004508F2"/>
    <w:pPr>
      <w:widowControl w:val="0"/>
      <w:suppressLineNumbers/>
      <w:suppressAutoHyphens/>
      <w:spacing w:after="200" w:line="276" w:lineRule="auto"/>
    </w:pPr>
    <w:rPr>
      <w:rFonts w:ascii="Arial" w:eastAsia="Lucida Sans Unicode" w:hAnsi="Arial" w:cs="Tahoma"/>
      <w:color w:val="00000A"/>
      <w:szCs w:val="24"/>
      <w:lang w:eastAsia="zh-CN"/>
    </w:rPr>
  </w:style>
  <w:style w:type="paragraph" w:customStyle="1" w:styleId="43">
    <w:name w:val="Название4"/>
    <w:basedOn w:val="a"/>
    <w:rsid w:val="004508F2"/>
    <w:pPr>
      <w:widowControl w:val="0"/>
      <w:suppressLineNumbers/>
      <w:suppressAutoHyphens/>
      <w:spacing w:before="120" w:after="120" w:line="276" w:lineRule="auto"/>
    </w:pPr>
    <w:rPr>
      <w:rFonts w:ascii="Arial" w:eastAsia="Lucida Sans Unicode" w:hAnsi="Arial" w:cs="Tahoma"/>
      <w:i/>
      <w:iCs/>
      <w:color w:val="00000A"/>
      <w:szCs w:val="24"/>
      <w:lang w:eastAsia="zh-CN"/>
    </w:rPr>
  </w:style>
  <w:style w:type="paragraph" w:customStyle="1" w:styleId="44">
    <w:name w:val="Указатель4"/>
    <w:basedOn w:val="a"/>
    <w:rsid w:val="004508F2"/>
    <w:pPr>
      <w:widowControl w:val="0"/>
      <w:suppressLineNumbers/>
      <w:suppressAutoHyphens/>
      <w:spacing w:after="200" w:line="276" w:lineRule="auto"/>
    </w:pPr>
    <w:rPr>
      <w:rFonts w:ascii="Arial" w:eastAsia="Lucida Sans Unicode" w:hAnsi="Arial" w:cs="Tahoma"/>
      <w:color w:val="00000A"/>
      <w:szCs w:val="24"/>
      <w:lang w:eastAsia="zh-CN"/>
    </w:rPr>
  </w:style>
  <w:style w:type="paragraph" w:customStyle="1" w:styleId="33">
    <w:name w:val="Название3"/>
    <w:basedOn w:val="a"/>
    <w:rsid w:val="004508F2"/>
    <w:pPr>
      <w:widowControl w:val="0"/>
      <w:suppressLineNumbers/>
      <w:suppressAutoHyphens/>
      <w:spacing w:before="120" w:after="120" w:line="276" w:lineRule="auto"/>
    </w:pPr>
    <w:rPr>
      <w:rFonts w:ascii="Arial" w:eastAsia="Lucida Sans Unicode" w:hAnsi="Arial" w:cs="Tahoma"/>
      <w:i/>
      <w:iCs/>
      <w:color w:val="00000A"/>
      <w:szCs w:val="24"/>
      <w:lang w:eastAsia="zh-CN"/>
    </w:rPr>
  </w:style>
  <w:style w:type="paragraph" w:customStyle="1" w:styleId="34">
    <w:name w:val="Указатель3"/>
    <w:basedOn w:val="a"/>
    <w:rsid w:val="004508F2"/>
    <w:pPr>
      <w:widowControl w:val="0"/>
      <w:suppressLineNumbers/>
      <w:suppressAutoHyphens/>
      <w:spacing w:after="200" w:line="276" w:lineRule="auto"/>
    </w:pPr>
    <w:rPr>
      <w:rFonts w:ascii="Arial" w:eastAsia="Lucida Sans Unicode" w:hAnsi="Arial" w:cs="Tahoma"/>
      <w:color w:val="00000A"/>
      <w:szCs w:val="24"/>
      <w:lang w:eastAsia="zh-CN"/>
    </w:rPr>
  </w:style>
  <w:style w:type="paragraph" w:customStyle="1" w:styleId="24">
    <w:name w:val="Название2"/>
    <w:basedOn w:val="a"/>
    <w:rsid w:val="004508F2"/>
    <w:pPr>
      <w:widowControl w:val="0"/>
      <w:suppressLineNumbers/>
      <w:suppressAutoHyphens/>
      <w:spacing w:before="120" w:after="120" w:line="276" w:lineRule="auto"/>
    </w:pPr>
    <w:rPr>
      <w:rFonts w:ascii="Arial" w:eastAsia="Lucida Sans Unicode" w:hAnsi="Arial" w:cs="Tahoma"/>
      <w:i/>
      <w:iCs/>
      <w:color w:val="00000A"/>
      <w:szCs w:val="24"/>
      <w:lang w:eastAsia="zh-CN"/>
    </w:rPr>
  </w:style>
  <w:style w:type="paragraph" w:customStyle="1" w:styleId="25">
    <w:name w:val="Указатель2"/>
    <w:basedOn w:val="a"/>
    <w:rsid w:val="004508F2"/>
    <w:pPr>
      <w:widowControl w:val="0"/>
      <w:suppressLineNumbers/>
      <w:suppressAutoHyphens/>
      <w:spacing w:after="200" w:line="276" w:lineRule="auto"/>
    </w:pPr>
    <w:rPr>
      <w:rFonts w:ascii="Arial" w:eastAsia="Lucida Sans Unicode" w:hAnsi="Arial" w:cs="Tahoma"/>
      <w:color w:val="00000A"/>
      <w:szCs w:val="24"/>
      <w:lang w:eastAsia="zh-CN"/>
    </w:rPr>
  </w:style>
  <w:style w:type="paragraph" w:styleId="aff0">
    <w:name w:val="Body Text Indent"/>
    <w:basedOn w:val="a"/>
    <w:link w:val="aff1"/>
    <w:rsid w:val="004508F2"/>
    <w:pPr>
      <w:widowControl w:val="0"/>
      <w:suppressAutoHyphens/>
      <w:spacing w:after="200" w:line="276" w:lineRule="auto"/>
      <w:ind w:firstLine="720"/>
      <w:jc w:val="both"/>
    </w:pPr>
    <w:rPr>
      <w:rFonts w:ascii="Arial" w:eastAsia="Lucida Sans Unicode" w:hAnsi="Arial" w:cs="Arial"/>
      <w:color w:val="00000A"/>
      <w:sz w:val="26"/>
      <w:lang w:eastAsia="zh-CN"/>
    </w:rPr>
  </w:style>
  <w:style w:type="character" w:customStyle="1" w:styleId="aff1">
    <w:name w:val="Основной текст с отступом Знак"/>
    <w:basedOn w:val="a1"/>
    <w:link w:val="aff0"/>
    <w:rsid w:val="004508F2"/>
    <w:rPr>
      <w:rFonts w:ascii="Arial" w:eastAsia="Lucida Sans Unicode" w:hAnsi="Arial" w:cs="Arial"/>
      <w:color w:val="00000A"/>
      <w:sz w:val="26"/>
      <w:szCs w:val="20"/>
      <w:lang w:eastAsia="zh-CN"/>
    </w:rPr>
  </w:style>
  <w:style w:type="paragraph" w:customStyle="1" w:styleId="310">
    <w:name w:val="Основной текст 31"/>
    <w:basedOn w:val="a"/>
    <w:rsid w:val="004508F2"/>
    <w:pPr>
      <w:widowControl w:val="0"/>
      <w:spacing w:after="200" w:line="276" w:lineRule="auto"/>
      <w:jc w:val="both"/>
    </w:pPr>
    <w:rPr>
      <w:rFonts w:ascii="Arial" w:hAnsi="Arial" w:cs="Arial"/>
      <w:color w:val="00000A"/>
      <w:sz w:val="24"/>
      <w:lang w:eastAsia="zh-CN"/>
    </w:rPr>
  </w:style>
  <w:style w:type="paragraph" w:customStyle="1" w:styleId="210">
    <w:name w:val="Основной текст с отступом 21"/>
    <w:basedOn w:val="a"/>
    <w:rsid w:val="004508F2"/>
    <w:pPr>
      <w:widowControl w:val="0"/>
      <w:suppressAutoHyphens/>
      <w:spacing w:after="120" w:line="480" w:lineRule="auto"/>
      <w:ind w:left="283"/>
    </w:pPr>
    <w:rPr>
      <w:rFonts w:ascii="Arial" w:eastAsia="Lucida Sans Unicode" w:hAnsi="Arial" w:cs="Arial"/>
      <w:color w:val="00000A"/>
      <w:szCs w:val="24"/>
      <w:lang w:eastAsia="zh-CN"/>
    </w:rPr>
  </w:style>
  <w:style w:type="paragraph" w:styleId="aff2">
    <w:name w:val="Subtitle"/>
    <w:basedOn w:val="af5"/>
    <w:next w:val="a0"/>
    <w:link w:val="aff3"/>
    <w:qFormat/>
    <w:rsid w:val="004508F2"/>
    <w:pPr>
      <w:spacing w:line="276" w:lineRule="auto"/>
      <w:jc w:val="center"/>
    </w:pPr>
    <w:rPr>
      <w:i/>
      <w:iCs/>
      <w:color w:val="00000A"/>
      <w:kern w:val="0"/>
      <w:lang w:eastAsia="zh-CN"/>
    </w:rPr>
  </w:style>
  <w:style w:type="character" w:customStyle="1" w:styleId="aff3">
    <w:name w:val="Подзаголовок Знак"/>
    <w:basedOn w:val="a1"/>
    <w:link w:val="aff2"/>
    <w:rsid w:val="004508F2"/>
    <w:rPr>
      <w:rFonts w:ascii="Arial" w:eastAsia="Lucida Sans Unicode" w:hAnsi="Arial" w:cs="Tahoma"/>
      <w:i/>
      <w:iCs/>
      <w:color w:val="00000A"/>
      <w:sz w:val="28"/>
      <w:szCs w:val="28"/>
      <w:lang w:eastAsia="zh-CN"/>
    </w:rPr>
  </w:style>
  <w:style w:type="paragraph" w:customStyle="1" w:styleId="Default">
    <w:name w:val="Default"/>
    <w:rsid w:val="004508F2"/>
    <w:pPr>
      <w:widowControl w:val="0"/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B7A22"/>
    <w:pPr>
      <w:widowControl w:val="0"/>
      <w:spacing w:after="120" w:line="240" w:lineRule="auto"/>
    </w:pPr>
    <w:rPr>
      <w:rFonts w:ascii="Arial" w:eastAsia="Lucida Sans Unicode" w:hAnsi="Arial"/>
      <w:sz w:val="21"/>
      <w:szCs w:val="24"/>
      <w:lang w:bidi="ar-SA"/>
    </w:rPr>
  </w:style>
  <w:style w:type="paragraph" w:customStyle="1" w:styleId="--">
    <w:name w:val="Список --"/>
    <w:basedOn w:val="a"/>
    <w:rsid w:val="00D81351"/>
    <w:pPr>
      <w:widowControl w:val="0"/>
      <w:suppressAutoHyphens/>
      <w:ind w:firstLine="567"/>
    </w:pPr>
    <w:rPr>
      <w:rFonts w:ascii="Arial" w:eastAsia="Lucida Sans Unicode" w:hAnsi="Arial" w:cs="Arial"/>
      <w:kern w:val="1"/>
      <w:szCs w:val="24"/>
      <w:lang w:eastAsia="zh-CN"/>
    </w:rPr>
  </w:style>
  <w:style w:type="numbering" w:customStyle="1" w:styleId="18">
    <w:name w:val="Нет списка1"/>
    <w:next w:val="a3"/>
    <w:uiPriority w:val="99"/>
    <w:semiHidden/>
    <w:unhideWhenUsed/>
    <w:rsid w:val="00020BC6"/>
  </w:style>
  <w:style w:type="character" w:customStyle="1" w:styleId="FontStyle39">
    <w:name w:val="Font Style39"/>
    <w:basedOn w:val="15"/>
    <w:rsid w:val="00020BC6"/>
    <w:rPr>
      <w:rFonts w:ascii="Book Antiqua" w:hAnsi="Book Antiqua" w:cs="Book Antiqua"/>
      <w:sz w:val="26"/>
      <w:szCs w:val="26"/>
    </w:rPr>
  </w:style>
  <w:style w:type="paragraph" w:customStyle="1" w:styleId="Style10">
    <w:name w:val="Style10"/>
    <w:basedOn w:val="a"/>
    <w:rsid w:val="00020BC6"/>
    <w:pPr>
      <w:widowControl w:val="0"/>
      <w:suppressAutoHyphens/>
      <w:autoSpaceDE w:val="0"/>
    </w:pPr>
    <w:rPr>
      <w:rFonts w:ascii="Book Antiqua" w:eastAsia="Lucida Sans Unicode" w:hAnsi="Book Antiqua"/>
      <w:kern w:val="1"/>
      <w:sz w:val="24"/>
      <w:szCs w:val="24"/>
    </w:rPr>
  </w:style>
  <w:style w:type="numbering" w:customStyle="1" w:styleId="26">
    <w:name w:val="Нет списка2"/>
    <w:next w:val="a3"/>
    <w:uiPriority w:val="99"/>
    <w:semiHidden/>
    <w:unhideWhenUsed/>
    <w:rsid w:val="003770F9"/>
  </w:style>
  <w:style w:type="table" w:customStyle="1" w:styleId="27">
    <w:name w:val="Сетка таблицы2"/>
    <w:basedOn w:val="a2"/>
    <w:next w:val="af"/>
    <w:uiPriority w:val="59"/>
    <w:rsid w:val="0037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rsid w:val="003770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1C20"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2">
    <w:name w:val="heading 2"/>
    <w:basedOn w:val="a"/>
    <w:next w:val="a"/>
    <w:link w:val="20"/>
    <w:uiPriority w:val="9"/>
    <w:unhideWhenUsed/>
    <w:qFormat/>
    <w:rsid w:val="005916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4D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0"/>
    <w:link w:val="40"/>
    <w:qFormat/>
    <w:rsid w:val="004508F2"/>
    <w:pPr>
      <w:keepNext/>
      <w:widowControl w:val="0"/>
      <w:numPr>
        <w:ilvl w:val="3"/>
        <w:numId w:val="1"/>
      </w:numPr>
      <w:suppressAutoHyphens/>
      <w:spacing w:after="960" w:line="240" w:lineRule="atLeast"/>
      <w:outlineLvl w:val="3"/>
    </w:pPr>
    <w:rPr>
      <w:rFonts w:ascii="Arial" w:eastAsia="Lucida Sans Unicode" w:hAnsi="Arial" w:cs="Arial"/>
      <w:color w:val="00000A"/>
      <w:sz w:val="24"/>
      <w:szCs w:val="24"/>
      <w:lang w:eastAsia="zh-CN"/>
    </w:rPr>
  </w:style>
  <w:style w:type="paragraph" w:styleId="5">
    <w:name w:val="heading 5"/>
    <w:basedOn w:val="a"/>
    <w:next w:val="a"/>
    <w:link w:val="50"/>
    <w:unhideWhenUsed/>
    <w:qFormat/>
    <w:rsid w:val="00140E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B114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D5B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BD5B70"/>
  </w:style>
  <w:style w:type="paragraph" w:styleId="a6">
    <w:name w:val="footer"/>
    <w:basedOn w:val="a"/>
    <w:link w:val="a7"/>
    <w:uiPriority w:val="99"/>
    <w:unhideWhenUsed/>
    <w:rsid w:val="00BD5B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BD5B70"/>
  </w:style>
  <w:style w:type="paragraph" w:customStyle="1" w:styleId="a8">
    <w:name w:val="Штамп"/>
    <w:basedOn w:val="a"/>
    <w:rsid w:val="00BD5B70"/>
    <w:pPr>
      <w:jc w:val="center"/>
    </w:pPr>
    <w:rPr>
      <w:rFonts w:ascii="ГОСТ тип А" w:hAnsi="ГОСТ тип А"/>
      <w:i/>
      <w:noProof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BD5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D5B70"/>
    <w:rPr>
      <w:rFonts w:ascii="Tahoma" w:hAnsi="Tahoma" w:cs="Tahoma"/>
      <w:sz w:val="16"/>
      <w:szCs w:val="16"/>
    </w:rPr>
  </w:style>
  <w:style w:type="paragraph" w:styleId="ab">
    <w:name w:val="No Spacing"/>
    <w:qFormat/>
    <w:rsid w:val="003B2C75"/>
    <w:pPr>
      <w:spacing w:after="0" w:line="240" w:lineRule="auto"/>
    </w:pPr>
  </w:style>
  <w:style w:type="paragraph" w:styleId="ac">
    <w:name w:val="Normal (Web)"/>
    <w:basedOn w:val="a"/>
    <w:uiPriority w:val="99"/>
    <w:rsid w:val="00FC1C2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FC1C20"/>
    <w:rPr>
      <w:rFonts w:ascii="Arial Narrow" w:eastAsia="Times New Roman" w:hAnsi="Arial Narrow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B4DC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d">
    <w:name w:val="List Paragraph"/>
    <w:basedOn w:val="a"/>
    <w:link w:val="ae"/>
    <w:qFormat/>
    <w:rsid w:val="00882305"/>
    <w:pPr>
      <w:ind w:left="720"/>
      <w:contextualSpacing/>
    </w:pPr>
  </w:style>
  <w:style w:type="table" w:styleId="af">
    <w:name w:val="Table Grid"/>
    <w:basedOn w:val="a2"/>
    <w:uiPriority w:val="59"/>
    <w:rsid w:val="002F4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uiPriority w:val="9"/>
    <w:semiHidden/>
    <w:rsid w:val="00140EA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f0">
    <w:name w:val="Hyperlink"/>
    <w:basedOn w:val="a1"/>
    <w:uiPriority w:val="99"/>
    <w:unhideWhenUsed/>
    <w:rsid w:val="00324440"/>
    <w:rPr>
      <w:color w:val="000080"/>
      <w:u w:val="single"/>
    </w:rPr>
  </w:style>
  <w:style w:type="paragraph" w:customStyle="1" w:styleId="af1">
    <w:name w:val="???????"/>
    <w:rsid w:val="005C58E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36"/>
      <w:szCs w:val="36"/>
      <w:lang w:eastAsia="ru-RU"/>
    </w:rPr>
  </w:style>
  <w:style w:type="table" w:customStyle="1" w:styleId="11">
    <w:name w:val="Светлая заливка1"/>
    <w:basedOn w:val="a2"/>
    <w:uiPriority w:val="60"/>
    <w:rsid w:val="005A54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f2">
    <w:name w:val="Содержимое таблицы"/>
    <w:basedOn w:val="a"/>
    <w:rsid w:val="00BE44AE"/>
    <w:pPr>
      <w:widowControl w:val="0"/>
      <w:suppressLineNumbers/>
      <w:suppressAutoHyphens/>
    </w:pPr>
    <w:rPr>
      <w:rFonts w:eastAsia="Arial Unicode MS"/>
      <w:sz w:val="28"/>
      <w:szCs w:val="24"/>
      <w:lang w:eastAsia="ar-SA"/>
    </w:rPr>
  </w:style>
  <w:style w:type="character" w:customStyle="1" w:styleId="WW8Num1z0">
    <w:name w:val="WW8Num1z0"/>
    <w:rsid w:val="002C1DDE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2C1DDE"/>
  </w:style>
  <w:style w:type="character" w:customStyle="1" w:styleId="WW-Absatz-Standardschriftart">
    <w:name w:val="WW-Absatz-Standardschriftart"/>
    <w:rsid w:val="002C1DDE"/>
  </w:style>
  <w:style w:type="character" w:customStyle="1" w:styleId="WW-Absatz-Standardschriftart1">
    <w:name w:val="WW-Absatz-Standardschriftart1"/>
    <w:rsid w:val="002C1DDE"/>
  </w:style>
  <w:style w:type="character" w:customStyle="1" w:styleId="WW-Absatz-Standardschriftart11">
    <w:name w:val="WW-Absatz-Standardschriftart11"/>
    <w:rsid w:val="002C1DDE"/>
  </w:style>
  <w:style w:type="character" w:customStyle="1" w:styleId="WW-Absatz-Standardschriftart111">
    <w:name w:val="WW-Absatz-Standardschriftart111"/>
    <w:rsid w:val="002C1DDE"/>
  </w:style>
  <w:style w:type="character" w:customStyle="1" w:styleId="WW-Absatz-Standardschriftart1111">
    <w:name w:val="WW-Absatz-Standardschriftart1111"/>
    <w:rsid w:val="002C1DDE"/>
  </w:style>
  <w:style w:type="character" w:customStyle="1" w:styleId="WW-Absatz-Standardschriftart11111">
    <w:name w:val="WW-Absatz-Standardschriftart11111"/>
    <w:rsid w:val="002C1DDE"/>
  </w:style>
  <w:style w:type="character" w:customStyle="1" w:styleId="WW-Absatz-Standardschriftart111111">
    <w:name w:val="WW-Absatz-Standardschriftart111111"/>
    <w:rsid w:val="002C1DDE"/>
  </w:style>
  <w:style w:type="character" w:customStyle="1" w:styleId="WW-Absatz-Standardschriftart1111111">
    <w:name w:val="WW-Absatz-Standardschriftart1111111"/>
    <w:rsid w:val="002C1DDE"/>
  </w:style>
  <w:style w:type="character" w:customStyle="1" w:styleId="WW-Absatz-Standardschriftart11111111">
    <w:name w:val="WW-Absatz-Standardschriftart11111111"/>
    <w:rsid w:val="002C1DDE"/>
  </w:style>
  <w:style w:type="character" w:customStyle="1" w:styleId="WW-Absatz-Standardschriftart111111111">
    <w:name w:val="WW-Absatz-Standardschriftart111111111"/>
    <w:rsid w:val="002C1DDE"/>
  </w:style>
  <w:style w:type="character" w:customStyle="1" w:styleId="WW-Absatz-Standardschriftart1111111111">
    <w:name w:val="WW-Absatz-Standardschriftart1111111111"/>
    <w:rsid w:val="002C1DDE"/>
  </w:style>
  <w:style w:type="character" w:customStyle="1" w:styleId="WW-Absatz-Standardschriftart11111111111">
    <w:name w:val="WW-Absatz-Standardschriftart11111111111"/>
    <w:rsid w:val="002C1DDE"/>
  </w:style>
  <w:style w:type="character" w:customStyle="1" w:styleId="WW-Absatz-Standardschriftart111111111111">
    <w:name w:val="WW-Absatz-Standardschriftart111111111111"/>
    <w:rsid w:val="002C1DDE"/>
  </w:style>
  <w:style w:type="character" w:customStyle="1" w:styleId="WW-Absatz-Standardschriftart1111111111111">
    <w:name w:val="WW-Absatz-Standardschriftart1111111111111"/>
    <w:rsid w:val="002C1DDE"/>
  </w:style>
  <w:style w:type="character" w:customStyle="1" w:styleId="WW-Absatz-Standardschriftart11111111111111">
    <w:name w:val="WW-Absatz-Standardschriftart11111111111111"/>
    <w:rsid w:val="002C1DDE"/>
  </w:style>
  <w:style w:type="character" w:customStyle="1" w:styleId="WW-Absatz-Standardschriftart111111111111111">
    <w:name w:val="WW-Absatz-Standardschriftart111111111111111"/>
    <w:rsid w:val="002C1DDE"/>
  </w:style>
  <w:style w:type="character" w:customStyle="1" w:styleId="WW-Absatz-Standardschriftart1111111111111111">
    <w:name w:val="WW-Absatz-Standardschriftart1111111111111111"/>
    <w:rsid w:val="002C1DDE"/>
  </w:style>
  <w:style w:type="character" w:customStyle="1" w:styleId="WW-Absatz-Standardschriftart11111111111111111">
    <w:name w:val="WW-Absatz-Standardschriftart11111111111111111"/>
    <w:rsid w:val="002C1DDE"/>
  </w:style>
  <w:style w:type="character" w:customStyle="1" w:styleId="WW-Absatz-Standardschriftart111111111111111111">
    <w:name w:val="WW-Absatz-Standardschriftart111111111111111111"/>
    <w:rsid w:val="002C1DDE"/>
  </w:style>
  <w:style w:type="character" w:customStyle="1" w:styleId="WW-Absatz-Standardschriftart1111111111111111111">
    <w:name w:val="WW-Absatz-Standardschriftart1111111111111111111"/>
    <w:rsid w:val="002C1DDE"/>
  </w:style>
  <w:style w:type="character" w:customStyle="1" w:styleId="WW-Absatz-Standardschriftart11111111111111111111">
    <w:name w:val="WW-Absatz-Standardschriftart11111111111111111111"/>
    <w:rsid w:val="002C1DDE"/>
  </w:style>
  <w:style w:type="character" w:customStyle="1" w:styleId="WW-Absatz-Standardschriftart111111111111111111111">
    <w:name w:val="WW-Absatz-Standardschriftart111111111111111111111"/>
    <w:rsid w:val="002C1DDE"/>
  </w:style>
  <w:style w:type="character" w:customStyle="1" w:styleId="WW-Absatz-Standardschriftart1111111111111111111111">
    <w:name w:val="WW-Absatz-Standardschriftart1111111111111111111111"/>
    <w:rsid w:val="002C1DDE"/>
  </w:style>
  <w:style w:type="character" w:customStyle="1" w:styleId="WW-Absatz-Standardschriftart11111111111111111111111">
    <w:name w:val="WW-Absatz-Standardschriftart11111111111111111111111"/>
    <w:rsid w:val="002C1DDE"/>
  </w:style>
  <w:style w:type="character" w:customStyle="1" w:styleId="WW-Absatz-Standardschriftart111111111111111111111111">
    <w:name w:val="WW-Absatz-Standardschriftart111111111111111111111111"/>
    <w:rsid w:val="002C1DDE"/>
  </w:style>
  <w:style w:type="character" w:customStyle="1" w:styleId="WW-Absatz-Standardschriftart1111111111111111111111111">
    <w:name w:val="WW-Absatz-Standardschriftart1111111111111111111111111"/>
    <w:rsid w:val="002C1DDE"/>
  </w:style>
  <w:style w:type="character" w:customStyle="1" w:styleId="WW-Absatz-Standardschriftart11111111111111111111111111">
    <w:name w:val="WW-Absatz-Standardschriftart11111111111111111111111111"/>
    <w:rsid w:val="002C1DDE"/>
  </w:style>
  <w:style w:type="character" w:customStyle="1" w:styleId="WW-Absatz-Standardschriftart111111111111111111111111111">
    <w:name w:val="WW-Absatz-Standardschriftart111111111111111111111111111"/>
    <w:rsid w:val="002C1DDE"/>
  </w:style>
  <w:style w:type="character" w:customStyle="1" w:styleId="WW-Absatz-Standardschriftart1111111111111111111111111111">
    <w:name w:val="WW-Absatz-Standardschriftart1111111111111111111111111111"/>
    <w:rsid w:val="002C1DDE"/>
  </w:style>
  <w:style w:type="character" w:customStyle="1" w:styleId="WW-Absatz-Standardschriftart11111111111111111111111111111">
    <w:name w:val="WW-Absatz-Standardschriftart11111111111111111111111111111"/>
    <w:rsid w:val="002C1DDE"/>
  </w:style>
  <w:style w:type="character" w:customStyle="1" w:styleId="WW-Absatz-Standardschriftart111111111111111111111111111111">
    <w:name w:val="WW-Absatz-Standardschriftart111111111111111111111111111111"/>
    <w:rsid w:val="002C1DDE"/>
  </w:style>
  <w:style w:type="character" w:customStyle="1" w:styleId="WW-Absatz-Standardschriftart1111111111111111111111111111111">
    <w:name w:val="WW-Absatz-Standardschriftart1111111111111111111111111111111"/>
    <w:rsid w:val="002C1DDE"/>
  </w:style>
  <w:style w:type="character" w:customStyle="1" w:styleId="WW-Absatz-Standardschriftart11111111111111111111111111111111">
    <w:name w:val="WW-Absatz-Standardschriftart11111111111111111111111111111111"/>
    <w:rsid w:val="002C1DDE"/>
  </w:style>
  <w:style w:type="character" w:customStyle="1" w:styleId="WW-Absatz-Standardschriftart111111111111111111111111111111111">
    <w:name w:val="WW-Absatz-Standardschriftart111111111111111111111111111111111"/>
    <w:rsid w:val="002C1DDE"/>
  </w:style>
  <w:style w:type="character" w:customStyle="1" w:styleId="WW-Absatz-Standardschriftart1111111111111111111111111111111111">
    <w:name w:val="WW-Absatz-Standardschriftart1111111111111111111111111111111111"/>
    <w:rsid w:val="002C1DDE"/>
  </w:style>
  <w:style w:type="character" w:customStyle="1" w:styleId="WW-Absatz-Standardschriftart11111111111111111111111111111111111">
    <w:name w:val="WW-Absatz-Standardschriftart11111111111111111111111111111111111"/>
    <w:rsid w:val="002C1DDE"/>
  </w:style>
  <w:style w:type="character" w:customStyle="1" w:styleId="WW-Absatz-Standardschriftart111111111111111111111111111111111111">
    <w:name w:val="WW-Absatz-Standardschriftart111111111111111111111111111111111111"/>
    <w:rsid w:val="002C1DDE"/>
  </w:style>
  <w:style w:type="character" w:customStyle="1" w:styleId="WW-Absatz-Standardschriftart1111111111111111111111111111111111111">
    <w:name w:val="WW-Absatz-Standardschriftart1111111111111111111111111111111111111"/>
    <w:rsid w:val="002C1DDE"/>
  </w:style>
  <w:style w:type="character" w:customStyle="1" w:styleId="WW-Absatz-Standardschriftart11111111111111111111111111111111111111">
    <w:name w:val="WW-Absatz-Standardschriftart11111111111111111111111111111111111111"/>
    <w:rsid w:val="002C1DDE"/>
  </w:style>
  <w:style w:type="character" w:customStyle="1" w:styleId="WW-Absatz-Standardschriftart111111111111111111111111111111111111111">
    <w:name w:val="WW-Absatz-Standardschriftart111111111111111111111111111111111111111"/>
    <w:rsid w:val="002C1DDE"/>
  </w:style>
  <w:style w:type="character" w:customStyle="1" w:styleId="WW-Absatz-Standardschriftart1111111111111111111111111111111111111111">
    <w:name w:val="WW-Absatz-Standardschriftart1111111111111111111111111111111111111111"/>
    <w:rsid w:val="002C1DDE"/>
  </w:style>
  <w:style w:type="character" w:customStyle="1" w:styleId="WW-Absatz-Standardschriftart11111111111111111111111111111111111111111">
    <w:name w:val="WW-Absatz-Standardschriftart11111111111111111111111111111111111111111"/>
    <w:rsid w:val="002C1DDE"/>
  </w:style>
  <w:style w:type="character" w:customStyle="1" w:styleId="af3">
    <w:name w:val="Маркеры списка"/>
    <w:rsid w:val="002C1DDE"/>
    <w:rPr>
      <w:rFonts w:ascii="StarSymbol" w:eastAsia="StarSymbol" w:hAnsi="StarSymbol" w:cs="StarSymbol"/>
      <w:sz w:val="18"/>
      <w:szCs w:val="18"/>
    </w:rPr>
  </w:style>
  <w:style w:type="character" w:customStyle="1" w:styleId="af4">
    <w:name w:val="Символ нумерации"/>
    <w:rsid w:val="002C1DDE"/>
  </w:style>
  <w:style w:type="paragraph" w:customStyle="1" w:styleId="af5">
    <w:name w:val="Заголовок"/>
    <w:basedOn w:val="a"/>
    <w:next w:val="a0"/>
    <w:rsid w:val="002C1DD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0">
    <w:name w:val="Body Text"/>
    <w:basedOn w:val="a"/>
    <w:link w:val="af6"/>
    <w:rsid w:val="002C1DDE"/>
    <w:pPr>
      <w:widowControl w:val="0"/>
      <w:suppressAutoHyphens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f6">
    <w:name w:val="Основной текст Знак"/>
    <w:basedOn w:val="a1"/>
    <w:link w:val="a0"/>
    <w:semiHidden/>
    <w:rsid w:val="002C1DDE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f7">
    <w:name w:val="List"/>
    <w:basedOn w:val="a0"/>
    <w:rsid w:val="002C1DDE"/>
    <w:rPr>
      <w:rFonts w:cs="Tahoma"/>
    </w:rPr>
  </w:style>
  <w:style w:type="paragraph" w:customStyle="1" w:styleId="12">
    <w:name w:val="Название1"/>
    <w:basedOn w:val="a"/>
    <w:rsid w:val="002C1DDE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Cs w:val="24"/>
    </w:rPr>
  </w:style>
  <w:style w:type="paragraph" w:customStyle="1" w:styleId="13">
    <w:name w:val="Указатель1"/>
    <w:basedOn w:val="a"/>
    <w:rsid w:val="002C1DDE"/>
    <w:pPr>
      <w:widowControl w:val="0"/>
      <w:suppressLineNumbers/>
      <w:suppressAutoHyphens/>
    </w:pPr>
    <w:rPr>
      <w:rFonts w:ascii="Arial" w:eastAsia="Lucida Sans Unicode" w:hAnsi="Arial" w:cs="Tahoma"/>
      <w:kern w:val="1"/>
      <w:szCs w:val="24"/>
    </w:rPr>
  </w:style>
  <w:style w:type="paragraph" w:customStyle="1" w:styleId="af8">
    <w:name w:val="Заголовок таблицы"/>
    <w:basedOn w:val="af2"/>
    <w:rsid w:val="002C1DDE"/>
    <w:pPr>
      <w:jc w:val="center"/>
    </w:pPr>
    <w:rPr>
      <w:rFonts w:ascii="Arial" w:eastAsia="Lucida Sans Unicode" w:hAnsi="Arial"/>
      <w:b/>
      <w:bCs/>
      <w:kern w:val="1"/>
      <w:sz w:val="20"/>
      <w:lang w:eastAsia="ru-RU"/>
    </w:rPr>
  </w:style>
  <w:style w:type="paragraph" w:customStyle="1" w:styleId="TableContents">
    <w:name w:val="Table Contents"/>
    <w:basedOn w:val="a"/>
    <w:rsid w:val="002C1DDE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styleId="af9">
    <w:name w:val="Emphasis"/>
    <w:basedOn w:val="a1"/>
    <w:uiPriority w:val="20"/>
    <w:qFormat/>
    <w:rsid w:val="002C1DDE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2C1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2C1DD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Strong"/>
    <w:basedOn w:val="a1"/>
    <w:uiPriority w:val="22"/>
    <w:qFormat/>
    <w:rsid w:val="002C1DDE"/>
    <w:rPr>
      <w:b/>
      <w:bCs/>
    </w:rPr>
  </w:style>
  <w:style w:type="character" w:customStyle="1" w:styleId="apple-converted-space">
    <w:name w:val="apple-converted-space"/>
    <w:basedOn w:val="a1"/>
    <w:rsid w:val="002C1DDE"/>
  </w:style>
  <w:style w:type="character" w:customStyle="1" w:styleId="match">
    <w:name w:val="match"/>
    <w:basedOn w:val="a1"/>
    <w:rsid w:val="002C1DDE"/>
  </w:style>
  <w:style w:type="character" w:styleId="afb">
    <w:name w:val="FollowedHyperlink"/>
    <w:basedOn w:val="a1"/>
    <w:uiPriority w:val="99"/>
    <w:semiHidden/>
    <w:unhideWhenUsed/>
    <w:rsid w:val="002C1DDE"/>
    <w:rPr>
      <w:color w:val="800000"/>
      <w:u w:val="single"/>
    </w:rPr>
  </w:style>
  <w:style w:type="paragraph" w:customStyle="1" w:styleId="western">
    <w:name w:val="western"/>
    <w:basedOn w:val="a"/>
    <w:rsid w:val="002C1DDE"/>
    <w:pPr>
      <w:spacing w:before="100" w:beforeAutospacing="1" w:after="119"/>
    </w:pPr>
    <w:rPr>
      <w:rFonts w:ascii="Arial" w:hAnsi="Arial" w:cs="Arial"/>
      <w:color w:val="000000"/>
    </w:rPr>
  </w:style>
  <w:style w:type="paragraph" w:customStyle="1" w:styleId="western1">
    <w:name w:val="western1"/>
    <w:basedOn w:val="a"/>
    <w:rsid w:val="002C1DDE"/>
    <w:pPr>
      <w:spacing w:before="100" w:beforeAutospacing="1" w:after="119"/>
    </w:pPr>
    <w:rPr>
      <w:rFonts w:ascii="Arial" w:hAnsi="Arial" w:cs="Arial"/>
      <w:color w:val="000000"/>
    </w:rPr>
  </w:style>
  <w:style w:type="paragraph" w:customStyle="1" w:styleId="afc">
    <w:name w:val="Базовый"/>
    <w:rsid w:val="002C1DDE"/>
    <w:pPr>
      <w:suppressAutoHyphens/>
    </w:pPr>
    <w:rPr>
      <w:rFonts w:ascii="Calibri" w:eastAsia="Lucida Sans Unicode" w:hAnsi="Calibri" w:cs="Calibri"/>
    </w:rPr>
  </w:style>
  <w:style w:type="table" w:customStyle="1" w:styleId="14">
    <w:name w:val="Сетка таблицы1"/>
    <w:basedOn w:val="a2"/>
    <w:next w:val="af"/>
    <w:uiPriority w:val="59"/>
    <w:rsid w:val="002C1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5916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andard">
    <w:name w:val="Standard"/>
    <w:rsid w:val="005916C0"/>
    <w:pPr>
      <w:suppressAutoHyphens/>
      <w:autoSpaceDN w:val="0"/>
      <w:textAlignment w:val="baseline"/>
    </w:pPr>
    <w:rPr>
      <w:rFonts w:ascii="Calibri" w:eastAsia="Arial Unicode MS" w:hAnsi="Calibri" w:cs="Tahoma"/>
      <w:kern w:val="3"/>
      <w:szCs w:val="20"/>
      <w:lang w:eastAsia="ru-RU" w:bidi="sa-IN"/>
    </w:rPr>
  </w:style>
  <w:style w:type="character" w:customStyle="1" w:styleId="60">
    <w:name w:val="Заголовок 6 Знак"/>
    <w:basedOn w:val="a1"/>
    <w:link w:val="6"/>
    <w:uiPriority w:val="9"/>
    <w:semiHidden/>
    <w:rsid w:val="00B1147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afd">
    <w:name w:val="Содержимое врезки"/>
    <w:basedOn w:val="a"/>
    <w:rsid w:val="000C32BF"/>
    <w:pPr>
      <w:widowControl w:val="0"/>
      <w:suppressAutoHyphens/>
      <w:spacing w:after="200" w:line="276" w:lineRule="auto"/>
    </w:pPr>
    <w:rPr>
      <w:rFonts w:ascii="Arial" w:eastAsia="Lucida Sans Unicode" w:hAnsi="Arial" w:cs="Arial"/>
      <w:color w:val="00000A"/>
      <w:szCs w:val="24"/>
      <w:lang w:eastAsia="zh-CN"/>
    </w:rPr>
  </w:style>
  <w:style w:type="character" w:customStyle="1" w:styleId="21">
    <w:name w:val="Основной текст 2 Знак"/>
    <w:basedOn w:val="a1"/>
    <w:rsid w:val="00817427"/>
    <w:rPr>
      <w:rFonts w:ascii="Arial" w:hAnsi="Arial" w:cs="Arial"/>
    </w:rPr>
  </w:style>
  <w:style w:type="paragraph" w:customStyle="1" w:styleId="consplustitle">
    <w:name w:val="consplustitle"/>
    <w:basedOn w:val="a"/>
    <w:rsid w:val="00817427"/>
    <w:pPr>
      <w:widowControl w:val="0"/>
      <w:suppressAutoHyphens/>
      <w:spacing w:before="120" w:after="24" w:line="276" w:lineRule="auto"/>
    </w:pPr>
    <w:rPr>
      <w:rFonts w:ascii="Arial" w:eastAsia="Lucida Sans Unicode" w:hAnsi="Arial" w:cs="Arial"/>
      <w:color w:val="00000A"/>
      <w:szCs w:val="24"/>
      <w:lang w:eastAsia="zh-CN"/>
    </w:rPr>
  </w:style>
  <w:style w:type="character" w:customStyle="1" w:styleId="40">
    <w:name w:val="Заголовок 4 Знак"/>
    <w:basedOn w:val="a1"/>
    <w:link w:val="4"/>
    <w:rsid w:val="004508F2"/>
    <w:rPr>
      <w:rFonts w:ascii="Arial" w:eastAsia="Lucida Sans Unicode" w:hAnsi="Arial" w:cs="Arial"/>
      <w:color w:val="00000A"/>
      <w:sz w:val="24"/>
      <w:szCs w:val="24"/>
      <w:lang w:eastAsia="zh-CN"/>
    </w:rPr>
  </w:style>
  <w:style w:type="character" w:customStyle="1" w:styleId="WW8Num1z1">
    <w:name w:val="WW8Num1z1"/>
    <w:rsid w:val="004508F2"/>
  </w:style>
  <w:style w:type="character" w:customStyle="1" w:styleId="WW8Num1z2">
    <w:name w:val="WW8Num1z2"/>
    <w:rsid w:val="004508F2"/>
  </w:style>
  <w:style w:type="character" w:customStyle="1" w:styleId="WW8Num1z3">
    <w:name w:val="WW8Num1z3"/>
    <w:rsid w:val="004508F2"/>
  </w:style>
  <w:style w:type="character" w:customStyle="1" w:styleId="WW8Num1z4">
    <w:name w:val="WW8Num1z4"/>
    <w:rsid w:val="004508F2"/>
  </w:style>
  <w:style w:type="character" w:customStyle="1" w:styleId="WW8Num1z5">
    <w:name w:val="WW8Num1z5"/>
    <w:rsid w:val="004508F2"/>
  </w:style>
  <w:style w:type="character" w:customStyle="1" w:styleId="WW8Num1z6">
    <w:name w:val="WW8Num1z6"/>
    <w:rsid w:val="004508F2"/>
  </w:style>
  <w:style w:type="character" w:customStyle="1" w:styleId="WW8Num1z7">
    <w:name w:val="WW8Num1z7"/>
    <w:rsid w:val="004508F2"/>
  </w:style>
  <w:style w:type="character" w:customStyle="1" w:styleId="WW8Num1z8">
    <w:name w:val="WW8Num1z8"/>
    <w:rsid w:val="004508F2"/>
  </w:style>
  <w:style w:type="character" w:customStyle="1" w:styleId="WW8Num2z0">
    <w:name w:val="WW8Num2z0"/>
    <w:rsid w:val="004508F2"/>
    <w:rPr>
      <w:rFonts w:cs="Arial"/>
      <w:sz w:val="22"/>
      <w:szCs w:val="22"/>
    </w:rPr>
  </w:style>
  <w:style w:type="character" w:customStyle="1" w:styleId="WW8Num2z1">
    <w:name w:val="WW8Num2z1"/>
    <w:rsid w:val="004508F2"/>
  </w:style>
  <w:style w:type="character" w:customStyle="1" w:styleId="WW8Num2z2">
    <w:name w:val="WW8Num2z2"/>
    <w:rsid w:val="004508F2"/>
  </w:style>
  <w:style w:type="character" w:customStyle="1" w:styleId="WW8Num2z3">
    <w:name w:val="WW8Num2z3"/>
    <w:rsid w:val="004508F2"/>
  </w:style>
  <w:style w:type="character" w:customStyle="1" w:styleId="WW8Num2z4">
    <w:name w:val="WW8Num2z4"/>
    <w:rsid w:val="004508F2"/>
  </w:style>
  <w:style w:type="character" w:customStyle="1" w:styleId="WW8Num2z5">
    <w:name w:val="WW8Num2z5"/>
    <w:rsid w:val="004508F2"/>
  </w:style>
  <w:style w:type="character" w:customStyle="1" w:styleId="WW8Num2z6">
    <w:name w:val="WW8Num2z6"/>
    <w:rsid w:val="004508F2"/>
  </w:style>
  <w:style w:type="character" w:customStyle="1" w:styleId="WW8Num2z7">
    <w:name w:val="WW8Num2z7"/>
    <w:rsid w:val="004508F2"/>
  </w:style>
  <w:style w:type="character" w:customStyle="1" w:styleId="WW8Num2z8">
    <w:name w:val="WW8Num2z8"/>
    <w:rsid w:val="004508F2"/>
  </w:style>
  <w:style w:type="character" w:customStyle="1" w:styleId="WW8Num3z0">
    <w:name w:val="WW8Num3z0"/>
    <w:rsid w:val="004508F2"/>
    <w:rPr>
      <w:rFonts w:eastAsia="Arial" w:cs="Arial"/>
      <w:color w:val="000000"/>
      <w:sz w:val="22"/>
      <w:szCs w:val="26"/>
    </w:rPr>
  </w:style>
  <w:style w:type="character" w:customStyle="1" w:styleId="WW8Num3z1">
    <w:name w:val="WW8Num3z1"/>
    <w:rsid w:val="004508F2"/>
  </w:style>
  <w:style w:type="character" w:customStyle="1" w:styleId="WW8Num3z2">
    <w:name w:val="WW8Num3z2"/>
    <w:rsid w:val="004508F2"/>
  </w:style>
  <w:style w:type="character" w:customStyle="1" w:styleId="WW8Num3z3">
    <w:name w:val="WW8Num3z3"/>
    <w:rsid w:val="004508F2"/>
  </w:style>
  <w:style w:type="character" w:customStyle="1" w:styleId="WW8Num3z4">
    <w:name w:val="WW8Num3z4"/>
    <w:rsid w:val="004508F2"/>
  </w:style>
  <w:style w:type="character" w:customStyle="1" w:styleId="WW8Num3z5">
    <w:name w:val="WW8Num3z5"/>
    <w:rsid w:val="004508F2"/>
  </w:style>
  <w:style w:type="character" w:customStyle="1" w:styleId="WW8Num3z6">
    <w:name w:val="WW8Num3z6"/>
    <w:rsid w:val="004508F2"/>
  </w:style>
  <w:style w:type="character" w:customStyle="1" w:styleId="WW8Num3z7">
    <w:name w:val="WW8Num3z7"/>
    <w:rsid w:val="004508F2"/>
  </w:style>
  <w:style w:type="character" w:customStyle="1" w:styleId="WW8Num3z8">
    <w:name w:val="WW8Num3z8"/>
    <w:rsid w:val="004508F2"/>
  </w:style>
  <w:style w:type="character" w:customStyle="1" w:styleId="WW8Num4z0">
    <w:name w:val="WW8Num4z0"/>
    <w:rsid w:val="004508F2"/>
    <w:rPr>
      <w:rFonts w:ascii="Symbol" w:eastAsia="Arial" w:hAnsi="Symbol" w:cs="Symbol"/>
      <w:color w:val="000000"/>
      <w:sz w:val="20"/>
      <w:szCs w:val="26"/>
    </w:rPr>
  </w:style>
  <w:style w:type="character" w:customStyle="1" w:styleId="WW8Num4z1">
    <w:name w:val="WW8Num4z1"/>
    <w:rsid w:val="004508F2"/>
  </w:style>
  <w:style w:type="character" w:customStyle="1" w:styleId="WW8Num4z2">
    <w:name w:val="WW8Num4z2"/>
    <w:rsid w:val="004508F2"/>
  </w:style>
  <w:style w:type="character" w:customStyle="1" w:styleId="WW8Num4z3">
    <w:name w:val="WW8Num4z3"/>
    <w:rsid w:val="004508F2"/>
  </w:style>
  <w:style w:type="character" w:customStyle="1" w:styleId="WW8Num4z4">
    <w:name w:val="WW8Num4z4"/>
    <w:rsid w:val="004508F2"/>
  </w:style>
  <w:style w:type="character" w:customStyle="1" w:styleId="WW8Num4z5">
    <w:name w:val="WW8Num4z5"/>
    <w:rsid w:val="004508F2"/>
  </w:style>
  <w:style w:type="character" w:customStyle="1" w:styleId="WW8Num4z6">
    <w:name w:val="WW8Num4z6"/>
    <w:rsid w:val="004508F2"/>
  </w:style>
  <w:style w:type="character" w:customStyle="1" w:styleId="WW8Num4z7">
    <w:name w:val="WW8Num4z7"/>
    <w:rsid w:val="004508F2"/>
  </w:style>
  <w:style w:type="character" w:customStyle="1" w:styleId="WW8Num4z8">
    <w:name w:val="WW8Num4z8"/>
    <w:rsid w:val="004508F2"/>
  </w:style>
  <w:style w:type="character" w:customStyle="1" w:styleId="WW8Num5z0">
    <w:name w:val="WW8Num5z0"/>
    <w:rsid w:val="004508F2"/>
    <w:rPr>
      <w:rFonts w:ascii="Arial" w:hAnsi="Arial" w:cs="Arial"/>
      <w:color w:val="00000A"/>
      <w:sz w:val="22"/>
      <w:szCs w:val="22"/>
    </w:rPr>
  </w:style>
  <w:style w:type="character" w:customStyle="1" w:styleId="WW8Num5z1">
    <w:name w:val="WW8Num5z1"/>
    <w:rsid w:val="004508F2"/>
  </w:style>
  <w:style w:type="character" w:customStyle="1" w:styleId="WW8Num5z2">
    <w:name w:val="WW8Num5z2"/>
    <w:rsid w:val="004508F2"/>
  </w:style>
  <w:style w:type="character" w:customStyle="1" w:styleId="WW8Num6z0">
    <w:name w:val="WW8Num6z0"/>
    <w:rsid w:val="004508F2"/>
    <w:rPr>
      <w:rFonts w:ascii="Symbol" w:hAnsi="Symbol" w:cs="Symbol"/>
      <w:b/>
      <w:bCs/>
      <w:color w:val="00000A"/>
      <w:sz w:val="20"/>
      <w:szCs w:val="22"/>
    </w:rPr>
  </w:style>
  <w:style w:type="character" w:customStyle="1" w:styleId="WW8Num6z1">
    <w:name w:val="WW8Num6z1"/>
    <w:rsid w:val="004508F2"/>
    <w:rPr>
      <w:rFonts w:ascii="Courier New" w:hAnsi="Courier New" w:cs="Courier New"/>
      <w:sz w:val="20"/>
    </w:rPr>
  </w:style>
  <w:style w:type="character" w:customStyle="1" w:styleId="WW8Num6z2">
    <w:name w:val="WW8Num6z2"/>
    <w:rsid w:val="004508F2"/>
    <w:rPr>
      <w:rFonts w:ascii="Wingdings" w:hAnsi="Wingdings" w:cs="Wingdings"/>
      <w:sz w:val="20"/>
    </w:rPr>
  </w:style>
  <w:style w:type="character" w:customStyle="1" w:styleId="WW8Num6z3">
    <w:name w:val="WW8Num6z3"/>
    <w:rsid w:val="004508F2"/>
  </w:style>
  <w:style w:type="character" w:customStyle="1" w:styleId="WW8Num6z4">
    <w:name w:val="WW8Num6z4"/>
    <w:rsid w:val="004508F2"/>
  </w:style>
  <w:style w:type="character" w:customStyle="1" w:styleId="WW8Num6z5">
    <w:name w:val="WW8Num6z5"/>
    <w:rsid w:val="004508F2"/>
  </w:style>
  <w:style w:type="character" w:customStyle="1" w:styleId="WW8Num6z6">
    <w:name w:val="WW8Num6z6"/>
    <w:rsid w:val="004508F2"/>
  </w:style>
  <w:style w:type="character" w:customStyle="1" w:styleId="WW8Num6z7">
    <w:name w:val="WW8Num6z7"/>
    <w:rsid w:val="004508F2"/>
  </w:style>
  <w:style w:type="character" w:customStyle="1" w:styleId="WW8Num6z8">
    <w:name w:val="WW8Num6z8"/>
    <w:rsid w:val="004508F2"/>
  </w:style>
  <w:style w:type="character" w:customStyle="1" w:styleId="WW8Num7z0">
    <w:name w:val="WW8Num7z0"/>
    <w:rsid w:val="004508F2"/>
    <w:rPr>
      <w:rFonts w:ascii="Symbol" w:hAnsi="Symbol" w:cs="Symbol"/>
      <w:sz w:val="20"/>
      <w:szCs w:val="22"/>
    </w:rPr>
  </w:style>
  <w:style w:type="character" w:customStyle="1" w:styleId="WW8Num7z1">
    <w:name w:val="WW8Num7z1"/>
    <w:rsid w:val="004508F2"/>
    <w:rPr>
      <w:rFonts w:ascii="Courier New" w:hAnsi="Courier New" w:cs="Courier New"/>
      <w:sz w:val="20"/>
    </w:rPr>
  </w:style>
  <w:style w:type="character" w:customStyle="1" w:styleId="WW8Num7z2">
    <w:name w:val="WW8Num7z2"/>
    <w:rsid w:val="004508F2"/>
    <w:rPr>
      <w:rFonts w:ascii="Wingdings" w:hAnsi="Wingdings" w:cs="Wingdings"/>
      <w:sz w:val="20"/>
    </w:rPr>
  </w:style>
  <w:style w:type="character" w:customStyle="1" w:styleId="WW8Num7z3">
    <w:name w:val="WW8Num7z3"/>
    <w:rsid w:val="004508F2"/>
  </w:style>
  <w:style w:type="character" w:customStyle="1" w:styleId="WW8Num7z4">
    <w:name w:val="WW8Num7z4"/>
    <w:rsid w:val="004508F2"/>
  </w:style>
  <w:style w:type="character" w:customStyle="1" w:styleId="WW8Num7z5">
    <w:name w:val="WW8Num7z5"/>
    <w:rsid w:val="004508F2"/>
  </w:style>
  <w:style w:type="character" w:customStyle="1" w:styleId="WW8Num7z6">
    <w:name w:val="WW8Num7z6"/>
    <w:rsid w:val="004508F2"/>
  </w:style>
  <w:style w:type="character" w:customStyle="1" w:styleId="WW8Num7z7">
    <w:name w:val="WW8Num7z7"/>
    <w:rsid w:val="004508F2"/>
  </w:style>
  <w:style w:type="character" w:customStyle="1" w:styleId="WW8Num7z8">
    <w:name w:val="WW8Num7z8"/>
    <w:rsid w:val="004508F2"/>
  </w:style>
  <w:style w:type="character" w:customStyle="1" w:styleId="9">
    <w:name w:val="Основной шрифт абзаца9"/>
    <w:rsid w:val="004508F2"/>
  </w:style>
  <w:style w:type="character" w:customStyle="1" w:styleId="8">
    <w:name w:val="Основной шрифт абзаца8"/>
    <w:rsid w:val="004508F2"/>
  </w:style>
  <w:style w:type="character" w:customStyle="1" w:styleId="7">
    <w:name w:val="Основной шрифт абзаца7"/>
    <w:rsid w:val="004508F2"/>
  </w:style>
  <w:style w:type="character" w:customStyle="1" w:styleId="WW8Num8z0">
    <w:name w:val="WW8Num8z0"/>
    <w:rsid w:val="004508F2"/>
    <w:rPr>
      <w:rFonts w:ascii="Symbol" w:hAnsi="Symbol" w:cs="Symbol"/>
      <w:sz w:val="20"/>
    </w:rPr>
  </w:style>
  <w:style w:type="character" w:customStyle="1" w:styleId="WW8Num9z0">
    <w:name w:val="WW8Num9z0"/>
    <w:rsid w:val="004508F2"/>
  </w:style>
  <w:style w:type="character" w:customStyle="1" w:styleId="WW8Num10z0">
    <w:name w:val="WW8Num10z0"/>
    <w:rsid w:val="004508F2"/>
    <w:rPr>
      <w:rFonts w:ascii="Symbol" w:hAnsi="Symbol" w:cs="Symbol"/>
      <w:sz w:val="20"/>
    </w:rPr>
  </w:style>
  <w:style w:type="character" w:customStyle="1" w:styleId="WW8Num11z0">
    <w:name w:val="WW8Num11z0"/>
    <w:rsid w:val="004508F2"/>
    <w:rPr>
      <w:rFonts w:ascii="Symbol" w:hAnsi="Symbol" w:cs="Symbol"/>
      <w:sz w:val="20"/>
    </w:rPr>
  </w:style>
  <w:style w:type="character" w:customStyle="1" w:styleId="WW8Num11z1">
    <w:name w:val="WW8Num11z1"/>
    <w:rsid w:val="004508F2"/>
    <w:rPr>
      <w:rFonts w:ascii="Courier New" w:hAnsi="Courier New" w:cs="Courier New"/>
      <w:sz w:val="20"/>
    </w:rPr>
  </w:style>
  <w:style w:type="character" w:customStyle="1" w:styleId="WW8Num11z2">
    <w:name w:val="WW8Num11z2"/>
    <w:rsid w:val="004508F2"/>
    <w:rPr>
      <w:rFonts w:ascii="Wingdings" w:hAnsi="Wingdings" w:cs="Wingdings"/>
      <w:sz w:val="20"/>
    </w:rPr>
  </w:style>
  <w:style w:type="character" w:customStyle="1" w:styleId="WW8Num11z3">
    <w:name w:val="WW8Num11z3"/>
    <w:rsid w:val="004508F2"/>
  </w:style>
  <w:style w:type="character" w:customStyle="1" w:styleId="WW8Num11z4">
    <w:name w:val="WW8Num11z4"/>
    <w:rsid w:val="004508F2"/>
  </w:style>
  <w:style w:type="character" w:customStyle="1" w:styleId="WW8Num11z5">
    <w:name w:val="WW8Num11z5"/>
    <w:rsid w:val="004508F2"/>
  </w:style>
  <w:style w:type="character" w:customStyle="1" w:styleId="WW8Num11z6">
    <w:name w:val="WW8Num11z6"/>
    <w:rsid w:val="004508F2"/>
  </w:style>
  <w:style w:type="character" w:customStyle="1" w:styleId="WW8Num11z7">
    <w:name w:val="WW8Num11z7"/>
    <w:rsid w:val="004508F2"/>
  </w:style>
  <w:style w:type="character" w:customStyle="1" w:styleId="WW8Num11z8">
    <w:name w:val="WW8Num11z8"/>
    <w:rsid w:val="004508F2"/>
  </w:style>
  <w:style w:type="character" w:customStyle="1" w:styleId="WW8Num12z0">
    <w:name w:val="WW8Num12z0"/>
    <w:rsid w:val="004508F2"/>
  </w:style>
  <w:style w:type="character" w:customStyle="1" w:styleId="WW8Num12z1">
    <w:name w:val="WW8Num12z1"/>
    <w:rsid w:val="004508F2"/>
  </w:style>
  <w:style w:type="character" w:customStyle="1" w:styleId="WW8Num12z2">
    <w:name w:val="WW8Num12z2"/>
    <w:rsid w:val="004508F2"/>
  </w:style>
  <w:style w:type="character" w:customStyle="1" w:styleId="WW8Num12z3">
    <w:name w:val="WW8Num12z3"/>
    <w:rsid w:val="004508F2"/>
  </w:style>
  <w:style w:type="character" w:customStyle="1" w:styleId="WW8Num12z4">
    <w:name w:val="WW8Num12z4"/>
    <w:rsid w:val="004508F2"/>
  </w:style>
  <w:style w:type="character" w:customStyle="1" w:styleId="WW8Num12z5">
    <w:name w:val="WW8Num12z5"/>
    <w:rsid w:val="004508F2"/>
  </w:style>
  <w:style w:type="character" w:customStyle="1" w:styleId="WW8Num12z6">
    <w:name w:val="WW8Num12z6"/>
    <w:rsid w:val="004508F2"/>
  </w:style>
  <w:style w:type="character" w:customStyle="1" w:styleId="WW8Num12z7">
    <w:name w:val="WW8Num12z7"/>
    <w:rsid w:val="004508F2"/>
  </w:style>
  <w:style w:type="character" w:customStyle="1" w:styleId="WW8Num12z8">
    <w:name w:val="WW8Num12z8"/>
    <w:rsid w:val="004508F2"/>
  </w:style>
  <w:style w:type="character" w:customStyle="1" w:styleId="WW8Num13z0">
    <w:name w:val="WW8Num13z0"/>
    <w:rsid w:val="004508F2"/>
  </w:style>
  <w:style w:type="character" w:customStyle="1" w:styleId="WW8Num13z1">
    <w:name w:val="WW8Num13z1"/>
    <w:rsid w:val="004508F2"/>
  </w:style>
  <w:style w:type="character" w:customStyle="1" w:styleId="WW8Num13z2">
    <w:name w:val="WW8Num13z2"/>
    <w:rsid w:val="004508F2"/>
  </w:style>
  <w:style w:type="character" w:customStyle="1" w:styleId="WW8Num13z3">
    <w:name w:val="WW8Num13z3"/>
    <w:rsid w:val="004508F2"/>
  </w:style>
  <w:style w:type="character" w:customStyle="1" w:styleId="WW8Num13z4">
    <w:name w:val="WW8Num13z4"/>
    <w:rsid w:val="004508F2"/>
  </w:style>
  <w:style w:type="character" w:customStyle="1" w:styleId="WW8Num13z5">
    <w:name w:val="WW8Num13z5"/>
    <w:rsid w:val="004508F2"/>
  </w:style>
  <w:style w:type="character" w:customStyle="1" w:styleId="WW8Num13z6">
    <w:name w:val="WW8Num13z6"/>
    <w:rsid w:val="004508F2"/>
  </w:style>
  <w:style w:type="character" w:customStyle="1" w:styleId="WW8Num13z7">
    <w:name w:val="WW8Num13z7"/>
    <w:rsid w:val="004508F2"/>
  </w:style>
  <w:style w:type="character" w:customStyle="1" w:styleId="WW8Num13z8">
    <w:name w:val="WW8Num13z8"/>
    <w:rsid w:val="004508F2"/>
  </w:style>
  <w:style w:type="character" w:customStyle="1" w:styleId="WW8Num14z0">
    <w:name w:val="WW8Num14z0"/>
    <w:rsid w:val="004508F2"/>
  </w:style>
  <w:style w:type="character" w:customStyle="1" w:styleId="WW8Num14z1">
    <w:name w:val="WW8Num14z1"/>
    <w:rsid w:val="004508F2"/>
  </w:style>
  <w:style w:type="character" w:customStyle="1" w:styleId="WW8Num14z2">
    <w:name w:val="WW8Num14z2"/>
    <w:rsid w:val="004508F2"/>
  </w:style>
  <w:style w:type="character" w:customStyle="1" w:styleId="WW8Num14z3">
    <w:name w:val="WW8Num14z3"/>
    <w:rsid w:val="004508F2"/>
  </w:style>
  <w:style w:type="character" w:customStyle="1" w:styleId="WW8Num14z4">
    <w:name w:val="WW8Num14z4"/>
    <w:rsid w:val="004508F2"/>
  </w:style>
  <w:style w:type="character" w:customStyle="1" w:styleId="WW8Num14z5">
    <w:name w:val="WW8Num14z5"/>
    <w:rsid w:val="004508F2"/>
  </w:style>
  <w:style w:type="character" w:customStyle="1" w:styleId="WW8Num14z6">
    <w:name w:val="WW8Num14z6"/>
    <w:rsid w:val="004508F2"/>
  </w:style>
  <w:style w:type="character" w:customStyle="1" w:styleId="WW8Num14z7">
    <w:name w:val="WW8Num14z7"/>
    <w:rsid w:val="004508F2"/>
  </w:style>
  <w:style w:type="character" w:customStyle="1" w:styleId="WW8Num14z8">
    <w:name w:val="WW8Num14z8"/>
    <w:rsid w:val="004508F2"/>
  </w:style>
  <w:style w:type="character" w:customStyle="1" w:styleId="WW8Num15z0">
    <w:name w:val="WW8Num15z0"/>
    <w:rsid w:val="004508F2"/>
    <w:rPr>
      <w:rFonts w:ascii="Symbol" w:hAnsi="Symbol" w:cs="Symbol"/>
      <w:color w:val="auto"/>
      <w:sz w:val="22"/>
      <w:szCs w:val="22"/>
    </w:rPr>
  </w:style>
  <w:style w:type="character" w:customStyle="1" w:styleId="WW8Num15z1">
    <w:name w:val="WW8Num15z1"/>
    <w:rsid w:val="004508F2"/>
    <w:rPr>
      <w:rFonts w:ascii="Courier New" w:hAnsi="Courier New" w:cs="Courier New"/>
    </w:rPr>
  </w:style>
  <w:style w:type="character" w:customStyle="1" w:styleId="WW8Num15z2">
    <w:name w:val="WW8Num15z2"/>
    <w:rsid w:val="004508F2"/>
    <w:rPr>
      <w:rFonts w:ascii="Wingdings" w:hAnsi="Wingdings" w:cs="Wingdings"/>
    </w:rPr>
  </w:style>
  <w:style w:type="character" w:customStyle="1" w:styleId="WW8Num16z0">
    <w:name w:val="WW8Num16z0"/>
    <w:rsid w:val="004508F2"/>
    <w:rPr>
      <w:sz w:val="22"/>
      <w:szCs w:val="22"/>
    </w:rPr>
  </w:style>
  <w:style w:type="character" w:customStyle="1" w:styleId="WW8Num16z1">
    <w:name w:val="WW8Num16z1"/>
    <w:rsid w:val="004508F2"/>
  </w:style>
  <w:style w:type="character" w:customStyle="1" w:styleId="WW8Num16z2">
    <w:name w:val="WW8Num16z2"/>
    <w:rsid w:val="004508F2"/>
  </w:style>
  <w:style w:type="character" w:customStyle="1" w:styleId="WW8Num16z3">
    <w:name w:val="WW8Num16z3"/>
    <w:rsid w:val="004508F2"/>
  </w:style>
  <w:style w:type="character" w:customStyle="1" w:styleId="WW8Num16z4">
    <w:name w:val="WW8Num16z4"/>
    <w:rsid w:val="004508F2"/>
  </w:style>
  <w:style w:type="character" w:customStyle="1" w:styleId="WW8Num16z5">
    <w:name w:val="WW8Num16z5"/>
    <w:rsid w:val="004508F2"/>
  </w:style>
  <w:style w:type="character" w:customStyle="1" w:styleId="WW8Num16z6">
    <w:name w:val="WW8Num16z6"/>
    <w:rsid w:val="004508F2"/>
  </w:style>
  <w:style w:type="character" w:customStyle="1" w:styleId="WW8Num16z7">
    <w:name w:val="WW8Num16z7"/>
    <w:rsid w:val="004508F2"/>
  </w:style>
  <w:style w:type="character" w:customStyle="1" w:styleId="WW8Num16z8">
    <w:name w:val="WW8Num16z8"/>
    <w:rsid w:val="004508F2"/>
  </w:style>
  <w:style w:type="character" w:customStyle="1" w:styleId="WW8Num17z0">
    <w:name w:val="WW8Num17z0"/>
    <w:rsid w:val="004508F2"/>
    <w:rPr>
      <w:color w:val="000000"/>
      <w:sz w:val="22"/>
      <w:szCs w:val="26"/>
    </w:rPr>
  </w:style>
  <w:style w:type="character" w:customStyle="1" w:styleId="WW8Num17z1">
    <w:name w:val="WW8Num17z1"/>
    <w:rsid w:val="004508F2"/>
  </w:style>
  <w:style w:type="character" w:customStyle="1" w:styleId="WW8Num17z2">
    <w:name w:val="WW8Num17z2"/>
    <w:rsid w:val="004508F2"/>
  </w:style>
  <w:style w:type="character" w:customStyle="1" w:styleId="WW8Num17z3">
    <w:name w:val="WW8Num17z3"/>
    <w:rsid w:val="004508F2"/>
  </w:style>
  <w:style w:type="character" w:customStyle="1" w:styleId="WW8Num17z4">
    <w:name w:val="WW8Num17z4"/>
    <w:rsid w:val="004508F2"/>
  </w:style>
  <w:style w:type="character" w:customStyle="1" w:styleId="WW8Num17z5">
    <w:name w:val="WW8Num17z5"/>
    <w:rsid w:val="004508F2"/>
  </w:style>
  <w:style w:type="character" w:customStyle="1" w:styleId="WW8Num17z6">
    <w:name w:val="WW8Num17z6"/>
    <w:rsid w:val="004508F2"/>
  </w:style>
  <w:style w:type="character" w:customStyle="1" w:styleId="WW8Num17z7">
    <w:name w:val="WW8Num17z7"/>
    <w:rsid w:val="004508F2"/>
  </w:style>
  <w:style w:type="character" w:customStyle="1" w:styleId="WW8Num17z8">
    <w:name w:val="WW8Num17z8"/>
    <w:rsid w:val="004508F2"/>
  </w:style>
  <w:style w:type="character" w:customStyle="1" w:styleId="61">
    <w:name w:val="Основной шрифт абзаца6"/>
    <w:rsid w:val="004508F2"/>
  </w:style>
  <w:style w:type="character" w:customStyle="1" w:styleId="51">
    <w:name w:val="Основной шрифт абзаца5"/>
    <w:rsid w:val="004508F2"/>
  </w:style>
  <w:style w:type="character" w:customStyle="1" w:styleId="WW8Num5z3">
    <w:name w:val="WW8Num5z3"/>
    <w:rsid w:val="004508F2"/>
  </w:style>
  <w:style w:type="character" w:customStyle="1" w:styleId="WW8Num5z4">
    <w:name w:val="WW8Num5z4"/>
    <w:rsid w:val="004508F2"/>
  </w:style>
  <w:style w:type="character" w:customStyle="1" w:styleId="WW8Num5z5">
    <w:name w:val="WW8Num5z5"/>
    <w:rsid w:val="004508F2"/>
  </w:style>
  <w:style w:type="character" w:customStyle="1" w:styleId="WW8Num5z6">
    <w:name w:val="WW8Num5z6"/>
    <w:rsid w:val="004508F2"/>
  </w:style>
  <w:style w:type="character" w:customStyle="1" w:styleId="WW8Num5z7">
    <w:name w:val="WW8Num5z7"/>
    <w:rsid w:val="004508F2"/>
  </w:style>
  <w:style w:type="character" w:customStyle="1" w:styleId="WW8Num5z8">
    <w:name w:val="WW8Num5z8"/>
    <w:rsid w:val="004508F2"/>
  </w:style>
  <w:style w:type="character" w:customStyle="1" w:styleId="41">
    <w:name w:val="Основной шрифт абзаца4"/>
    <w:rsid w:val="004508F2"/>
  </w:style>
  <w:style w:type="character" w:customStyle="1" w:styleId="31">
    <w:name w:val="Основной шрифт абзаца3"/>
    <w:rsid w:val="004508F2"/>
  </w:style>
  <w:style w:type="character" w:customStyle="1" w:styleId="22">
    <w:name w:val="Основной шрифт абзаца2"/>
    <w:rsid w:val="004508F2"/>
  </w:style>
  <w:style w:type="character" w:customStyle="1" w:styleId="15">
    <w:name w:val="Основной шрифт абзаца1"/>
    <w:rsid w:val="004508F2"/>
  </w:style>
  <w:style w:type="character" w:customStyle="1" w:styleId="28">
    <w:name w:val="Основной шрифт абзаца28"/>
    <w:rsid w:val="004508F2"/>
  </w:style>
  <w:style w:type="character" w:customStyle="1" w:styleId="WW8Num10z1">
    <w:name w:val="WW8Num10z1"/>
    <w:rsid w:val="004508F2"/>
    <w:rPr>
      <w:rFonts w:ascii="Courier New" w:hAnsi="Courier New" w:cs="Courier New"/>
      <w:sz w:val="20"/>
    </w:rPr>
  </w:style>
  <w:style w:type="character" w:customStyle="1" w:styleId="WW8Num10z2">
    <w:name w:val="WW8Num10z2"/>
    <w:rsid w:val="004508F2"/>
    <w:rPr>
      <w:rFonts w:ascii="Wingdings" w:hAnsi="Wingdings" w:cs="Wingdings"/>
      <w:sz w:val="20"/>
    </w:rPr>
  </w:style>
  <w:style w:type="character" w:customStyle="1" w:styleId="ListLabel2">
    <w:name w:val="ListLabel 2"/>
    <w:rsid w:val="004508F2"/>
    <w:rPr>
      <w:sz w:val="20"/>
    </w:rPr>
  </w:style>
  <w:style w:type="character" w:customStyle="1" w:styleId="ListLabel3">
    <w:name w:val="ListLabel 3"/>
    <w:rsid w:val="004508F2"/>
    <w:rPr>
      <w:rFonts w:cs="Arial"/>
      <w:sz w:val="22"/>
      <w:szCs w:val="22"/>
    </w:rPr>
  </w:style>
  <w:style w:type="character" w:customStyle="1" w:styleId="ListLabel4">
    <w:name w:val="ListLabel 4"/>
    <w:rsid w:val="004508F2"/>
    <w:rPr>
      <w:rFonts w:eastAsia="Arial" w:cs="Arial"/>
      <w:color w:val="000000"/>
      <w:sz w:val="22"/>
      <w:szCs w:val="26"/>
    </w:rPr>
  </w:style>
  <w:style w:type="character" w:customStyle="1" w:styleId="ListLabel5">
    <w:name w:val="ListLabel 5"/>
    <w:rsid w:val="004508F2"/>
    <w:rPr>
      <w:rFonts w:eastAsia="Arial" w:cs="Symbol"/>
      <w:color w:val="000000"/>
      <w:sz w:val="20"/>
      <w:szCs w:val="26"/>
    </w:rPr>
  </w:style>
  <w:style w:type="character" w:customStyle="1" w:styleId="ListLabel6">
    <w:name w:val="ListLabel 6"/>
    <w:rsid w:val="004508F2"/>
    <w:rPr>
      <w:sz w:val="22"/>
      <w:szCs w:val="22"/>
    </w:rPr>
  </w:style>
  <w:style w:type="character" w:customStyle="1" w:styleId="ListLabel7">
    <w:name w:val="ListLabel 7"/>
    <w:rsid w:val="004508F2"/>
    <w:rPr>
      <w:color w:val="000000"/>
      <w:sz w:val="22"/>
      <w:szCs w:val="26"/>
    </w:rPr>
  </w:style>
  <w:style w:type="character" w:customStyle="1" w:styleId="ListLabel8">
    <w:name w:val="ListLabel 8"/>
    <w:rsid w:val="004508F2"/>
    <w:rPr>
      <w:color w:val="000000"/>
      <w:sz w:val="20"/>
      <w:szCs w:val="26"/>
    </w:rPr>
  </w:style>
  <w:style w:type="character" w:customStyle="1" w:styleId="ListLabel9">
    <w:name w:val="ListLabel 9"/>
    <w:rsid w:val="004508F2"/>
    <w:rPr>
      <w:rFonts w:cs="Symbol"/>
      <w:sz w:val="22"/>
      <w:szCs w:val="22"/>
    </w:rPr>
  </w:style>
  <w:style w:type="character" w:customStyle="1" w:styleId="ListLabel10">
    <w:name w:val="ListLabel 10"/>
    <w:rsid w:val="004508F2"/>
    <w:rPr>
      <w:rFonts w:cs="Courier New"/>
    </w:rPr>
  </w:style>
  <w:style w:type="character" w:customStyle="1" w:styleId="ListLabel11">
    <w:name w:val="ListLabel 11"/>
    <w:rsid w:val="004508F2"/>
    <w:rPr>
      <w:rFonts w:cs="Wingdings"/>
    </w:rPr>
  </w:style>
  <w:style w:type="character" w:customStyle="1" w:styleId="ListLabel12">
    <w:name w:val="ListLabel 12"/>
    <w:rsid w:val="004508F2"/>
    <w:rPr>
      <w:sz w:val="22"/>
      <w:szCs w:val="22"/>
    </w:rPr>
  </w:style>
  <w:style w:type="character" w:customStyle="1" w:styleId="ListLabel13">
    <w:name w:val="ListLabel 13"/>
    <w:rsid w:val="004508F2"/>
    <w:rPr>
      <w:color w:val="000000"/>
      <w:sz w:val="22"/>
      <w:szCs w:val="26"/>
    </w:rPr>
  </w:style>
  <w:style w:type="character" w:customStyle="1" w:styleId="ListLabel14">
    <w:name w:val="ListLabel 14"/>
    <w:rsid w:val="004508F2"/>
    <w:rPr>
      <w:color w:val="000000"/>
      <w:sz w:val="20"/>
      <w:szCs w:val="26"/>
    </w:rPr>
  </w:style>
  <w:style w:type="character" w:customStyle="1" w:styleId="ListLabel15">
    <w:name w:val="ListLabel 15"/>
    <w:rsid w:val="004508F2"/>
    <w:rPr>
      <w:rFonts w:cs="Symbol"/>
      <w:sz w:val="22"/>
      <w:szCs w:val="22"/>
    </w:rPr>
  </w:style>
  <w:style w:type="character" w:customStyle="1" w:styleId="ListLabel16">
    <w:name w:val="ListLabel 16"/>
    <w:rsid w:val="004508F2"/>
    <w:rPr>
      <w:rFonts w:cs="Courier New"/>
    </w:rPr>
  </w:style>
  <w:style w:type="character" w:customStyle="1" w:styleId="ListLabel17">
    <w:name w:val="ListLabel 17"/>
    <w:rsid w:val="004508F2"/>
    <w:rPr>
      <w:rFonts w:cs="Wingdings"/>
    </w:rPr>
  </w:style>
  <w:style w:type="paragraph" w:styleId="afe">
    <w:name w:val="caption"/>
    <w:basedOn w:val="a"/>
    <w:qFormat/>
    <w:rsid w:val="004508F2"/>
    <w:pPr>
      <w:widowControl w:val="0"/>
      <w:suppressLineNumbers/>
      <w:suppressAutoHyphens/>
      <w:spacing w:before="120" w:after="120" w:line="276" w:lineRule="auto"/>
    </w:pPr>
    <w:rPr>
      <w:rFonts w:ascii="Arial" w:eastAsia="Lucida Sans Unicode" w:hAnsi="Arial" w:cs="Mangal"/>
      <w:i/>
      <w:iCs/>
      <w:color w:val="00000A"/>
      <w:sz w:val="24"/>
      <w:szCs w:val="24"/>
      <w:lang w:eastAsia="zh-CN"/>
    </w:rPr>
  </w:style>
  <w:style w:type="paragraph" w:customStyle="1" w:styleId="100">
    <w:name w:val="Указатель10"/>
    <w:basedOn w:val="a"/>
    <w:rsid w:val="004508F2"/>
    <w:pPr>
      <w:widowControl w:val="0"/>
      <w:suppressLineNumbers/>
      <w:suppressAutoHyphens/>
      <w:spacing w:after="200" w:line="276" w:lineRule="auto"/>
    </w:pPr>
    <w:rPr>
      <w:rFonts w:ascii="Arial" w:eastAsia="Lucida Sans Unicode" w:hAnsi="Arial" w:cs="Mangal"/>
      <w:color w:val="00000A"/>
      <w:szCs w:val="24"/>
      <w:lang w:eastAsia="zh-CN"/>
    </w:rPr>
  </w:style>
  <w:style w:type="paragraph" w:customStyle="1" w:styleId="52">
    <w:name w:val="Название объекта5"/>
    <w:basedOn w:val="a"/>
    <w:rsid w:val="004508F2"/>
    <w:pPr>
      <w:widowControl w:val="0"/>
      <w:suppressLineNumbers/>
      <w:suppressAutoHyphens/>
      <w:spacing w:before="120" w:after="120" w:line="276" w:lineRule="auto"/>
    </w:pPr>
    <w:rPr>
      <w:rFonts w:ascii="Arial" w:eastAsia="Lucida Sans Unicode" w:hAnsi="Arial" w:cs="Mangal"/>
      <w:i/>
      <w:iCs/>
      <w:color w:val="00000A"/>
      <w:sz w:val="24"/>
      <w:szCs w:val="24"/>
      <w:lang w:eastAsia="zh-CN"/>
    </w:rPr>
  </w:style>
  <w:style w:type="paragraph" w:customStyle="1" w:styleId="90">
    <w:name w:val="Указатель9"/>
    <w:basedOn w:val="a"/>
    <w:rsid w:val="004508F2"/>
    <w:pPr>
      <w:widowControl w:val="0"/>
      <w:suppressLineNumbers/>
      <w:suppressAutoHyphens/>
      <w:spacing w:after="200" w:line="276" w:lineRule="auto"/>
    </w:pPr>
    <w:rPr>
      <w:rFonts w:ascii="Arial" w:eastAsia="Lucida Sans Unicode" w:hAnsi="Arial" w:cs="Mangal"/>
      <w:color w:val="00000A"/>
      <w:szCs w:val="24"/>
      <w:lang w:eastAsia="zh-CN"/>
    </w:rPr>
  </w:style>
  <w:style w:type="paragraph" w:customStyle="1" w:styleId="42">
    <w:name w:val="Название объекта4"/>
    <w:basedOn w:val="a"/>
    <w:rsid w:val="004508F2"/>
    <w:pPr>
      <w:widowControl w:val="0"/>
      <w:suppressLineNumbers/>
      <w:suppressAutoHyphens/>
      <w:spacing w:before="120" w:after="120" w:line="276" w:lineRule="auto"/>
    </w:pPr>
    <w:rPr>
      <w:rFonts w:ascii="Arial" w:eastAsia="Lucida Sans Unicode" w:hAnsi="Arial" w:cs="Mangal"/>
      <w:i/>
      <w:iCs/>
      <w:color w:val="00000A"/>
      <w:sz w:val="24"/>
      <w:szCs w:val="24"/>
      <w:lang w:eastAsia="zh-CN"/>
    </w:rPr>
  </w:style>
  <w:style w:type="paragraph" w:customStyle="1" w:styleId="80">
    <w:name w:val="Указатель8"/>
    <w:basedOn w:val="a"/>
    <w:rsid w:val="004508F2"/>
    <w:pPr>
      <w:widowControl w:val="0"/>
      <w:suppressLineNumbers/>
      <w:suppressAutoHyphens/>
      <w:spacing w:after="200" w:line="276" w:lineRule="auto"/>
    </w:pPr>
    <w:rPr>
      <w:rFonts w:ascii="Arial" w:eastAsia="Lucida Sans Unicode" w:hAnsi="Arial" w:cs="Mangal"/>
      <w:color w:val="00000A"/>
      <w:szCs w:val="24"/>
      <w:lang w:eastAsia="zh-CN"/>
    </w:rPr>
  </w:style>
  <w:style w:type="paragraph" w:customStyle="1" w:styleId="32">
    <w:name w:val="Название объекта3"/>
    <w:basedOn w:val="a"/>
    <w:rsid w:val="004508F2"/>
    <w:pPr>
      <w:widowControl w:val="0"/>
      <w:suppressLineNumbers/>
      <w:suppressAutoHyphens/>
      <w:spacing w:before="120" w:after="120" w:line="276" w:lineRule="auto"/>
    </w:pPr>
    <w:rPr>
      <w:rFonts w:ascii="Arial" w:eastAsia="Lucida Sans Unicode" w:hAnsi="Arial" w:cs="Mangal"/>
      <w:i/>
      <w:iCs/>
      <w:color w:val="00000A"/>
      <w:sz w:val="24"/>
      <w:szCs w:val="24"/>
      <w:lang w:eastAsia="zh-CN"/>
    </w:rPr>
  </w:style>
  <w:style w:type="paragraph" w:customStyle="1" w:styleId="70">
    <w:name w:val="Указатель7"/>
    <w:basedOn w:val="a"/>
    <w:rsid w:val="004508F2"/>
    <w:pPr>
      <w:widowControl w:val="0"/>
      <w:suppressLineNumbers/>
      <w:suppressAutoHyphens/>
      <w:spacing w:after="200" w:line="276" w:lineRule="auto"/>
    </w:pPr>
    <w:rPr>
      <w:rFonts w:ascii="Arial" w:eastAsia="Lucida Sans Unicode" w:hAnsi="Arial" w:cs="Mangal"/>
      <w:color w:val="00000A"/>
      <w:szCs w:val="24"/>
      <w:lang w:eastAsia="zh-CN"/>
    </w:rPr>
  </w:style>
  <w:style w:type="paragraph" w:styleId="16">
    <w:name w:val="index 1"/>
    <w:basedOn w:val="a"/>
    <w:next w:val="a"/>
    <w:autoRedefine/>
    <w:uiPriority w:val="99"/>
    <w:semiHidden/>
    <w:unhideWhenUsed/>
    <w:rsid w:val="004508F2"/>
    <w:pPr>
      <w:ind w:left="200" w:hanging="200"/>
    </w:pPr>
  </w:style>
  <w:style w:type="paragraph" w:styleId="aff">
    <w:name w:val="index heading"/>
    <w:basedOn w:val="a"/>
    <w:rsid w:val="004508F2"/>
    <w:pPr>
      <w:widowControl w:val="0"/>
      <w:suppressLineNumbers/>
      <w:suppressAutoHyphens/>
      <w:spacing w:after="200" w:line="276" w:lineRule="auto"/>
    </w:pPr>
    <w:rPr>
      <w:rFonts w:ascii="Arial" w:eastAsia="Lucida Sans Unicode" w:hAnsi="Arial" w:cs="Mangal"/>
      <w:color w:val="00000A"/>
      <w:szCs w:val="24"/>
      <w:lang w:eastAsia="zh-CN"/>
    </w:rPr>
  </w:style>
  <w:style w:type="paragraph" w:customStyle="1" w:styleId="23">
    <w:name w:val="Название объекта2"/>
    <w:basedOn w:val="a"/>
    <w:rsid w:val="004508F2"/>
    <w:pPr>
      <w:widowControl w:val="0"/>
      <w:suppressLineNumbers/>
      <w:suppressAutoHyphens/>
      <w:spacing w:before="120" w:after="120" w:line="276" w:lineRule="auto"/>
    </w:pPr>
    <w:rPr>
      <w:rFonts w:ascii="Arial" w:eastAsia="Lucida Sans Unicode" w:hAnsi="Arial" w:cs="Mangal"/>
      <w:i/>
      <w:iCs/>
      <w:color w:val="00000A"/>
      <w:sz w:val="24"/>
      <w:szCs w:val="24"/>
      <w:lang w:eastAsia="zh-CN"/>
    </w:rPr>
  </w:style>
  <w:style w:type="paragraph" w:customStyle="1" w:styleId="62">
    <w:name w:val="Указатель6"/>
    <w:basedOn w:val="a"/>
    <w:rsid w:val="004508F2"/>
    <w:pPr>
      <w:widowControl w:val="0"/>
      <w:suppressLineNumbers/>
      <w:suppressAutoHyphens/>
      <w:spacing w:after="200" w:line="276" w:lineRule="auto"/>
    </w:pPr>
    <w:rPr>
      <w:rFonts w:ascii="Arial" w:eastAsia="Lucida Sans Unicode" w:hAnsi="Arial" w:cs="Mangal"/>
      <w:color w:val="00000A"/>
      <w:szCs w:val="24"/>
      <w:lang w:eastAsia="zh-CN"/>
    </w:rPr>
  </w:style>
  <w:style w:type="paragraph" w:customStyle="1" w:styleId="17">
    <w:name w:val="Название объекта1"/>
    <w:basedOn w:val="a"/>
    <w:rsid w:val="004508F2"/>
    <w:pPr>
      <w:widowControl w:val="0"/>
      <w:suppressLineNumbers/>
      <w:suppressAutoHyphens/>
      <w:spacing w:before="120" w:after="120" w:line="276" w:lineRule="auto"/>
    </w:pPr>
    <w:rPr>
      <w:rFonts w:ascii="Arial" w:eastAsia="Lucida Sans Unicode" w:hAnsi="Arial" w:cs="Tahoma"/>
      <w:i/>
      <w:iCs/>
      <w:color w:val="00000A"/>
      <w:szCs w:val="24"/>
      <w:lang w:eastAsia="zh-CN"/>
    </w:rPr>
  </w:style>
  <w:style w:type="paragraph" w:customStyle="1" w:styleId="53">
    <w:name w:val="Указатель5"/>
    <w:basedOn w:val="a"/>
    <w:rsid w:val="004508F2"/>
    <w:pPr>
      <w:widowControl w:val="0"/>
      <w:suppressLineNumbers/>
      <w:suppressAutoHyphens/>
      <w:spacing w:after="200" w:line="276" w:lineRule="auto"/>
    </w:pPr>
    <w:rPr>
      <w:rFonts w:ascii="Arial" w:eastAsia="Lucida Sans Unicode" w:hAnsi="Arial" w:cs="Tahoma"/>
      <w:color w:val="00000A"/>
      <w:szCs w:val="24"/>
      <w:lang w:eastAsia="zh-CN"/>
    </w:rPr>
  </w:style>
  <w:style w:type="paragraph" w:customStyle="1" w:styleId="43">
    <w:name w:val="Название4"/>
    <w:basedOn w:val="a"/>
    <w:rsid w:val="004508F2"/>
    <w:pPr>
      <w:widowControl w:val="0"/>
      <w:suppressLineNumbers/>
      <w:suppressAutoHyphens/>
      <w:spacing w:before="120" w:after="120" w:line="276" w:lineRule="auto"/>
    </w:pPr>
    <w:rPr>
      <w:rFonts w:ascii="Arial" w:eastAsia="Lucida Sans Unicode" w:hAnsi="Arial" w:cs="Tahoma"/>
      <w:i/>
      <w:iCs/>
      <w:color w:val="00000A"/>
      <w:szCs w:val="24"/>
      <w:lang w:eastAsia="zh-CN"/>
    </w:rPr>
  </w:style>
  <w:style w:type="paragraph" w:customStyle="1" w:styleId="44">
    <w:name w:val="Указатель4"/>
    <w:basedOn w:val="a"/>
    <w:rsid w:val="004508F2"/>
    <w:pPr>
      <w:widowControl w:val="0"/>
      <w:suppressLineNumbers/>
      <w:suppressAutoHyphens/>
      <w:spacing w:after="200" w:line="276" w:lineRule="auto"/>
    </w:pPr>
    <w:rPr>
      <w:rFonts w:ascii="Arial" w:eastAsia="Lucida Sans Unicode" w:hAnsi="Arial" w:cs="Tahoma"/>
      <w:color w:val="00000A"/>
      <w:szCs w:val="24"/>
      <w:lang w:eastAsia="zh-CN"/>
    </w:rPr>
  </w:style>
  <w:style w:type="paragraph" w:customStyle="1" w:styleId="33">
    <w:name w:val="Название3"/>
    <w:basedOn w:val="a"/>
    <w:rsid w:val="004508F2"/>
    <w:pPr>
      <w:widowControl w:val="0"/>
      <w:suppressLineNumbers/>
      <w:suppressAutoHyphens/>
      <w:spacing w:before="120" w:after="120" w:line="276" w:lineRule="auto"/>
    </w:pPr>
    <w:rPr>
      <w:rFonts w:ascii="Arial" w:eastAsia="Lucida Sans Unicode" w:hAnsi="Arial" w:cs="Tahoma"/>
      <w:i/>
      <w:iCs/>
      <w:color w:val="00000A"/>
      <w:szCs w:val="24"/>
      <w:lang w:eastAsia="zh-CN"/>
    </w:rPr>
  </w:style>
  <w:style w:type="paragraph" w:customStyle="1" w:styleId="34">
    <w:name w:val="Указатель3"/>
    <w:basedOn w:val="a"/>
    <w:rsid w:val="004508F2"/>
    <w:pPr>
      <w:widowControl w:val="0"/>
      <w:suppressLineNumbers/>
      <w:suppressAutoHyphens/>
      <w:spacing w:after="200" w:line="276" w:lineRule="auto"/>
    </w:pPr>
    <w:rPr>
      <w:rFonts w:ascii="Arial" w:eastAsia="Lucida Sans Unicode" w:hAnsi="Arial" w:cs="Tahoma"/>
      <w:color w:val="00000A"/>
      <w:szCs w:val="24"/>
      <w:lang w:eastAsia="zh-CN"/>
    </w:rPr>
  </w:style>
  <w:style w:type="paragraph" w:customStyle="1" w:styleId="24">
    <w:name w:val="Название2"/>
    <w:basedOn w:val="a"/>
    <w:rsid w:val="004508F2"/>
    <w:pPr>
      <w:widowControl w:val="0"/>
      <w:suppressLineNumbers/>
      <w:suppressAutoHyphens/>
      <w:spacing w:before="120" w:after="120" w:line="276" w:lineRule="auto"/>
    </w:pPr>
    <w:rPr>
      <w:rFonts w:ascii="Arial" w:eastAsia="Lucida Sans Unicode" w:hAnsi="Arial" w:cs="Tahoma"/>
      <w:i/>
      <w:iCs/>
      <w:color w:val="00000A"/>
      <w:szCs w:val="24"/>
      <w:lang w:eastAsia="zh-CN"/>
    </w:rPr>
  </w:style>
  <w:style w:type="paragraph" w:customStyle="1" w:styleId="25">
    <w:name w:val="Указатель2"/>
    <w:basedOn w:val="a"/>
    <w:rsid w:val="004508F2"/>
    <w:pPr>
      <w:widowControl w:val="0"/>
      <w:suppressLineNumbers/>
      <w:suppressAutoHyphens/>
      <w:spacing w:after="200" w:line="276" w:lineRule="auto"/>
    </w:pPr>
    <w:rPr>
      <w:rFonts w:ascii="Arial" w:eastAsia="Lucida Sans Unicode" w:hAnsi="Arial" w:cs="Tahoma"/>
      <w:color w:val="00000A"/>
      <w:szCs w:val="24"/>
      <w:lang w:eastAsia="zh-CN"/>
    </w:rPr>
  </w:style>
  <w:style w:type="paragraph" w:styleId="aff0">
    <w:name w:val="Body Text Indent"/>
    <w:basedOn w:val="a"/>
    <w:link w:val="aff1"/>
    <w:rsid w:val="004508F2"/>
    <w:pPr>
      <w:widowControl w:val="0"/>
      <w:suppressAutoHyphens/>
      <w:spacing w:after="200" w:line="276" w:lineRule="auto"/>
      <w:ind w:firstLine="720"/>
      <w:jc w:val="both"/>
    </w:pPr>
    <w:rPr>
      <w:rFonts w:ascii="Arial" w:eastAsia="Lucida Sans Unicode" w:hAnsi="Arial" w:cs="Arial"/>
      <w:color w:val="00000A"/>
      <w:sz w:val="26"/>
      <w:lang w:eastAsia="zh-CN"/>
    </w:rPr>
  </w:style>
  <w:style w:type="character" w:customStyle="1" w:styleId="aff1">
    <w:name w:val="Основной текст с отступом Знак"/>
    <w:basedOn w:val="a1"/>
    <w:link w:val="aff0"/>
    <w:rsid w:val="004508F2"/>
    <w:rPr>
      <w:rFonts w:ascii="Arial" w:eastAsia="Lucida Sans Unicode" w:hAnsi="Arial" w:cs="Arial"/>
      <w:color w:val="00000A"/>
      <w:sz w:val="26"/>
      <w:szCs w:val="20"/>
      <w:lang w:eastAsia="zh-CN"/>
    </w:rPr>
  </w:style>
  <w:style w:type="paragraph" w:customStyle="1" w:styleId="310">
    <w:name w:val="Основной текст 31"/>
    <w:basedOn w:val="a"/>
    <w:rsid w:val="004508F2"/>
    <w:pPr>
      <w:widowControl w:val="0"/>
      <w:spacing w:after="200" w:line="276" w:lineRule="auto"/>
      <w:jc w:val="both"/>
    </w:pPr>
    <w:rPr>
      <w:rFonts w:ascii="Arial" w:hAnsi="Arial" w:cs="Arial"/>
      <w:color w:val="00000A"/>
      <w:sz w:val="24"/>
      <w:lang w:eastAsia="zh-CN"/>
    </w:rPr>
  </w:style>
  <w:style w:type="paragraph" w:customStyle="1" w:styleId="210">
    <w:name w:val="Основной текст с отступом 21"/>
    <w:basedOn w:val="a"/>
    <w:rsid w:val="004508F2"/>
    <w:pPr>
      <w:widowControl w:val="0"/>
      <w:suppressAutoHyphens/>
      <w:spacing w:after="120" w:line="480" w:lineRule="auto"/>
      <w:ind w:left="283"/>
    </w:pPr>
    <w:rPr>
      <w:rFonts w:ascii="Arial" w:eastAsia="Lucida Sans Unicode" w:hAnsi="Arial" w:cs="Arial"/>
      <w:color w:val="00000A"/>
      <w:szCs w:val="24"/>
      <w:lang w:eastAsia="zh-CN"/>
    </w:rPr>
  </w:style>
  <w:style w:type="paragraph" w:styleId="aff2">
    <w:name w:val="Subtitle"/>
    <w:basedOn w:val="af5"/>
    <w:next w:val="a0"/>
    <w:link w:val="aff3"/>
    <w:qFormat/>
    <w:rsid w:val="004508F2"/>
    <w:pPr>
      <w:spacing w:line="276" w:lineRule="auto"/>
      <w:jc w:val="center"/>
    </w:pPr>
    <w:rPr>
      <w:i/>
      <w:iCs/>
      <w:color w:val="00000A"/>
      <w:kern w:val="0"/>
      <w:lang w:eastAsia="zh-CN"/>
    </w:rPr>
  </w:style>
  <w:style w:type="character" w:customStyle="1" w:styleId="aff3">
    <w:name w:val="Подзаголовок Знак"/>
    <w:basedOn w:val="a1"/>
    <w:link w:val="aff2"/>
    <w:rsid w:val="004508F2"/>
    <w:rPr>
      <w:rFonts w:ascii="Arial" w:eastAsia="Lucida Sans Unicode" w:hAnsi="Arial" w:cs="Tahoma"/>
      <w:i/>
      <w:iCs/>
      <w:color w:val="00000A"/>
      <w:sz w:val="28"/>
      <w:szCs w:val="28"/>
      <w:lang w:eastAsia="zh-CN"/>
    </w:rPr>
  </w:style>
  <w:style w:type="paragraph" w:customStyle="1" w:styleId="Default">
    <w:name w:val="Default"/>
    <w:rsid w:val="004508F2"/>
    <w:pPr>
      <w:widowControl w:val="0"/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B7A22"/>
    <w:pPr>
      <w:widowControl w:val="0"/>
      <w:spacing w:after="120" w:line="240" w:lineRule="auto"/>
    </w:pPr>
    <w:rPr>
      <w:rFonts w:ascii="Arial" w:eastAsia="Lucida Sans Unicode" w:hAnsi="Arial"/>
      <w:sz w:val="21"/>
      <w:szCs w:val="24"/>
      <w:lang w:bidi="ar-SA"/>
    </w:rPr>
  </w:style>
  <w:style w:type="paragraph" w:customStyle="1" w:styleId="--">
    <w:name w:val="Список --"/>
    <w:basedOn w:val="a"/>
    <w:rsid w:val="00D81351"/>
    <w:pPr>
      <w:widowControl w:val="0"/>
      <w:suppressAutoHyphens/>
      <w:ind w:firstLine="567"/>
    </w:pPr>
    <w:rPr>
      <w:rFonts w:ascii="Arial" w:eastAsia="Lucida Sans Unicode" w:hAnsi="Arial" w:cs="Arial"/>
      <w:kern w:val="1"/>
      <w:szCs w:val="24"/>
      <w:lang w:eastAsia="zh-CN"/>
    </w:rPr>
  </w:style>
  <w:style w:type="numbering" w:customStyle="1" w:styleId="18">
    <w:name w:val="Нет списка1"/>
    <w:next w:val="a3"/>
    <w:uiPriority w:val="99"/>
    <w:semiHidden/>
    <w:unhideWhenUsed/>
    <w:rsid w:val="00020BC6"/>
  </w:style>
  <w:style w:type="character" w:customStyle="1" w:styleId="FontStyle39">
    <w:name w:val="Font Style39"/>
    <w:basedOn w:val="15"/>
    <w:rsid w:val="00020BC6"/>
    <w:rPr>
      <w:rFonts w:ascii="Book Antiqua" w:hAnsi="Book Antiqua" w:cs="Book Antiqua"/>
      <w:sz w:val="26"/>
      <w:szCs w:val="26"/>
    </w:rPr>
  </w:style>
  <w:style w:type="paragraph" w:customStyle="1" w:styleId="Style10">
    <w:name w:val="Style10"/>
    <w:basedOn w:val="a"/>
    <w:rsid w:val="00020BC6"/>
    <w:pPr>
      <w:widowControl w:val="0"/>
      <w:suppressAutoHyphens/>
      <w:autoSpaceDE w:val="0"/>
    </w:pPr>
    <w:rPr>
      <w:rFonts w:ascii="Book Antiqua" w:eastAsia="Lucida Sans Unicode" w:hAnsi="Book Antiqua"/>
      <w:kern w:val="1"/>
      <w:sz w:val="24"/>
      <w:szCs w:val="24"/>
    </w:rPr>
  </w:style>
  <w:style w:type="numbering" w:customStyle="1" w:styleId="26">
    <w:name w:val="Нет списка2"/>
    <w:next w:val="a3"/>
    <w:uiPriority w:val="99"/>
    <w:semiHidden/>
    <w:unhideWhenUsed/>
    <w:rsid w:val="003770F9"/>
  </w:style>
  <w:style w:type="table" w:customStyle="1" w:styleId="27">
    <w:name w:val="Сетка таблицы2"/>
    <w:basedOn w:val="a2"/>
    <w:next w:val="af"/>
    <w:uiPriority w:val="59"/>
    <w:rsid w:val="0037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rsid w:val="003770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0CB4-1C8C-45A8-B949-8073151E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6654</Words>
  <Characters>37928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exc4t</dc:creator>
  <cp:keywords/>
  <dc:description/>
  <cp:lastModifiedBy>Галиева Алия</cp:lastModifiedBy>
  <cp:revision>3</cp:revision>
  <cp:lastPrinted>2016-12-26T11:16:00Z</cp:lastPrinted>
  <dcterms:created xsi:type="dcterms:W3CDTF">2018-02-05T12:27:00Z</dcterms:created>
  <dcterms:modified xsi:type="dcterms:W3CDTF">2018-02-06T04:03:00Z</dcterms:modified>
</cp:coreProperties>
</file>