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35" w:rsidRDefault="000B1935" w:rsidP="000B1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r w:rsidR="005D2831">
        <w:rPr>
          <w:b/>
          <w:sz w:val="28"/>
          <w:szCs w:val="28"/>
        </w:rPr>
        <w:t xml:space="preserve">НОВОКИЕШКИНСКИЙ </w:t>
      </w:r>
      <w:r>
        <w:rPr>
          <w:b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0B1935" w:rsidRDefault="000B1935" w:rsidP="000B1935">
      <w:pPr>
        <w:jc w:val="center"/>
        <w:rPr>
          <w:b/>
          <w:sz w:val="28"/>
          <w:szCs w:val="28"/>
        </w:rPr>
      </w:pPr>
    </w:p>
    <w:p w:rsidR="000B1935" w:rsidRDefault="000B1935" w:rsidP="000B1935">
      <w:pPr>
        <w:jc w:val="center"/>
        <w:rPr>
          <w:b/>
          <w:sz w:val="28"/>
          <w:szCs w:val="28"/>
        </w:rPr>
      </w:pPr>
    </w:p>
    <w:p w:rsidR="000B1935" w:rsidRDefault="000B1935" w:rsidP="000B1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1935" w:rsidRDefault="00C84446" w:rsidP="000B19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  июля 2017г. №  38</w:t>
      </w:r>
    </w:p>
    <w:p w:rsidR="000B1935" w:rsidRDefault="000B1935" w:rsidP="000B193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5D283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и опубликовании Порядка общественного обсуждения проекта муниципальной программы «Формирование современной городской среды сельского поселения </w:t>
      </w:r>
      <w:r w:rsidR="00C84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4446"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 w:rsidR="00C844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2018-2022  годы», Порядка и сроков представления, рассмотрения и оценки предложений заинтересованных лиц о включении дворовой территории многоквартирного дома в Программу, Порядка и сроки предоставления, рассмотрения и оценки предложений заявителей о включении общественной территории в Программу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Положения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</w:t>
      </w:r>
    </w:p>
    <w:p w:rsidR="000B1935" w:rsidRDefault="000B1935" w:rsidP="000B19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935" w:rsidRDefault="000B1935" w:rsidP="000B1935">
      <w:pPr>
        <w:ind w:firstLine="708"/>
        <w:jc w:val="both"/>
      </w:pPr>
      <w:proofErr w:type="gramStart"/>
      <w: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сельского поселения </w:t>
      </w:r>
      <w:proofErr w:type="spellStart"/>
      <w:r w:rsidR="00C84446">
        <w:t>Новокиешкинский</w:t>
      </w:r>
      <w:proofErr w:type="spellEnd"/>
      <w:r w:rsidR="00C84446">
        <w:t xml:space="preserve"> </w:t>
      </w:r>
      <w:r>
        <w:t xml:space="preserve"> 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>
        <w:t xml:space="preserve"> 10.02.2017 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сельского поселения </w:t>
      </w:r>
      <w:proofErr w:type="spellStart"/>
      <w:r w:rsidR="00C84446">
        <w:t>Новокиешкинский</w:t>
      </w:r>
      <w:proofErr w:type="spellEnd"/>
      <w:r>
        <w:t xml:space="preserve"> 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  </w:t>
      </w:r>
      <w:proofErr w:type="gramStart"/>
      <w:r>
        <w:t>П</w:t>
      </w:r>
      <w:proofErr w:type="gramEnd"/>
      <w:r>
        <w:t xml:space="preserve"> О С Т А Н О В Л ЯЕТ: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общественного обсуждения проекта муниципальной программы «Формирование современной городской среды сельского поселения </w:t>
      </w:r>
      <w:proofErr w:type="spellStart"/>
      <w:r w:rsidR="00C84446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 годы» (далее - Программа) согласно приложению № 1 к настоящему постановлению.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Порядок и сроки представления, рассмотрения и оценки предложений заинтересованных лиц о включении дворовой территории многоквартирного дома в Программу согласно приложению № 2 к настоящему постановлению.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прилагаемый Порядок и сроки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сельского поселения </w:t>
      </w:r>
      <w:proofErr w:type="spellStart"/>
      <w:r w:rsidR="00C84446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 годы» 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приложению № 3 к настоящему постановлению.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Создать и утвердить состав общественной комиссии по обсуждению проекта Программы, рассмотрения и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Комиссия) Приложение №4.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прилагаемое Положение о Комиссии согласно приложению № 5 к настоящему постановлению. </w:t>
      </w:r>
    </w:p>
    <w:p w:rsidR="000B1935" w:rsidRPr="00C84446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Администрации сельского поселения </w:t>
      </w:r>
      <w:proofErr w:type="spellStart"/>
      <w:r w:rsidR="00C84446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4446">
        <w:rPr>
          <w:rFonts w:ascii="Times New Roman" w:hAnsi="Times New Roman" w:cs="Times New Roman"/>
          <w:sz w:val="28"/>
          <w:szCs w:val="28"/>
          <w:lang w:val="en-US"/>
        </w:rPr>
        <w:t>novokiechki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8444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B1935" w:rsidRDefault="00C84446" w:rsidP="000B19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</w:t>
      </w:r>
      <w:r w:rsidR="000B1935">
        <w:rPr>
          <w:sz w:val="28"/>
          <w:szCs w:val="28"/>
        </w:rPr>
        <w:t xml:space="preserve"> сельсовет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Ф.Ф.Гайнуллин</w:t>
      </w:r>
      <w:proofErr w:type="spellEnd"/>
    </w:p>
    <w:p w:rsidR="000B1935" w:rsidRDefault="000B1935" w:rsidP="000B1935">
      <w:pPr>
        <w:rPr>
          <w:sz w:val="28"/>
          <w:szCs w:val="28"/>
        </w:rPr>
      </w:pPr>
    </w:p>
    <w:p w:rsidR="000B1935" w:rsidRDefault="000B1935" w:rsidP="000B1935">
      <w:pPr>
        <w:rPr>
          <w:sz w:val="28"/>
          <w:szCs w:val="28"/>
        </w:rPr>
      </w:pPr>
    </w:p>
    <w:p w:rsidR="000B1935" w:rsidRDefault="000B1935" w:rsidP="000B1935">
      <w:pPr>
        <w:rPr>
          <w:sz w:val="28"/>
          <w:szCs w:val="28"/>
        </w:rPr>
      </w:pPr>
    </w:p>
    <w:p w:rsidR="000B1935" w:rsidRDefault="000B1935" w:rsidP="000B1935">
      <w:pPr>
        <w:rPr>
          <w:sz w:val="28"/>
          <w:szCs w:val="28"/>
        </w:rPr>
      </w:pPr>
    </w:p>
    <w:p w:rsidR="000B1935" w:rsidRDefault="000B1935" w:rsidP="000B1935">
      <w:pPr>
        <w:rPr>
          <w:sz w:val="28"/>
          <w:szCs w:val="28"/>
        </w:rPr>
      </w:pPr>
    </w:p>
    <w:p w:rsidR="000B1935" w:rsidRDefault="000B1935" w:rsidP="000B1935">
      <w:pPr>
        <w:rPr>
          <w:sz w:val="28"/>
          <w:szCs w:val="28"/>
        </w:rPr>
      </w:pPr>
    </w:p>
    <w:p w:rsidR="000B1935" w:rsidRDefault="000B1935" w:rsidP="000B1935">
      <w:pPr>
        <w:rPr>
          <w:sz w:val="28"/>
          <w:szCs w:val="28"/>
        </w:rPr>
      </w:pPr>
    </w:p>
    <w:p w:rsidR="000B1935" w:rsidRDefault="000B1935" w:rsidP="000B1935">
      <w:pPr>
        <w:rPr>
          <w:sz w:val="28"/>
          <w:szCs w:val="28"/>
        </w:rPr>
      </w:pPr>
    </w:p>
    <w:p w:rsidR="000B1935" w:rsidRDefault="000B1935" w:rsidP="000B1935">
      <w:pPr>
        <w:ind w:left="4956"/>
        <w:rPr>
          <w:sz w:val="28"/>
          <w:szCs w:val="28"/>
        </w:rPr>
      </w:pPr>
    </w:p>
    <w:p w:rsidR="000B1935" w:rsidRDefault="000B1935" w:rsidP="000B1935">
      <w:pPr>
        <w:ind w:left="4956"/>
        <w:rPr>
          <w:sz w:val="28"/>
          <w:szCs w:val="28"/>
        </w:rPr>
      </w:pPr>
    </w:p>
    <w:p w:rsidR="000B1935" w:rsidRDefault="000B1935" w:rsidP="000B1935">
      <w:pPr>
        <w:ind w:left="4956"/>
        <w:rPr>
          <w:sz w:val="28"/>
          <w:szCs w:val="28"/>
        </w:rPr>
      </w:pPr>
    </w:p>
    <w:p w:rsidR="000B1935" w:rsidRDefault="000B1935" w:rsidP="000B1935">
      <w:pPr>
        <w:ind w:left="4956"/>
        <w:rPr>
          <w:sz w:val="28"/>
          <w:szCs w:val="28"/>
        </w:rPr>
      </w:pPr>
    </w:p>
    <w:p w:rsidR="000B1935" w:rsidRDefault="000B1935" w:rsidP="000B1935">
      <w:pPr>
        <w:ind w:left="4956"/>
        <w:rPr>
          <w:sz w:val="28"/>
          <w:szCs w:val="28"/>
        </w:rPr>
      </w:pPr>
    </w:p>
    <w:p w:rsidR="000B1935" w:rsidRDefault="000B1935" w:rsidP="000B1935">
      <w:pPr>
        <w:ind w:left="4956"/>
        <w:rPr>
          <w:sz w:val="28"/>
          <w:szCs w:val="28"/>
        </w:rPr>
      </w:pPr>
    </w:p>
    <w:p w:rsidR="000B1935" w:rsidRDefault="000B1935" w:rsidP="000B1935">
      <w:pPr>
        <w:ind w:left="4956"/>
        <w:rPr>
          <w:sz w:val="28"/>
          <w:szCs w:val="28"/>
        </w:rPr>
      </w:pPr>
    </w:p>
    <w:p w:rsidR="000B1935" w:rsidRDefault="000B1935" w:rsidP="000B1935">
      <w:pPr>
        <w:ind w:left="4956"/>
        <w:rPr>
          <w:sz w:val="28"/>
          <w:szCs w:val="28"/>
        </w:rPr>
      </w:pPr>
    </w:p>
    <w:p w:rsidR="000B1935" w:rsidRDefault="000B1935" w:rsidP="000B1935">
      <w:pPr>
        <w:ind w:left="4956"/>
        <w:rPr>
          <w:sz w:val="28"/>
          <w:szCs w:val="28"/>
        </w:rPr>
      </w:pPr>
    </w:p>
    <w:p w:rsidR="000B1935" w:rsidRDefault="000B1935" w:rsidP="000B1935">
      <w:pPr>
        <w:ind w:left="4956"/>
        <w:rPr>
          <w:sz w:val="28"/>
          <w:szCs w:val="28"/>
        </w:rPr>
      </w:pPr>
    </w:p>
    <w:p w:rsidR="000B1935" w:rsidRDefault="000B1935" w:rsidP="000B1935">
      <w:pPr>
        <w:ind w:left="4956"/>
        <w:rPr>
          <w:sz w:val="28"/>
          <w:szCs w:val="28"/>
        </w:rPr>
      </w:pPr>
    </w:p>
    <w:p w:rsidR="000B1935" w:rsidRDefault="000B1935" w:rsidP="000B1935">
      <w:pPr>
        <w:ind w:left="4956"/>
        <w:rPr>
          <w:sz w:val="28"/>
          <w:szCs w:val="28"/>
        </w:rPr>
      </w:pPr>
    </w:p>
    <w:p w:rsidR="000B1935" w:rsidRDefault="000B1935" w:rsidP="000B1935">
      <w:pPr>
        <w:ind w:left="4956"/>
        <w:rPr>
          <w:sz w:val="28"/>
          <w:szCs w:val="28"/>
        </w:rPr>
      </w:pPr>
    </w:p>
    <w:p w:rsidR="000B1935" w:rsidRDefault="000B1935" w:rsidP="000B1935">
      <w:pPr>
        <w:ind w:left="4956"/>
        <w:rPr>
          <w:sz w:val="28"/>
          <w:szCs w:val="28"/>
        </w:rPr>
      </w:pPr>
    </w:p>
    <w:p w:rsidR="000B1935" w:rsidRDefault="000B1935" w:rsidP="000B1935">
      <w:pPr>
        <w:ind w:left="4956"/>
        <w:rPr>
          <w:sz w:val="28"/>
          <w:szCs w:val="28"/>
        </w:rPr>
      </w:pPr>
    </w:p>
    <w:p w:rsidR="000B1935" w:rsidRDefault="000B1935" w:rsidP="000B1935">
      <w:pPr>
        <w:ind w:left="4956"/>
        <w:rPr>
          <w:sz w:val="28"/>
          <w:szCs w:val="28"/>
        </w:rPr>
      </w:pPr>
    </w:p>
    <w:p w:rsidR="000B1935" w:rsidRDefault="000B1935" w:rsidP="000B1935">
      <w:pPr>
        <w:ind w:left="4956"/>
        <w:rPr>
          <w:sz w:val="28"/>
          <w:szCs w:val="28"/>
        </w:rPr>
      </w:pPr>
    </w:p>
    <w:p w:rsidR="000B1935" w:rsidRDefault="000B1935" w:rsidP="000B1935">
      <w:pPr>
        <w:ind w:left="4956"/>
        <w:rPr>
          <w:sz w:val="28"/>
          <w:szCs w:val="28"/>
        </w:rPr>
      </w:pPr>
    </w:p>
    <w:p w:rsidR="000B1935" w:rsidRDefault="000B1935" w:rsidP="000B1935">
      <w:pPr>
        <w:ind w:left="4956"/>
        <w:rPr>
          <w:sz w:val="28"/>
          <w:szCs w:val="28"/>
        </w:rPr>
      </w:pPr>
    </w:p>
    <w:p w:rsidR="000B1935" w:rsidRDefault="000B1935" w:rsidP="000B193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0B1935" w:rsidRDefault="000B1935" w:rsidP="000B193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B1935" w:rsidRDefault="000B1935" w:rsidP="000B193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="00C84446">
        <w:rPr>
          <w:sz w:val="28"/>
          <w:szCs w:val="28"/>
        </w:rPr>
        <w:t>Новокиешкинский</w:t>
      </w:r>
      <w:proofErr w:type="spellEnd"/>
      <w:r w:rsidR="00C84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B1935" w:rsidRDefault="00C84446" w:rsidP="000B193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06.07.2017г. №  38</w:t>
      </w:r>
    </w:p>
    <w:p w:rsidR="000B1935" w:rsidRDefault="000B1935" w:rsidP="000B1935">
      <w:pPr>
        <w:rPr>
          <w:sz w:val="28"/>
          <w:szCs w:val="28"/>
        </w:rPr>
      </w:pPr>
    </w:p>
    <w:p w:rsidR="000B1935" w:rsidRDefault="000B1935" w:rsidP="000B1935">
      <w:pPr>
        <w:rPr>
          <w:sz w:val="28"/>
          <w:szCs w:val="28"/>
        </w:rPr>
      </w:pPr>
    </w:p>
    <w:p w:rsidR="000B1935" w:rsidRDefault="000B1935" w:rsidP="000B19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0B1935" w:rsidRDefault="000B1935" w:rsidP="000B19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общественного обсуждения проекта муниципальной программы «Формирование современной городской среды сельского поселения </w:t>
      </w:r>
      <w:proofErr w:type="spellStart"/>
      <w:r w:rsidR="00C84446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  годы»</w:t>
      </w:r>
    </w:p>
    <w:p w:rsidR="000B1935" w:rsidRDefault="000B1935" w:rsidP="000B1935">
      <w:pPr>
        <w:jc w:val="center"/>
        <w:rPr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сельского поселения </w:t>
      </w:r>
      <w:proofErr w:type="spellStart"/>
      <w:r w:rsidR="00C84446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 годы» (далее - Программа).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Программы проводятся в целях: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информирования граждан, организаций и общественных объединений на территории сельского поселения </w:t>
      </w:r>
      <w:proofErr w:type="spellStart"/>
      <w:r w:rsidR="00C84446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разработанном проекте Программы;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выявления и учета мнения граждан, организаций, объединений сельского поселения </w:t>
      </w:r>
      <w:proofErr w:type="spellStart"/>
      <w:r w:rsidR="00C84446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C84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разработанном проекте Программы;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обеспечения гласности и соблюдения интересов граждан при принятии Администрацией сельского поселения </w:t>
      </w:r>
      <w:proofErr w:type="spellStart"/>
      <w:r w:rsidR="00C84446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C84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решений по вопросам благоустройства территории сельского поселения </w:t>
      </w:r>
      <w:proofErr w:type="spellStart"/>
      <w:r w:rsidR="00C84446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C84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вовлечения граждан, организаций в процесс обсуждения проекта Программы, включения дворовые территории, наиболее посещаемые общественные территории сельского поселения </w:t>
      </w:r>
      <w:proofErr w:type="spellStart"/>
      <w:r w:rsidR="00C84446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Программу. </w:t>
      </w:r>
    </w:p>
    <w:p w:rsidR="000B1935" w:rsidRDefault="000B1935" w:rsidP="00C844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Принципами общественного обсуждения проекта Программы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проекта благоустройства дворовой территории, общественных территорий муниципального образования с учетом предложений, принятых по результатам общественного обсуждения на официальном сайте Администрации сельского поселения </w:t>
      </w:r>
      <w:proofErr w:type="spellStart"/>
      <w:r w:rsidR="00C84446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C84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84446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C84446" w:rsidRPr="00A20E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4446" w:rsidRPr="00A20E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4446" w:rsidRPr="00A20E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novokiechki</w:t>
        </w:r>
        <w:proofErr w:type="spellEnd"/>
        <w:r w:rsidR="00C84446" w:rsidRPr="00A20E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4446" w:rsidRPr="00A20E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84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официальный сайт). </w:t>
      </w:r>
      <w:proofErr w:type="gramEnd"/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Общественное обсуждение проекта Программы организуется и проводится общественной комиссий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Общественная комиссия). Общественное обсуждение осуществляется в отношении проекта постановления Администрации сельского поселения </w:t>
      </w:r>
      <w:proofErr w:type="spellStart"/>
      <w:r w:rsidR="00C84446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C84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муниципальной программы «Формирование современной городской среды сельского поселения </w:t>
      </w:r>
      <w:proofErr w:type="spellStart"/>
      <w:r w:rsidR="00C84446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C84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 годы».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общественных обсуждениях участвуют граждане, проживающие на территории сельского поселения </w:t>
      </w:r>
      <w:proofErr w:type="spellStart"/>
      <w:r w:rsidR="00C84446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сельского поселения </w:t>
      </w:r>
      <w:proofErr w:type="spellStart"/>
      <w:r w:rsidR="00C84446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C84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Общественное обсуждение проекта Программы осуществляется в форме открытого размещения проекта Программы на официальном сайте.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Проект Программы размещается на официальном сайте со сроком обсуждения не менее 30 дней со дня размещения.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Информирование граждан, организаций, заинтересованных лиц об обсуждении проекта Программы может осуществляться, в том числе путем вывешивания афиш и объявлений на информационных досках в подъездах жилых домов, в местах притяжения и скопления людей (общественные и торгово-развлекательные центры, знаковые места и площадки).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 размещении проекта Программы публикуется следующая информация: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Извещение о проведении общественного обсуждения проекта Программы по форме согласно приложению № 1 к настоящему Порядку.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Срок проведения общественного обсуждения составляет не менее 30 дней со дня размещения проекта Программы на официальном сайте.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Электронный адрес ответственного исполнителя </w:t>
      </w:r>
      <w:hyperlink r:id="rId6" w:history="1">
        <w:r w:rsidR="00C84446" w:rsidRPr="00A20EDD">
          <w:rPr>
            <w:rStyle w:val="a3"/>
            <w:rFonts w:ascii="Times New Roman" w:hAnsi="Times New Roman"/>
            <w:sz w:val="28"/>
            <w:szCs w:val="28"/>
            <w:lang w:val="en-US"/>
          </w:rPr>
          <w:t>nksovet</w:t>
        </w:r>
        <w:r w:rsidR="00C84446" w:rsidRPr="00A20EDD">
          <w:rPr>
            <w:rStyle w:val="a3"/>
            <w:rFonts w:ascii="Times New Roman" w:hAnsi="Times New Roman"/>
            <w:sz w:val="28"/>
            <w:szCs w:val="28"/>
          </w:rPr>
          <w:t>@</w:t>
        </w:r>
        <w:r w:rsidR="00C84446" w:rsidRPr="00A20EDD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C84446" w:rsidRPr="00A20ED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84446" w:rsidRPr="00A20ED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и по адресу: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8444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8444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84446">
        <w:rPr>
          <w:rFonts w:ascii="Times New Roman" w:hAnsi="Times New Roman" w:cs="Times New Roman"/>
          <w:sz w:val="28"/>
          <w:szCs w:val="28"/>
        </w:rPr>
        <w:t>овые</w:t>
      </w:r>
      <w:proofErr w:type="spellEnd"/>
      <w:r w:rsidR="00C8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46">
        <w:rPr>
          <w:rFonts w:ascii="Times New Roman" w:hAnsi="Times New Roman" w:cs="Times New Roman"/>
          <w:sz w:val="28"/>
          <w:szCs w:val="28"/>
        </w:rPr>
        <w:t>Киешки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C84446">
        <w:rPr>
          <w:rFonts w:ascii="Times New Roman" w:hAnsi="Times New Roman" w:cs="Times New Roman"/>
          <w:sz w:val="28"/>
          <w:szCs w:val="28"/>
        </w:rPr>
        <w:t>Ленина, д.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для направления замечаний и предложений к проекту Программы.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Участникам общественного обсуждения при направлении замечаний (предложений) в письменной форме на бумажном носителе к проекту Программы необходимо указывать фамилию, имя, отчество (при наличии) и дату рождения гражданина, почтовый адрес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дату. В случае необходимости в подтверждение доводов прилагаются документы и материалы либо их копии, В противном случае замечания (предложения) к проекту Программы признаются анонимными и к рассмотрению не принимаются.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Замечания или предложения к проекту Программы, направленные в электронной форме, должны быть оформлены в форматах ".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>"/".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>"/".</w:t>
      </w:r>
      <w:proofErr w:type="spellStart"/>
      <w:r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>'/".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' 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 в электронной форме в формате ".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>"/".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>"/".</w:t>
      </w:r>
      <w:proofErr w:type="spellStart"/>
      <w:r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>'/".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Предметом общественного обсуждения является: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объектов благоустройства дворовых территорий, а также объектов наиболее посещаемых общественных территорий муниципального образования;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тип оборудования, малых архитектурных форм, включая определение их функционального назначения, габаритов, стилевого решения, материалов;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тип покрытия с учетом функционального зонирования дворовой территории, общественной территории муниципального образования;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тип озеленения, освещения;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дизайн-проект дворовой территории, общественной территории муниципального образования.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Согласование проектных решений проходит с участием профильных специалистов, а также лиц, осуществляющих управление многоквартирным домом (применительно к дворовой территории).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 истечении указанного срока с учетом общественного обсуждения проект муниципальной программы выносится на итоговое общественное обсуждение - публичные слушания, которые организуются и проводятся в соответствии с Положением о порядке организации и проведения публичных слушаний на территории сельского поселения </w:t>
      </w:r>
      <w:proofErr w:type="spellStart"/>
      <w:r w:rsidR="00C84446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Публичные слушания по обсуждению проекта муниципальной программы назначаются на основании постановления Главы сельского поселения не позднее 14 дней до даты проведения публичных слушаний.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Общественная комиссия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(далее - МКД) и общественной территории в Программу, а также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рассматривает, обобщает, анализирует замечания (предложения), поступившие в рамках общественного обсуждения проекта Программы. В случае целесообразности и обоснованности замечания (предложения) ответственный исполнитель Программы дорабатывает проект муниципальной программы. Результаты общественного обсуждения носят рекомендательный характер, в случае отсутствия замечаний проект Программы остается без изменений.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Общественная комиссия размещает на официальном сайте Администрации сельского поселения </w:t>
      </w:r>
      <w:proofErr w:type="spellStart"/>
      <w:r w:rsidR="001E4AF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отчет о ходе обсуждения проекта Программы, количестве поступивших предложений о благоустройстве дворовых территорий МКД и общественных территорий, о наименованиях территорий, предлагаемых к благоустройству в 2018-2022  году. Краткая версия отчета и резюме по итогам общественного обсуждения, публикуются в течение 7 рабочих дней после проведения заседания общественной комиссии.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. Итоги общественного обсуждения проекта Программы формируются в течение 7 рабочих дней после завершения срока общественного обсуждения проекта Программы Общественной комиссией в виде итогового документа (протокола) по форме согласно приложению № 2 к настоящему Порядку и подлежат размещению на официальном сайте.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Общественный контроль за реализацией Программы вправе осуществлять любые заинтересованные граждане, организации, в том числе с использованием технических средств для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Информация о выявленных и зафиксированных в рамках общественного контроля нарушениях направляется для принятия мер в общественную комиссию и на официальный сайт.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Управляющий делами                                        </w:t>
      </w:r>
      <w:r w:rsidR="001E4AF1">
        <w:rPr>
          <w:rFonts w:eastAsia="Calibri"/>
          <w:bCs/>
          <w:sz w:val="28"/>
          <w:szCs w:val="28"/>
          <w:lang w:eastAsia="en-US"/>
        </w:rPr>
        <w:t xml:space="preserve">  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1E4AF1">
        <w:rPr>
          <w:rFonts w:eastAsia="Calibri"/>
          <w:bCs/>
          <w:sz w:val="28"/>
          <w:szCs w:val="28"/>
          <w:lang w:eastAsia="en-US"/>
        </w:rPr>
        <w:t>А.Н.Абдрашитова</w:t>
      </w:r>
      <w:proofErr w:type="spellEnd"/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B1935" w:rsidRDefault="000B1935" w:rsidP="000B193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0B1935" w:rsidRDefault="000B1935" w:rsidP="000B193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</w:p>
    <w:p w:rsidR="000B1935" w:rsidRDefault="000B1935" w:rsidP="000B193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«Формирование </w:t>
      </w:r>
    </w:p>
    <w:p w:rsidR="000B1935" w:rsidRDefault="000B1935" w:rsidP="000B193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сельского поселения </w:t>
      </w:r>
      <w:proofErr w:type="spellStart"/>
      <w:r w:rsidR="001E4AF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1E4A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</w:p>
    <w:p w:rsidR="000B1935" w:rsidRDefault="000B1935" w:rsidP="000B193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Башкортостан на 2018-2022  годы»</w:t>
      </w:r>
    </w:p>
    <w:p w:rsidR="000B1935" w:rsidRDefault="000B1935" w:rsidP="000B19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0B1935" w:rsidRDefault="000B1935" w:rsidP="000B193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</w:t>
      </w:r>
    </w:p>
    <w:p w:rsidR="000B1935" w:rsidRDefault="000B1935" w:rsidP="000B19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________________________ предлагает всем гражданам, заинтересованным лицам, учреждениям, организациям, предприятиям, общественным объединениям, предпринимателям принять участие в обсуждении проекта Программы «Формирование современной городской среды сельского поселения </w:t>
      </w:r>
      <w:proofErr w:type="spellStart"/>
      <w:r w:rsidR="001E4AF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 годы».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hyperlink r:id="rId7" w:history="1">
        <w:proofErr w:type="spellStart"/>
        <w:r w:rsidR="001E4AF1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novokiechki</w:t>
        </w:r>
        <w:proofErr w:type="spellEnd"/>
        <w:r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0B1935">
        <w:rPr>
          <w:rStyle w:val="a3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Общественное обсуждение проводится с 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 Замечания и предложения просим направлять на электронную почту</w:t>
      </w:r>
      <w:r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  <w:t xml:space="preserve"> </w:t>
      </w:r>
      <w:hyperlink r:id="rId8" w:history="1">
        <w:r w:rsidR="005D2831" w:rsidRPr="00A20EDD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nksovet</w:t>
        </w:r>
        <w:r w:rsidR="005D2831" w:rsidRPr="00A20EDD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@</w:t>
        </w:r>
        <w:r w:rsidR="005D2831" w:rsidRPr="00A20EDD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mail</w:t>
        </w:r>
        <w:r w:rsidR="005D2831" w:rsidRPr="00A20EDD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r w:rsidR="005D2831" w:rsidRPr="00A20EDD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 xml:space="preserve"> тел. </w:t>
      </w:r>
      <w:r w:rsidR="001E4AF1">
        <w:rPr>
          <w:rFonts w:ascii="Times New Roman" w:hAnsi="Times New Roman" w:cs="Times New Roman"/>
          <w:sz w:val="28"/>
          <w:szCs w:val="28"/>
        </w:rPr>
        <w:t>2-63-13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B1935" w:rsidRDefault="000B1935" w:rsidP="000B1935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</w:t>
      </w:r>
    </w:p>
    <w:p w:rsidR="000B1935" w:rsidRDefault="000B1935" w:rsidP="000B1935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B1935" w:rsidRDefault="000B1935" w:rsidP="000B1935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«Формирование </w:t>
      </w:r>
    </w:p>
    <w:p w:rsidR="000B1935" w:rsidRDefault="000B1935" w:rsidP="000B1935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0B1935" w:rsidRDefault="000B1935" w:rsidP="001E4AF1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E4AF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1E4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</w:t>
      </w:r>
      <w:r w:rsidR="001E4AF1">
        <w:rPr>
          <w:rFonts w:ascii="Times New Roman" w:hAnsi="Times New Roman" w:cs="Times New Roman"/>
          <w:sz w:val="28"/>
          <w:szCs w:val="28"/>
        </w:rPr>
        <w:t xml:space="preserve">о района </w:t>
      </w:r>
      <w:proofErr w:type="spellStart"/>
      <w:r w:rsidR="001E4AF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E4AF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на 2018-2022  годы»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</w:p>
    <w:p w:rsidR="000B1935" w:rsidRDefault="000B1935" w:rsidP="000B193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 Программы «________________ »</w:t>
      </w:r>
    </w:p>
    <w:p w:rsidR="000B1935" w:rsidRDefault="000B1935" w:rsidP="000B193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1E4AF1">
        <w:rPr>
          <w:rFonts w:ascii="Times New Roman" w:hAnsi="Times New Roman" w:cs="Times New Roman"/>
          <w:sz w:val="28"/>
          <w:szCs w:val="28"/>
        </w:rPr>
        <w:t xml:space="preserve">Новые  </w:t>
      </w:r>
      <w:proofErr w:type="spellStart"/>
      <w:r w:rsidR="001E4AF1">
        <w:rPr>
          <w:rFonts w:ascii="Times New Roman" w:hAnsi="Times New Roman" w:cs="Times New Roman"/>
          <w:sz w:val="28"/>
          <w:szCs w:val="28"/>
        </w:rPr>
        <w:t>Киешки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«____»__________ 2017 г.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Администрации сельского поселения </w:t>
      </w:r>
      <w:proofErr w:type="spellStart"/>
      <w:r w:rsidR="001E4AF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1E4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Порядка проведения общественного обсуждения проекта муниципальной программы «Формирование современной городской среды сельского поселения </w:t>
      </w:r>
      <w:proofErr w:type="spellStart"/>
      <w:r w:rsidR="001E4AF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1E4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» от _________ № _________________________________(наименование ответственного исполнителя Программы) было организовано и проведено общественное обсуждение проекта Программы «________________________________________________________________________________________________________________________ 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«________________________________» поступили следующие замечания и предложения: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замечаний и предложений: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«__________________________________» замечаний и предложений в _______________________ (наименование ответственного исполнителя Программы) не поступало.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руководителя ответственного исполнителя Программы.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 (подпись)</w:t>
      </w:r>
    </w:p>
    <w:p w:rsidR="000B1935" w:rsidRDefault="000B1935" w:rsidP="000B193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1E4AF1" w:rsidRDefault="001E4AF1" w:rsidP="000B1935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1E4AF1" w:rsidRDefault="001E4AF1" w:rsidP="000B1935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0B1935" w:rsidRDefault="000B1935" w:rsidP="000B1935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B1935" w:rsidRDefault="000B1935" w:rsidP="000B1935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E4AF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1E4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0B1935" w:rsidRDefault="000B1935" w:rsidP="000B1935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B1935" w:rsidRDefault="001E4AF1" w:rsidP="000B1935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</w:t>
      </w:r>
      <w:r w:rsidR="000B1935">
        <w:rPr>
          <w:rFonts w:ascii="Times New Roman" w:hAnsi="Times New Roman" w:cs="Times New Roman"/>
          <w:sz w:val="28"/>
          <w:szCs w:val="28"/>
        </w:rPr>
        <w:t>.07.2017 г. №</w:t>
      </w:r>
      <w:r>
        <w:rPr>
          <w:rFonts w:ascii="Times New Roman" w:hAnsi="Times New Roman" w:cs="Times New Roman"/>
          <w:sz w:val="28"/>
          <w:szCs w:val="28"/>
        </w:rPr>
        <w:t xml:space="preserve">   38</w:t>
      </w:r>
    </w:p>
    <w:p w:rsidR="000B1935" w:rsidRDefault="000B1935" w:rsidP="000B193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B1935" w:rsidRDefault="000B1935" w:rsidP="000B193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сроки представления, рассмотрения и оценки предложений заинтересованных лиц о включении дворовой территории многоквартирного дома в Программу</w:t>
      </w:r>
    </w:p>
    <w:p w:rsidR="000B1935" w:rsidRDefault="000B1935" w:rsidP="000B193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муниципальной программы «Формирование современной городской среды сельского поселения </w:t>
      </w:r>
      <w:proofErr w:type="spellStart"/>
      <w:r w:rsidR="001E4AF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1E4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 годы», определяет условия и критерии отбора дворовой территории многоквартирного дома (далее - дворовая территория МКД) для включения дворовой территории МКД сельского поселения </w:t>
      </w:r>
      <w:proofErr w:type="spellStart"/>
      <w:r w:rsidR="001E4AF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муниципальную программу «Формирование современной городской среды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4AF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 годы» (далее - Программа).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настоящем Порядке под дворовой территорией МКД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прилегающие к многоквартирным домам (далее - МКД).</w:t>
      </w:r>
      <w:proofErr w:type="gramEnd"/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Дворовая территория МКД, расположенная на территории сельского поселения </w:t>
      </w:r>
      <w:proofErr w:type="spellStart"/>
      <w:r w:rsidR="001E4AF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подлежащая обязательному благоустройству, включается в Программу по итогам рассмотрения и оценки предложений заинтересованных лиц.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Уполномоченной организацией по проведению отбора является Администрация сельского поселения </w:t>
      </w:r>
      <w:proofErr w:type="spellStart"/>
      <w:r w:rsidR="001E4AF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1E4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Организатор отбора).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Отбор осуществляется общественной комиссией, образуемой Администрацией сельского поселения </w:t>
      </w:r>
      <w:proofErr w:type="spellStart"/>
      <w:r w:rsidR="001E4AF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1E4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Целью отбора является: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населения в процессы местного самоуправления;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механизмов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бюджетирования;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дворовой территории МКД.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Заинтересованными лицами являются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Формы участия заинтересованных лиц в процессе отбора дворовой территории МКД для включения в Программу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Участие заинтересованных лиц в процессе принятия решений и реализации проектов благоустройства дворовых территорий МКД осуществляется следующим образом: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дворовых территорий МКД, инвентаризация проблем и потенциалов соответствующей дворовой территорий;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выбранной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соответствующей дворовой территорий МКД;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 МКД;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консультации в выборе типов покрытий, с учетом функционального зонирования дворовой территории МКД;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озеленения дворовой территории МКД;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 дворовой территории МКД;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 благоустройства дворовой территории МКД, обсуждение решений с архитекторами, проектировщиками и другими профильными специалистами, с лицами, осуществляющими управление многоквартирными домами;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помещений МКД и других заинтересованных сторон;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контроля собственников помещений в МКД, включает возможность контроля со стороны любых заинтересованных сторон.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участия в общих собраниях собственников помещений МКД, на которых принимаются решения о представлении предложений по дворовым территориям МКД для включения в Программу, направляются представители органов местного самоуправления.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Организуются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специализированные кооперативы) и их объединениями,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поддержки.</w:t>
      </w:r>
      <w:proofErr w:type="gramEnd"/>
    </w:p>
    <w:p w:rsidR="000B1935" w:rsidRDefault="000B1935" w:rsidP="000B193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рассмотрения и оценки предложений заинтересованных лиц о включении в Программу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Предложения о рассмотрении и оценки предложений заинтересованных лиц о включении дворовой территории МКД, подлежащей обязательному благоустройству в 2018-2022  годы подаются уполномоченными представителями заинтересованных лиц (далее - Участники отбора)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Необходимыми условиями для включения в Программу являются: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собственниками помещений МКД осуществлен выбор способа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МКД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создан Совет МКД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имеется 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имеется проект благоустройства дворовой территории МКД, содержащий: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дизайн-проект размещения элементов благоустройства (малые архитектурные формы, элементы озеленения,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проезды и т.д.), с обозначением элементов благоустройства (парковочных карманов, малых архитектурных форм и прочее),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обслуживающими коммунальными организациями села Кармаскалы, на предмет возможности проведения мероприятий по благоустройству;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сметный расчет планируемых работ;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протокол общего собранием собственников помещений в МКД,  с принятыми решениями: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утверждении перечня работ по благоустройству дворовой территории МКД, сформированного исходя из минимального и дополнительного перечня работ по благоустройству;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доле финансового участия заинтересованных лиц в реализации мероприятий по благоустройству дворовой территории МКД в соответствии с условиями Программы исходя из минимального и дополнительного перечня работ по благоустройству;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порядке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МКД;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включении/не включении в состав общего имущества в МКД оборудования, иных материальных объектов, установленных на дворовой территории МКД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выборе лица, уполномоченного действовать от имени собственников помещений МКД на подачу заявки на участие в отборе; на предоставление предложений, согласовании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их приемке;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Дворовая территория МКД не подлежит включению в Программу в случае признания многоквартирного дома, расположенного на дворовой территории, аварийным и подлежащим сносу. </w:t>
      </w:r>
    </w:p>
    <w:p w:rsidR="000B1935" w:rsidRDefault="000B1935" w:rsidP="000B193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подачи документов для участия в отборе</w:t>
      </w:r>
    </w:p>
    <w:p w:rsidR="000B1935" w:rsidRDefault="000B1935" w:rsidP="000B193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Организатор отбора готовит сообщение о проведении отбора, которое подлежит официальному опубликованию и размещению на официальном сайте, принимает заявки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приема и рассмотрения заявок указываются в сообщении о проведении отбора.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Информирование граждан, организаций, заинтересованных лиц о возможности участия в Программе осуществляется, в том числе путем вывешивания афиш и объявлений на информационных досках в подъездах жилых домов.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Заявка на участие в отборе дворовой территории МКД составляется по форме в соответствии с настоящим Порядком.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К заявке прилагаются следующие документы: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 согласно пункту 3.2. настоящего Порядка;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устава для юридического лица;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благоустройства дворовой территории МКД.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Участник отбора формирует пакет документов и направляет его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1E4AF1"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 w:rsidR="001E4AF1">
        <w:rPr>
          <w:rFonts w:ascii="Times New Roman" w:hAnsi="Times New Roman" w:cs="Times New Roman"/>
          <w:sz w:val="28"/>
          <w:szCs w:val="28"/>
        </w:rPr>
        <w:t>Киешки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1E4AF1">
        <w:rPr>
          <w:rFonts w:ascii="Times New Roman" w:hAnsi="Times New Roman" w:cs="Times New Roman"/>
          <w:sz w:val="28"/>
          <w:szCs w:val="28"/>
        </w:rPr>
        <w:t>Ленина, д. 2</w:t>
      </w:r>
      <w:r>
        <w:rPr>
          <w:rFonts w:ascii="Times New Roman" w:hAnsi="Times New Roman" w:cs="Times New Roman"/>
          <w:sz w:val="28"/>
          <w:szCs w:val="28"/>
        </w:rPr>
        <w:t xml:space="preserve">, или на электронный адрес: </w:t>
      </w:r>
      <w:hyperlink r:id="rId9" w:history="1">
        <w:r w:rsidR="001E4AF1" w:rsidRPr="00A20EDD">
          <w:rPr>
            <w:rStyle w:val="a3"/>
            <w:rFonts w:ascii="Times New Roman" w:hAnsi="Times New Roman"/>
            <w:sz w:val="28"/>
            <w:szCs w:val="28"/>
            <w:lang w:val="en-US"/>
          </w:rPr>
          <w:t>nksovet</w:t>
        </w:r>
        <w:r w:rsidR="001E4AF1" w:rsidRPr="00A20EDD">
          <w:rPr>
            <w:rStyle w:val="a3"/>
            <w:rFonts w:ascii="Times New Roman" w:hAnsi="Times New Roman"/>
            <w:sz w:val="28"/>
            <w:szCs w:val="28"/>
          </w:rPr>
          <w:t>@</w:t>
        </w:r>
        <w:r w:rsidR="001E4AF1" w:rsidRPr="00A20EDD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1E4AF1" w:rsidRPr="00A20ED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E4AF1" w:rsidRPr="00A20ED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84446">
        <w:rPr>
          <w:rFonts w:ascii="Times New Roman" w:hAnsi="Times New Roman" w:cs="Times New Roman"/>
          <w:sz w:val="28"/>
          <w:szCs w:val="28"/>
        </w:rPr>
        <w:t xml:space="preserve"> </w:t>
      </w:r>
      <w:r w:rsidR="001E4AF1" w:rsidRPr="001E4A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сроки, указанные в сообщении о проведении отбора.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одной дворовой территории МКД может быть подана только одна заявка на участие в отборе. 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МКД.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Заявки на участие в отборе, поступившие после установленного срока, не рассматриваются, регистрируются и возвращаются участнику отбора.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Участник не допускается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участию в отборе в случае: 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заявка на участие подана по истечении срока приема заявок на участие в отборе, указанного в сообщении о проведении отбора;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не представлены в полном объеме документы, предусмотренные документацией по отбору.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Оценка проектов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балльной шкалой ОК отклоняет заявку в случаях, если: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выполнены условия отбора, указанные в пункте 3.2 настоящего Порядка;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 </w:t>
      </w:r>
      <w:proofErr w:type="gramEnd"/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Участник отбора имеет право отозвать свою заявку, сообщив об этом письменно организатору отбора, и отказаться от участия в нем.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проведения отбора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После истечения срока подачи заявок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6 рабочих дней рассматривает заявки на участие в отборе на соответствие требованиям, в части представления документов в объеме, указанным в настоящем Порядке и проводит отбор допущенных заявок на участие посредством оценки заявок по балльной системе согласно критериям отбора дворовых территорий МКД, указанных в настоящем Порядке. Использование иных критериев оценки заявок на участие в отборе не допускается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Меньший порядковый номер присваивается участнику отбора, набравшему большее количество баллов.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случае если участники отбора набирают одинаковое количество баллов, меньший порядковый номер присваивается участнику, заявка на участие, в отборе которого поступила ранее других.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результате оценки представленных заявок на участие в отборе осуществляется формирование адресного перечня дворовых территорий МКД из участников отбора в порядке очередности (в зависимости от присвоенного порядкового номера в порядке возрастания).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Отбор признается несостоявшимся в случаях, если: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отклонены все заявки на участие в отборе;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подано ни одной заявки на участие в отборе.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По результатам заседания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составляется его протокол, не позднее даты окончания рассмотрения заявок, который подписывается всеми присутствовавшими на заседании членами ОК.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направляет в Администрацию сельского поселения </w:t>
      </w:r>
      <w:proofErr w:type="spellStart"/>
      <w:r w:rsidR="001E4AF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1E4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</w:t>
      </w:r>
      <w:r w:rsidR="001E4AF1">
        <w:rPr>
          <w:rFonts w:ascii="Times New Roman" w:hAnsi="Times New Roman" w:cs="Times New Roman"/>
          <w:sz w:val="28"/>
          <w:szCs w:val="28"/>
        </w:rPr>
        <w:t xml:space="preserve">отокол ОК для создания 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сельского поселения </w:t>
      </w:r>
      <w:proofErr w:type="spellStart"/>
      <w:r w:rsidR="001E4AF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 годы».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Управляющий делами                                             </w:t>
      </w:r>
      <w:proofErr w:type="spellStart"/>
      <w:r w:rsidR="001E4AF1">
        <w:rPr>
          <w:rFonts w:eastAsia="Calibri"/>
          <w:bCs/>
          <w:sz w:val="28"/>
          <w:szCs w:val="28"/>
          <w:lang w:eastAsia="en-US"/>
        </w:rPr>
        <w:t>А.Н.Абдрашитова</w:t>
      </w:r>
      <w:proofErr w:type="spellEnd"/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B1935" w:rsidRDefault="000B1935" w:rsidP="000B1935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и срокам </w:t>
      </w:r>
    </w:p>
    <w:p w:rsidR="000B1935" w:rsidRDefault="000B1935" w:rsidP="000B1935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представления, рассмотрения </w:t>
      </w:r>
    </w:p>
    <w:p w:rsidR="000B1935" w:rsidRDefault="000B1935" w:rsidP="000B1935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</w:p>
    <w:p w:rsidR="000B1935" w:rsidRDefault="000B1935" w:rsidP="000B1935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 о включении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</w:p>
    <w:p w:rsidR="000B1935" w:rsidRDefault="000B1935" w:rsidP="000B1935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</w:p>
    <w:p w:rsidR="000B1935" w:rsidRDefault="000B1935" w:rsidP="000B1935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0B1935" w:rsidRDefault="000B1935" w:rsidP="000B1935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0B1935" w:rsidRDefault="000B1935" w:rsidP="000B193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0B1935" w:rsidRDefault="000B1935" w:rsidP="000B193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отборе дворовых территорий МКД для включения в Программу</w:t>
      </w:r>
    </w:p>
    <w:p w:rsidR="000B1935" w:rsidRDefault="000B1935" w:rsidP="000B193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(ФИО, наименования организации) направляет документы на участие в отборе дворовых территорий МКД для включения в Программу: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Заявка для участия в отборе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___ экз.;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Протокол общего собрания собственников о создании совета МКД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___ экз.;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Протокол общего собрания собственников о выборе способа управления многоквартирным домом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 - на ___ л. в ___экз.; </w:t>
      </w:r>
    </w:p>
    <w:p w:rsidR="000B1935" w:rsidRDefault="000B1935" w:rsidP="000B19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Протокол общего собрания собственников содержащий принятые решения по вопроса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___л. в ___ экз. согласно  Приложению 6 к Порядку и срокам представления, рассмотрения и оценки предложений заинтересованных лиц о включении дворовой территории многоквартирного дома в Программу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утверждении минимального перечня работ по благоустройству дворовых территорий, дополнительного перечня работ по благоустройству дворовых территорий;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 доле финансового участия заинтересованных лиц в реализации мероприятий по благоустройству дворовой территории в соответствии с условиями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аккумулирования и расходования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аждан, организаций, заинтересованных лиц, направляемых на выполнение минимального и дополнительного перечня работ по благоустройству дворовых территорий;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выборе лица, уполномоченного действовать от имени собственников помещений в многоквартирном доме на подачу заявки на участие в отборе; на предоставление предложений, согласовании дизай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благоустройства дворовой территории; а также на участие в контроле за выполнением работ по благоустройству дворовой территории, в том числе промежуточном, и их приемке;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разработке проекта благоустройства дворовой территории МКД, включающего схему размещения элементов благоустройства и сметный расчет планируемых работ;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утверждении плана благоустройства дворовой территории МКД, включающего схему размещения элементов благоустройства (на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сметный расчет планируемых работ.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Акт осмотра благоустройства дворовой территории на ___л. в ___экз.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Проект благоустройства дворовой территории МКД на ___л. в ___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1935" w:rsidRDefault="000B1935" w:rsidP="000B1935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(подпись)</w:t>
      </w:r>
    </w:p>
    <w:p w:rsidR="000B1935" w:rsidRDefault="000B1935" w:rsidP="000B1935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0B1935" w:rsidRDefault="000B1935" w:rsidP="000B1935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0B1935" w:rsidRDefault="000B1935" w:rsidP="000B1935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0B1935" w:rsidRDefault="000B1935" w:rsidP="000B1935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0B1935" w:rsidRDefault="000B1935" w:rsidP="000B1935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935" w:rsidRDefault="000B1935" w:rsidP="000B1935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221"/>
        <w:tblW w:w="0" w:type="auto"/>
        <w:tblLook w:val="04A0" w:firstRow="1" w:lastRow="0" w:firstColumn="1" w:lastColumn="0" w:noHBand="0" w:noVBand="1"/>
      </w:tblPr>
      <w:tblGrid>
        <w:gridCol w:w="5676"/>
      </w:tblGrid>
      <w:tr w:rsidR="000B1935" w:rsidTr="000B1935">
        <w:trPr>
          <w:trHeight w:val="2096"/>
        </w:trPr>
        <w:tc>
          <w:tcPr>
            <w:tcW w:w="5534" w:type="dxa"/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 сельского поселения</w:t>
            </w:r>
          </w:p>
          <w:p w:rsidR="000B1935" w:rsidRDefault="001E4A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Новокиешкинский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0B1935">
              <w:rPr>
                <w:sz w:val="28"/>
                <w:szCs w:val="28"/>
                <w:lang w:eastAsia="en-US"/>
              </w:rPr>
              <w:t>сельсовет</w:t>
            </w:r>
          </w:p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района  </w:t>
            </w:r>
          </w:p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район </w:t>
            </w:r>
          </w:p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Республики Башкортостан</w:t>
            </w:r>
          </w:p>
          <w:p w:rsidR="000B1935" w:rsidRDefault="001E4A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Ф.Ф.Гайнуллину</w:t>
            </w:r>
            <w:proofErr w:type="spellEnd"/>
          </w:p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старшего по дому_____________________</w:t>
            </w:r>
          </w:p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</w:t>
            </w:r>
          </w:p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_____________________________________-</w:t>
            </w:r>
          </w:p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</w:t>
            </w:r>
          </w:p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B1935" w:rsidRDefault="000B1935" w:rsidP="000B1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1935" w:rsidRDefault="000B1935" w:rsidP="000B19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B1935" w:rsidRDefault="000B1935" w:rsidP="000B1935">
      <w:pPr>
        <w:rPr>
          <w:sz w:val="28"/>
          <w:szCs w:val="28"/>
        </w:rPr>
      </w:pPr>
    </w:p>
    <w:p w:rsidR="000B1935" w:rsidRDefault="000B1935" w:rsidP="000B1935">
      <w:pPr>
        <w:rPr>
          <w:sz w:val="28"/>
          <w:szCs w:val="28"/>
        </w:rPr>
      </w:pPr>
    </w:p>
    <w:p w:rsidR="000B1935" w:rsidRDefault="000B1935" w:rsidP="000B1935">
      <w:pPr>
        <w:rPr>
          <w:sz w:val="28"/>
          <w:szCs w:val="28"/>
        </w:rPr>
      </w:pPr>
    </w:p>
    <w:p w:rsidR="000B1935" w:rsidRDefault="000B1935" w:rsidP="000B1935">
      <w:pPr>
        <w:rPr>
          <w:sz w:val="28"/>
          <w:szCs w:val="28"/>
        </w:rPr>
      </w:pPr>
    </w:p>
    <w:p w:rsidR="000B1935" w:rsidRDefault="000B1935" w:rsidP="000B1935">
      <w:pPr>
        <w:rPr>
          <w:sz w:val="28"/>
          <w:szCs w:val="28"/>
        </w:rPr>
      </w:pPr>
    </w:p>
    <w:p w:rsidR="000B1935" w:rsidRDefault="000B1935" w:rsidP="000B1935">
      <w:pPr>
        <w:rPr>
          <w:sz w:val="28"/>
          <w:szCs w:val="28"/>
        </w:rPr>
      </w:pPr>
    </w:p>
    <w:p w:rsidR="000B1935" w:rsidRDefault="000B1935" w:rsidP="000B19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1935" w:rsidRDefault="000B1935" w:rsidP="000B1935">
      <w:pPr>
        <w:jc w:val="both"/>
        <w:rPr>
          <w:sz w:val="28"/>
          <w:szCs w:val="28"/>
        </w:rPr>
      </w:pPr>
    </w:p>
    <w:p w:rsidR="000B1935" w:rsidRDefault="000B1935" w:rsidP="000B1935">
      <w:pPr>
        <w:jc w:val="center"/>
        <w:rPr>
          <w:sz w:val="28"/>
          <w:szCs w:val="28"/>
        </w:rPr>
      </w:pPr>
    </w:p>
    <w:p w:rsidR="000B1935" w:rsidRDefault="000B1935" w:rsidP="000B1935">
      <w:pPr>
        <w:jc w:val="center"/>
        <w:rPr>
          <w:sz w:val="28"/>
          <w:szCs w:val="28"/>
        </w:rPr>
      </w:pPr>
    </w:p>
    <w:p w:rsidR="000B1935" w:rsidRDefault="000B1935" w:rsidP="000B1935">
      <w:pPr>
        <w:jc w:val="center"/>
        <w:rPr>
          <w:sz w:val="28"/>
          <w:szCs w:val="28"/>
        </w:rPr>
      </w:pPr>
    </w:p>
    <w:p w:rsidR="000B1935" w:rsidRDefault="000B1935" w:rsidP="000B1935">
      <w:pPr>
        <w:jc w:val="center"/>
        <w:rPr>
          <w:sz w:val="28"/>
          <w:szCs w:val="28"/>
        </w:rPr>
      </w:pPr>
    </w:p>
    <w:p w:rsidR="000B1935" w:rsidRDefault="000B1935" w:rsidP="000B193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0B1935" w:rsidRDefault="000B1935" w:rsidP="000B1935">
      <w:pPr>
        <w:jc w:val="center"/>
        <w:rPr>
          <w:sz w:val="28"/>
          <w:szCs w:val="28"/>
        </w:rPr>
      </w:pPr>
    </w:p>
    <w:p w:rsidR="000B1935" w:rsidRDefault="000B1935" w:rsidP="000B1935">
      <w:pPr>
        <w:rPr>
          <w:sz w:val="28"/>
          <w:szCs w:val="28"/>
        </w:rPr>
      </w:pPr>
      <w:r>
        <w:rPr>
          <w:sz w:val="28"/>
          <w:szCs w:val="28"/>
        </w:rPr>
        <w:t xml:space="preserve">         Просим включить благоустройство придомовой территории дома _____ по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____________________с. </w:t>
      </w:r>
      <w:proofErr w:type="spellStart"/>
      <w:r>
        <w:rPr>
          <w:sz w:val="28"/>
          <w:szCs w:val="28"/>
        </w:rPr>
        <w:t>Кармаскалинского</w:t>
      </w:r>
      <w:proofErr w:type="spellEnd"/>
      <w:r>
        <w:rPr>
          <w:sz w:val="28"/>
          <w:szCs w:val="28"/>
        </w:rPr>
        <w:t xml:space="preserve"> района  Республики Башкортостан в программу «Формирование современной городской среды» на 2017 год: ____________________________(указываются виды работ: ремонт дворовых проездов, обеспечение освещения дворовых территорий, установка урн и скамеек, оборудование детских и (или) спортивных площадок, автомобильных парковок, озеленение, иные виды работ).</w:t>
      </w:r>
    </w:p>
    <w:p w:rsidR="000B1935" w:rsidRDefault="000B1935" w:rsidP="000B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Схему и объемы работ  прилагаем.</w:t>
      </w:r>
    </w:p>
    <w:p w:rsidR="000B1935" w:rsidRDefault="000B1935" w:rsidP="000B1935"/>
    <w:p w:rsidR="000B1935" w:rsidRDefault="000B1935" w:rsidP="000B1935"/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0B1935" w:rsidRDefault="000B1935" w:rsidP="000B193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0B1935" w:rsidRDefault="000B1935" w:rsidP="000B193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0B1935" w:rsidRDefault="000B1935" w:rsidP="000B193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0B1935" w:rsidRDefault="000B1935" w:rsidP="000B193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935" w:rsidRDefault="000B1935" w:rsidP="000B193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0B1935" w:rsidRDefault="000B1935" w:rsidP="000B193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ПАСПОРТ</w:t>
      </w:r>
    </w:p>
    <w:p w:rsidR="000B1935" w:rsidRDefault="000B1935" w:rsidP="000B1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инвентаризации дворовой территории многоквартирного дома</w:t>
      </w:r>
    </w:p>
    <w:p w:rsidR="000B1935" w:rsidRDefault="000B1935" w:rsidP="000B1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составления:______________________________________________</w:t>
      </w:r>
    </w:p>
    <w:p w:rsidR="000B1935" w:rsidRDefault="000B1935" w:rsidP="000B1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образования_______________________</w:t>
      </w:r>
    </w:p>
    <w:p w:rsidR="000B1935" w:rsidRDefault="000B1935" w:rsidP="000B1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B1935" w:rsidRDefault="000B1935" w:rsidP="000B1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пункт_______________________________________________</w:t>
      </w:r>
    </w:p>
    <w:p w:rsidR="000B1935" w:rsidRDefault="000B1935" w:rsidP="000B1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многоквартирных домов, образующих дворовую территорию _______________________________________________________________</w:t>
      </w:r>
    </w:p>
    <w:p w:rsidR="000B1935" w:rsidRDefault="000B1935" w:rsidP="000B193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дворовой территории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.)______________________________</w:t>
      </w:r>
    </w:p>
    <w:p w:rsidR="000B1935" w:rsidRDefault="000B1935" w:rsidP="000B1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дворовой территории с указанием координат центра двора                   и координат границы дворовой территории в местной системе координат, а также географическая широта и долгота________________</w:t>
      </w:r>
    </w:p>
    <w:p w:rsidR="000B1935" w:rsidRDefault="000B1935" w:rsidP="000B1935">
      <w:pPr>
        <w:spacing w:before="100" w:beforeAutospacing="1"/>
        <w:ind w:left="360"/>
      </w:pPr>
      <w:r>
        <w:t xml:space="preserve">1. Класс «Строения» </w:t>
      </w:r>
      <w:r>
        <w:rPr>
          <w:noProof/>
        </w:rPr>
        <mc:AlternateContent>
          <mc:Choice Requires="wps">
            <w:drawing>
              <wp:inline distT="0" distB="0" distL="0" distR="0">
                <wp:extent cx="103505" cy="222885"/>
                <wp:effectExtent l="0" t="0" r="0" b="5715"/>
                <wp:docPr id="2" name="Прямоугольник 2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31mA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GGuffWYAwAACAcAAA4A&#10;AAAAAAAAAAAAAAAALgIAAGRycy9lMm9Eb2MueG1sUEsBAi0AFAAGAAgAAAAhAHHQU6v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201"/>
        <w:gridCol w:w="1816"/>
        <w:gridCol w:w="1843"/>
        <w:gridCol w:w="1842"/>
        <w:gridCol w:w="2127"/>
      </w:tblGrid>
      <w:tr w:rsidR="000B1935" w:rsidTr="000B1935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Адрес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Подкласс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Площадь</w:t>
            </w:r>
            <w:r>
              <w:br/>
              <w:t>застройки</w:t>
            </w:r>
            <w:r>
              <w:br/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Состояние</w:t>
            </w:r>
          </w:p>
        </w:tc>
      </w:tr>
      <w:tr w:rsidR="000B1935" w:rsidTr="000B1935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6</w:t>
            </w:r>
          </w:p>
        </w:tc>
      </w:tr>
      <w:tr w:rsidR="000B1935" w:rsidTr="000B1935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</w:pPr>
          </w:p>
        </w:tc>
      </w:tr>
    </w:tbl>
    <w:p w:rsidR="000B1935" w:rsidRDefault="000B1935" w:rsidP="000B1935">
      <w:pPr>
        <w:spacing w:before="100" w:beforeAutospacing="1"/>
        <w:ind w:left="360"/>
      </w:pPr>
      <w:r>
        <w:t>2. Класс «Элементы озеленения»</w:t>
      </w:r>
      <w:r>
        <w:rPr>
          <w:noProof/>
        </w:rPr>
        <mc:AlternateContent>
          <mc:Choice Requires="wps">
            <w:drawing>
              <wp:inline distT="0" distB="0" distL="0" distR="0">
                <wp:extent cx="103505" cy="222885"/>
                <wp:effectExtent l="0" t="0" r="0" b="5715"/>
                <wp:docPr id="1" name="Прямоугольник 1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jmlg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0"/>
        <w:gridCol w:w="1946"/>
        <w:gridCol w:w="1947"/>
        <w:gridCol w:w="1947"/>
        <w:gridCol w:w="3190"/>
      </w:tblGrid>
      <w:tr w:rsidR="000B1935" w:rsidTr="000B193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Подкласс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 xml:space="preserve">Площадь, </w:t>
            </w:r>
            <w:proofErr w:type="spellStart"/>
            <w:r>
              <w:t>кв.м</w:t>
            </w:r>
            <w:proofErr w:type="spellEnd"/>
            <w:r>
              <w:t xml:space="preserve">. Высота, </w:t>
            </w:r>
            <w:proofErr w:type="gramStart"/>
            <w:r>
              <w:t>м</w:t>
            </w:r>
            <w:proofErr w:type="gramEnd"/>
            <w:r>
              <w:t xml:space="preserve"> Протяженность, м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Тип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Состояние</w:t>
            </w:r>
          </w:p>
        </w:tc>
      </w:tr>
      <w:tr w:rsidR="000B1935" w:rsidTr="000B193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 xml:space="preserve">1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 xml:space="preserve">5 </w:t>
            </w:r>
          </w:p>
        </w:tc>
      </w:tr>
      <w:tr w:rsidR="000B1935" w:rsidTr="000B193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</w:pPr>
          </w:p>
        </w:tc>
      </w:tr>
    </w:tbl>
    <w:p w:rsidR="000B1935" w:rsidRDefault="000B1935" w:rsidP="000B1935">
      <w:pPr>
        <w:spacing w:before="100" w:beforeAutospacing="1"/>
        <w:ind w:left="360"/>
      </w:pPr>
      <w:r>
        <w:t>3. Класс «</w:t>
      </w:r>
      <w:proofErr w:type="gramStart"/>
      <w:r>
        <w:t>Плоскостные</w:t>
      </w:r>
      <w:proofErr w:type="gramEnd"/>
      <w:r>
        <w:t xml:space="preserve"> и линейные»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782"/>
        <w:gridCol w:w="1783"/>
        <w:gridCol w:w="1471"/>
        <w:gridCol w:w="1471"/>
        <w:gridCol w:w="796"/>
        <w:gridCol w:w="908"/>
        <w:gridCol w:w="1359"/>
      </w:tblGrid>
      <w:tr w:rsidR="000B1935" w:rsidTr="000B1935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Подкласс «Автопарковка»</w:t>
            </w:r>
          </w:p>
        </w:tc>
      </w:tr>
      <w:tr w:rsidR="000B1935" w:rsidTr="000B1935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выделенных парковочных мест для инвалидов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обозначения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места парковки</w:t>
            </w:r>
          </w:p>
        </w:tc>
      </w:tr>
      <w:tr w:rsidR="000B1935" w:rsidTr="000B1935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935" w:rsidTr="000B1935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Подкласс «Детская площадка»</w:t>
            </w:r>
          </w:p>
        </w:tc>
      </w:tr>
      <w:tr w:rsidR="000B1935" w:rsidTr="000B1935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0B1935" w:rsidTr="000B1935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935" w:rsidTr="000B1935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Подкласс «Площадка для выгула собак»</w:t>
            </w:r>
          </w:p>
        </w:tc>
      </w:tr>
      <w:tr w:rsidR="000B1935" w:rsidTr="000B1935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</w:t>
            </w:r>
          </w:p>
        </w:tc>
        <w:tc>
          <w:tcPr>
            <w:tcW w:w="6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0B1935" w:rsidTr="000B1935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935" w:rsidTr="000B1935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 Подкласс «Спортивная площадка»</w:t>
            </w:r>
          </w:p>
        </w:tc>
      </w:tr>
      <w:tr w:rsidR="000B1935" w:rsidTr="000B1935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спортивной зоны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0B1935" w:rsidTr="000B1935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935" w:rsidTr="000B1935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Подкласс «Контейнерная площадка»</w:t>
            </w:r>
          </w:p>
        </w:tc>
      </w:tr>
      <w:tr w:rsidR="000B1935" w:rsidTr="000B1935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мест для КГО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0B1935" w:rsidTr="000B1935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935" w:rsidTr="000B1935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Подкласс «Тротуар»</w:t>
            </w:r>
          </w:p>
        </w:tc>
      </w:tr>
      <w:tr w:rsidR="000B1935" w:rsidTr="000B1935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0B1935" w:rsidTr="000B1935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935" w:rsidRDefault="000B1935" w:rsidP="000B1935">
      <w:pPr>
        <w:spacing w:before="100" w:beforeAutospacing="1"/>
        <w:ind w:left="360"/>
        <w:jc w:val="both"/>
      </w:pPr>
      <w:r>
        <w:t>4. Класс «МАФ»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07"/>
        <w:gridCol w:w="279"/>
        <w:gridCol w:w="1799"/>
        <w:gridCol w:w="99"/>
        <w:gridCol w:w="1778"/>
        <w:gridCol w:w="675"/>
        <w:gridCol w:w="283"/>
        <w:gridCol w:w="542"/>
        <w:gridCol w:w="1554"/>
        <w:gridCol w:w="1554"/>
      </w:tblGrid>
      <w:tr w:rsidR="000B1935" w:rsidTr="000B1935">
        <w:tc>
          <w:tcPr>
            <w:tcW w:w="9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4.1 Подкласс «Накопитель ТКО»</w:t>
            </w:r>
          </w:p>
        </w:tc>
      </w:tr>
      <w:tr w:rsidR="000B1935" w:rsidTr="000B1935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Тип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Материал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 xml:space="preserve">Вместимость,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Состояние покрытия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Состояние</w:t>
            </w:r>
          </w:p>
        </w:tc>
      </w:tr>
      <w:tr w:rsidR="000B1935" w:rsidTr="000B1935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</w:tr>
      <w:tr w:rsidR="000B1935" w:rsidTr="000B1935">
        <w:tc>
          <w:tcPr>
            <w:tcW w:w="9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4.2 Подкласс «Оснащение детских площадок»</w:t>
            </w:r>
          </w:p>
        </w:tc>
      </w:tr>
      <w:tr w:rsidR="000B1935" w:rsidTr="000B1935"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Тип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Материал опор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Материал сиденья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Тип подвеса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Состояние покрытия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Состояние</w:t>
            </w:r>
          </w:p>
        </w:tc>
      </w:tr>
      <w:tr w:rsidR="000B1935" w:rsidTr="000B1935"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</w:tr>
      <w:tr w:rsidR="000B1935" w:rsidTr="000B1935">
        <w:tc>
          <w:tcPr>
            <w:tcW w:w="9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4.3 Подкласс «Скамья»</w:t>
            </w:r>
          </w:p>
        </w:tc>
      </w:tr>
      <w:tr w:rsidR="000B1935" w:rsidTr="000B1935"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Ширина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Материал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Наличие спинки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Состояние покрытия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Состояние</w:t>
            </w:r>
          </w:p>
        </w:tc>
      </w:tr>
      <w:tr w:rsidR="000B1935" w:rsidTr="000B1935"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</w:tr>
      <w:tr w:rsidR="000B1935" w:rsidTr="000B1935">
        <w:tc>
          <w:tcPr>
            <w:tcW w:w="9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4.4 Подкласс «Стол»</w:t>
            </w:r>
          </w:p>
        </w:tc>
      </w:tr>
      <w:tr w:rsidR="000B1935" w:rsidTr="000B1935"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Размер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Форма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Назначение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Материал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Состояние</w:t>
            </w:r>
          </w:p>
        </w:tc>
      </w:tr>
      <w:tr w:rsidR="000B1935" w:rsidTr="000B1935"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</w:tr>
      <w:tr w:rsidR="000B1935" w:rsidTr="000B1935">
        <w:tc>
          <w:tcPr>
            <w:tcW w:w="9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4.5 Подкласс «Спортивный инвентарь»</w:t>
            </w:r>
          </w:p>
        </w:tc>
      </w:tr>
      <w:tr w:rsidR="000B1935" w:rsidTr="000B1935">
        <w:tc>
          <w:tcPr>
            <w:tcW w:w="3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Тип</w:t>
            </w:r>
          </w:p>
        </w:tc>
        <w:tc>
          <w:tcPr>
            <w:tcW w:w="6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Состояние</w:t>
            </w:r>
          </w:p>
        </w:tc>
      </w:tr>
      <w:tr w:rsidR="000B1935" w:rsidTr="000B1935">
        <w:tc>
          <w:tcPr>
            <w:tcW w:w="3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6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</w:tr>
      <w:tr w:rsidR="000B1935" w:rsidTr="000B1935">
        <w:tc>
          <w:tcPr>
            <w:tcW w:w="9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4.6 Подкласс «Беседка»</w:t>
            </w:r>
          </w:p>
        </w:tc>
      </w:tr>
      <w:tr w:rsidR="000B1935" w:rsidTr="000B1935">
        <w:tc>
          <w:tcPr>
            <w:tcW w:w="3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Площадь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Материал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Состояние</w:t>
            </w:r>
          </w:p>
        </w:tc>
      </w:tr>
      <w:tr w:rsidR="000B1935" w:rsidTr="000B1935">
        <w:tc>
          <w:tcPr>
            <w:tcW w:w="3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</w:tr>
    </w:tbl>
    <w:p w:rsidR="000B1935" w:rsidRDefault="000B1935" w:rsidP="000B1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Класс «Иное»</w:t>
      </w:r>
    </w:p>
    <w:p w:rsidR="000B1935" w:rsidRDefault="000B1935" w:rsidP="000B193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70"/>
        <w:gridCol w:w="264"/>
        <w:gridCol w:w="759"/>
        <w:gridCol w:w="142"/>
        <w:gridCol w:w="814"/>
        <w:gridCol w:w="99"/>
        <w:gridCol w:w="646"/>
        <w:gridCol w:w="567"/>
        <w:gridCol w:w="850"/>
        <w:gridCol w:w="351"/>
        <w:gridCol w:w="385"/>
        <w:gridCol w:w="257"/>
        <w:gridCol w:w="1828"/>
        <w:gridCol w:w="12"/>
        <w:gridCol w:w="1526"/>
      </w:tblGrid>
      <w:tr w:rsidR="000B1935" w:rsidTr="000B1935">
        <w:tc>
          <w:tcPr>
            <w:tcW w:w="9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5.1 Подкласс «Пандус»</w:t>
            </w:r>
          </w:p>
        </w:tc>
      </w:tr>
      <w:tr w:rsidR="000B1935" w:rsidTr="000B1935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Ширина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Перепад высот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Покрытие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 xml:space="preserve">Состояние 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 xml:space="preserve">Является ли откидным </w:t>
            </w:r>
          </w:p>
        </w:tc>
      </w:tr>
      <w:tr w:rsidR="000B1935" w:rsidTr="000B1935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4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</w:tr>
      <w:tr w:rsidR="000B1935" w:rsidTr="000B1935">
        <w:tc>
          <w:tcPr>
            <w:tcW w:w="9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5.2 Подкласс «Устройство преграждения пути»</w:t>
            </w:r>
          </w:p>
        </w:tc>
      </w:tr>
      <w:tr w:rsidR="000B1935" w:rsidTr="000B1935"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Ширина проезда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Тип устройства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 xml:space="preserve">Материал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Механизация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Состояние</w:t>
            </w:r>
          </w:p>
        </w:tc>
      </w:tr>
      <w:tr w:rsidR="000B1935" w:rsidTr="000B1935"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</w:tr>
      <w:tr w:rsidR="000B1935" w:rsidTr="000B1935">
        <w:tc>
          <w:tcPr>
            <w:tcW w:w="9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5.3 Подкласс «Светильник»</w:t>
            </w:r>
          </w:p>
        </w:tc>
      </w:tr>
      <w:tr w:rsidR="000B1935" w:rsidTr="000B1935"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Тип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Высота опоры</w:t>
            </w: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Тип опоры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Состояние покрытия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Состояние</w:t>
            </w:r>
          </w:p>
        </w:tc>
      </w:tr>
      <w:tr w:rsidR="000B1935" w:rsidTr="000B1935"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</w:tr>
      <w:tr w:rsidR="000B1935" w:rsidTr="000B1935">
        <w:tc>
          <w:tcPr>
            <w:tcW w:w="9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5.4 Подкласс «Информационный стенд»</w:t>
            </w:r>
          </w:p>
        </w:tc>
      </w:tr>
      <w:tr w:rsidR="000B1935" w:rsidTr="000B1935">
        <w:tc>
          <w:tcPr>
            <w:tcW w:w="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Назначение</w:t>
            </w:r>
          </w:p>
        </w:tc>
        <w:tc>
          <w:tcPr>
            <w:tcW w:w="6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Состояние</w:t>
            </w:r>
          </w:p>
        </w:tc>
      </w:tr>
      <w:tr w:rsidR="000B1935" w:rsidTr="000B1935">
        <w:tc>
          <w:tcPr>
            <w:tcW w:w="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6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</w:tr>
      <w:tr w:rsidR="000B1935" w:rsidTr="000B1935">
        <w:tc>
          <w:tcPr>
            <w:tcW w:w="9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5.5 Подкласс «Ограждение»</w:t>
            </w:r>
          </w:p>
        </w:tc>
      </w:tr>
      <w:tr w:rsidR="000B1935" w:rsidTr="000B1935"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Протяженность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Материал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Тип</w:t>
            </w:r>
          </w:p>
        </w:tc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Состояние покрытия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Состояние</w:t>
            </w:r>
          </w:p>
        </w:tc>
      </w:tr>
      <w:tr w:rsidR="000B1935" w:rsidTr="000B1935"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</w:tr>
      <w:tr w:rsidR="000B1935" w:rsidTr="000B1935">
        <w:tc>
          <w:tcPr>
            <w:tcW w:w="9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5.6 Подкласс «Люк подземных коммуникаций»</w:t>
            </w:r>
          </w:p>
        </w:tc>
      </w:tr>
      <w:tr w:rsidR="000B1935" w:rsidTr="000B1935">
        <w:tc>
          <w:tcPr>
            <w:tcW w:w="9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spacing w:before="100" w:beforeAutospacing="1"/>
              <w:jc w:val="center"/>
            </w:pPr>
            <w:r>
              <w:t>Тип люка</w:t>
            </w:r>
          </w:p>
        </w:tc>
      </w:tr>
      <w:tr w:rsidR="000B1935" w:rsidTr="000B1935">
        <w:tc>
          <w:tcPr>
            <w:tcW w:w="9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spacing w:before="100" w:beforeAutospacing="1"/>
              <w:jc w:val="center"/>
            </w:pPr>
          </w:p>
        </w:tc>
      </w:tr>
    </w:tbl>
    <w:p w:rsidR="000B1935" w:rsidRDefault="000B1935" w:rsidP="000B1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техническом состоянии дворовой территории (по результатам инвентаризации элементов благоустройства)____________________________</w:t>
      </w:r>
    </w:p>
    <w:p w:rsidR="000B1935" w:rsidRDefault="000B1935" w:rsidP="000B1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1935" w:rsidRDefault="000B1935" w:rsidP="000B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 наименование  должностей  и  подписи членов инвентаризационной</w:t>
      </w:r>
    </w:p>
    <w:p w:rsidR="000B1935" w:rsidRDefault="000B1935" w:rsidP="000B1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комиссии:</w:t>
      </w:r>
    </w:p>
    <w:p w:rsidR="000B1935" w:rsidRDefault="000B1935" w:rsidP="000B1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   _________  _____________________</w:t>
      </w:r>
    </w:p>
    <w:p w:rsidR="000B1935" w:rsidRDefault="000B1935" w:rsidP="000B1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0B1935" w:rsidRDefault="000B1935" w:rsidP="000B1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0B1935" w:rsidRDefault="000B1935" w:rsidP="000B1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0B1935" w:rsidRDefault="000B1935" w:rsidP="000B1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0B1935" w:rsidRDefault="000B1935" w:rsidP="000B1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0B1935" w:rsidRDefault="000B1935" w:rsidP="000B1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0B1935" w:rsidRDefault="000B1935" w:rsidP="000B1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0B1935" w:rsidRDefault="000B1935" w:rsidP="000B1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0B1935" w:rsidRDefault="000B1935" w:rsidP="000B1935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рассмотрения и оценки предложений </w:t>
      </w:r>
    </w:p>
    <w:p w:rsidR="000B1935" w:rsidRDefault="000B1935" w:rsidP="000B1935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дворовой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935" w:rsidRDefault="000B1935" w:rsidP="000B1935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0B1935" w:rsidRDefault="000B1935" w:rsidP="000B193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B1935" w:rsidRDefault="000B1935" w:rsidP="000B193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0B1935" w:rsidRDefault="000B1935" w:rsidP="000B193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отборе дворовой территории МКД для включения в муниципальную программу «Формирование современной городской среды сельского поселения </w:t>
      </w:r>
      <w:proofErr w:type="spellStart"/>
      <w:r w:rsidR="001E4AF1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1E4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 годы»</w:t>
      </w:r>
    </w:p>
    <w:p w:rsidR="000B1935" w:rsidRDefault="000B1935" w:rsidP="000B1935">
      <w:pPr>
        <w:pStyle w:val="ConsPlusNormal"/>
        <w:ind w:firstLine="0"/>
        <w:jc w:val="center"/>
        <w:rPr>
          <w:sz w:val="28"/>
          <w:szCs w:val="28"/>
        </w:rPr>
      </w:pPr>
    </w:p>
    <w:p w:rsidR="000B1935" w:rsidRDefault="000B1935" w:rsidP="000B1935">
      <w:pPr>
        <w:rPr>
          <w:sz w:val="28"/>
          <w:szCs w:val="28"/>
        </w:rPr>
      </w:pPr>
      <w:r>
        <w:rPr>
          <w:sz w:val="28"/>
          <w:szCs w:val="28"/>
        </w:rPr>
        <w:t>с. Кармаскалы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«_____»______________2017г.</w:t>
      </w:r>
    </w:p>
    <w:p w:rsidR="000B1935" w:rsidRDefault="000B1935" w:rsidP="000B1935">
      <w:pPr>
        <w:rPr>
          <w:sz w:val="28"/>
          <w:szCs w:val="28"/>
        </w:rPr>
      </w:pPr>
    </w:p>
    <w:p w:rsidR="000B1935" w:rsidRDefault="000B1935" w:rsidP="000B193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Присутствовали:</w:t>
      </w:r>
    </w:p>
    <w:p w:rsidR="000B1935" w:rsidRDefault="000B1935" w:rsidP="000B193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B1935" w:rsidRDefault="000B1935" w:rsidP="000B1935">
      <w:pPr>
        <w:rPr>
          <w:sz w:val="28"/>
          <w:szCs w:val="28"/>
        </w:rPr>
      </w:pPr>
    </w:p>
    <w:p w:rsidR="000B1935" w:rsidRDefault="000B1935" w:rsidP="000B19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Повестка дня:</w:t>
      </w:r>
      <w:r>
        <w:rPr>
          <w:b/>
          <w:sz w:val="28"/>
          <w:szCs w:val="28"/>
        </w:rPr>
        <w:t xml:space="preserve">  </w:t>
      </w:r>
    </w:p>
    <w:p w:rsidR="000B1935" w:rsidRDefault="000B1935" w:rsidP="000B1935">
      <w:pPr>
        <w:rPr>
          <w:sz w:val="28"/>
          <w:szCs w:val="28"/>
        </w:rPr>
      </w:pPr>
    </w:p>
    <w:p w:rsidR="000B1935" w:rsidRDefault="000B1935" w:rsidP="000B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Рассмотрение заявок по участию в отборе дворовых территорий МКД для включения в муниципальную программу «Формирование современной городской среды сельского поселения </w:t>
      </w:r>
      <w:proofErr w:type="spellStart"/>
      <w:r w:rsidR="00315603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  год» (далее – Программа).</w:t>
      </w:r>
    </w:p>
    <w:p w:rsidR="000B1935" w:rsidRDefault="000B1935" w:rsidP="000B1935">
      <w:pPr>
        <w:spacing w:line="240" w:lineRule="atLeast"/>
        <w:jc w:val="both"/>
        <w:rPr>
          <w:sz w:val="28"/>
          <w:szCs w:val="28"/>
        </w:rPr>
      </w:pPr>
    </w:p>
    <w:p w:rsidR="000B1935" w:rsidRDefault="000B1935" w:rsidP="000B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и время начала приема заявок на участие в отборе дворовых территорий МКД:________________________</w:t>
      </w:r>
    </w:p>
    <w:p w:rsidR="000B1935" w:rsidRDefault="000B1935" w:rsidP="000B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Дата и время окончания приема заявок на участие в отборе дворовых территорий МКД:______________</w:t>
      </w:r>
    </w:p>
    <w:p w:rsidR="000B1935" w:rsidRDefault="000B1935" w:rsidP="000B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Место приема заявок:___________________________________________</w:t>
      </w:r>
    </w:p>
    <w:p w:rsidR="000B1935" w:rsidRDefault="000B1935" w:rsidP="000B1935">
      <w:pPr>
        <w:rPr>
          <w:sz w:val="28"/>
          <w:szCs w:val="28"/>
        </w:rPr>
      </w:pPr>
    </w:p>
    <w:p w:rsidR="000B1935" w:rsidRDefault="000B1935" w:rsidP="000B19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Рассмотрение заявок:</w:t>
      </w:r>
    </w:p>
    <w:p w:rsidR="000B1935" w:rsidRDefault="000B1935" w:rsidP="000B1935">
      <w:pPr>
        <w:rPr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7835"/>
      </w:tblGrid>
      <w:tr w:rsidR="000B1935" w:rsidTr="000B1935">
        <w:trPr>
          <w:trHeight w:val="7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многоквартирного дома или дворовой территории</w:t>
            </w:r>
          </w:p>
        </w:tc>
      </w:tr>
      <w:tr w:rsidR="000B1935" w:rsidTr="000B1935">
        <w:trPr>
          <w:trHeight w:val="34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rPr>
          <w:trHeight w:val="34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rPr>
          <w:trHeight w:val="3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B1935" w:rsidRDefault="000B1935" w:rsidP="000B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B1935" w:rsidRDefault="000B1935" w:rsidP="000B1935">
      <w:pPr>
        <w:jc w:val="both"/>
        <w:rPr>
          <w:sz w:val="28"/>
          <w:szCs w:val="28"/>
        </w:rPr>
      </w:pPr>
    </w:p>
    <w:p w:rsidR="000B1935" w:rsidRDefault="000B1935" w:rsidP="000B1935">
      <w:pPr>
        <w:jc w:val="both"/>
        <w:rPr>
          <w:sz w:val="28"/>
          <w:szCs w:val="28"/>
        </w:rPr>
      </w:pPr>
    </w:p>
    <w:p w:rsidR="000B1935" w:rsidRDefault="000B1935" w:rsidP="000B1935">
      <w:pPr>
        <w:jc w:val="both"/>
        <w:rPr>
          <w:sz w:val="28"/>
          <w:szCs w:val="28"/>
        </w:rPr>
      </w:pPr>
    </w:p>
    <w:p w:rsidR="000B1935" w:rsidRDefault="000B1935" w:rsidP="000B1935">
      <w:pPr>
        <w:jc w:val="both"/>
        <w:rPr>
          <w:sz w:val="28"/>
          <w:szCs w:val="28"/>
        </w:rPr>
      </w:pPr>
    </w:p>
    <w:p w:rsidR="000B1935" w:rsidRDefault="000B1935" w:rsidP="000B1935">
      <w:pPr>
        <w:jc w:val="both"/>
        <w:rPr>
          <w:sz w:val="28"/>
          <w:szCs w:val="28"/>
        </w:rPr>
      </w:pPr>
    </w:p>
    <w:p w:rsidR="000B1935" w:rsidRDefault="000B1935" w:rsidP="000B1935">
      <w:pPr>
        <w:jc w:val="both"/>
        <w:rPr>
          <w:sz w:val="28"/>
          <w:szCs w:val="28"/>
        </w:rPr>
      </w:pPr>
    </w:p>
    <w:p w:rsidR="000B1935" w:rsidRDefault="000B1935" w:rsidP="000B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К рассмотрению </w:t>
      </w:r>
      <w:proofErr w:type="spellStart"/>
      <w:r>
        <w:rPr>
          <w:sz w:val="28"/>
          <w:szCs w:val="28"/>
          <w:u w:val="single"/>
        </w:rPr>
        <w:t>представлено</w:t>
      </w:r>
      <w:r>
        <w:rPr>
          <w:sz w:val="28"/>
          <w:szCs w:val="28"/>
        </w:rPr>
        <w:t>___________заявок</w:t>
      </w:r>
      <w:proofErr w:type="spellEnd"/>
      <w:r>
        <w:rPr>
          <w:sz w:val="28"/>
          <w:szCs w:val="28"/>
        </w:rPr>
        <w:t xml:space="preserve"> на участие в отборе дворовых территорий МКД для включения в Программу, из них:</w:t>
      </w:r>
    </w:p>
    <w:p w:rsidR="000B1935" w:rsidRDefault="000B1935" w:rsidP="000B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__________заявок оформлены надлежащим образом и соответствуют п.____ постановления Администрации сельского поселения </w:t>
      </w:r>
      <w:proofErr w:type="spellStart"/>
      <w:r w:rsidR="001E4AF1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_________________, а именно:</w:t>
      </w:r>
    </w:p>
    <w:tbl>
      <w:tblPr>
        <w:tblpPr w:leftFromText="180" w:rightFromText="180" w:bottomFromText="20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7835"/>
      </w:tblGrid>
      <w:tr w:rsidR="000B1935" w:rsidTr="000B1935">
        <w:trPr>
          <w:trHeight w:val="7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многоквартирного дома или дворовой территории</w:t>
            </w:r>
          </w:p>
        </w:tc>
      </w:tr>
      <w:tr w:rsidR="000B1935" w:rsidTr="000B1935">
        <w:trPr>
          <w:trHeight w:val="34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rPr>
          <w:trHeight w:val="34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rPr>
          <w:trHeight w:val="3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B1935" w:rsidRDefault="000B1935" w:rsidP="000B1935">
      <w:pPr>
        <w:rPr>
          <w:sz w:val="28"/>
          <w:szCs w:val="28"/>
        </w:rPr>
      </w:pPr>
    </w:p>
    <w:p w:rsidR="000B1935" w:rsidRDefault="000B1935" w:rsidP="000B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B1935" w:rsidRDefault="000B1935" w:rsidP="000B1935">
      <w:pPr>
        <w:jc w:val="both"/>
        <w:rPr>
          <w:sz w:val="28"/>
          <w:szCs w:val="28"/>
        </w:rPr>
      </w:pPr>
    </w:p>
    <w:p w:rsidR="000B1935" w:rsidRDefault="000B1935" w:rsidP="000B1935">
      <w:pPr>
        <w:jc w:val="both"/>
        <w:rPr>
          <w:sz w:val="28"/>
          <w:szCs w:val="28"/>
        </w:rPr>
      </w:pPr>
    </w:p>
    <w:p w:rsidR="000B1935" w:rsidRDefault="000B1935" w:rsidP="000B1935">
      <w:pPr>
        <w:jc w:val="both"/>
        <w:rPr>
          <w:sz w:val="28"/>
          <w:szCs w:val="28"/>
        </w:rPr>
      </w:pPr>
    </w:p>
    <w:p w:rsidR="000B1935" w:rsidRDefault="000B1935" w:rsidP="000B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2._______заявок оформлены ненадлежащим образом, так как не соответствуют п.____ постановления Администрации сельского поселения </w:t>
      </w:r>
      <w:proofErr w:type="spellStart"/>
      <w:r w:rsidR="001E4AF1">
        <w:rPr>
          <w:sz w:val="28"/>
          <w:szCs w:val="28"/>
        </w:rPr>
        <w:t>Новокиешкинский</w:t>
      </w:r>
      <w:proofErr w:type="spellEnd"/>
      <w:r w:rsidR="001E4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_________________, а именно:</w:t>
      </w:r>
    </w:p>
    <w:tbl>
      <w:tblPr>
        <w:tblpPr w:leftFromText="180" w:rightFromText="180" w:bottomFromText="20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7835"/>
      </w:tblGrid>
      <w:tr w:rsidR="000B1935" w:rsidTr="000B1935">
        <w:trPr>
          <w:trHeight w:val="7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многоквартирного дома или дворовой территории</w:t>
            </w:r>
          </w:p>
        </w:tc>
      </w:tr>
      <w:tr w:rsidR="000B1935" w:rsidTr="000B1935">
        <w:trPr>
          <w:trHeight w:val="34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rPr>
          <w:trHeight w:val="34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rPr>
          <w:trHeight w:val="3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B1935" w:rsidRDefault="000B1935" w:rsidP="000B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B1935" w:rsidRDefault="000B1935" w:rsidP="000B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Все заявки, представленные для участия в отборе дворовых территорий МКД были</w:t>
      </w:r>
      <w:proofErr w:type="gramEnd"/>
      <w:r>
        <w:rPr>
          <w:sz w:val="28"/>
          <w:szCs w:val="28"/>
        </w:rPr>
        <w:t xml:space="preserve"> зарегистрированы в журнале регистрации заявок для участия в Программе.</w:t>
      </w:r>
    </w:p>
    <w:p w:rsidR="000B1935" w:rsidRDefault="000B1935" w:rsidP="000B1935">
      <w:pPr>
        <w:rPr>
          <w:sz w:val="28"/>
          <w:szCs w:val="28"/>
        </w:rPr>
      </w:pPr>
    </w:p>
    <w:p w:rsidR="000B1935" w:rsidRDefault="000B1935" w:rsidP="000B19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комиссии:</w:t>
      </w:r>
    </w:p>
    <w:p w:rsidR="000B1935" w:rsidRDefault="000B1935" w:rsidP="000B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Признать дворовые территории многоквартирных домов, прошедшими  отбор по благоустройству дворовых территорий для участия в Программе, в следующей очередности:</w:t>
      </w:r>
    </w:p>
    <w:tbl>
      <w:tblPr>
        <w:tblpPr w:leftFromText="180" w:rightFromText="180" w:bottomFromText="20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6526"/>
        <w:gridCol w:w="1662"/>
      </w:tblGrid>
      <w:tr w:rsidR="000B1935" w:rsidTr="000B1935">
        <w:trPr>
          <w:trHeight w:val="72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многоквартирного дома или дворовой территории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0B1935" w:rsidTr="000B1935">
        <w:trPr>
          <w:trHeight w:val="34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rPr>
          <w:trHeight w:val="3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rPr>
          <w:trHeight w:val="3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35" w:rsidRDefault="000B19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B1935" w:rsidRDefault="000B1935" w:rsidP="000B1935">
      <w:pPr>
        <w:rPr>
          <w:sz w:val="28"/>
          <w:szCs w:val="28"/>
          <w:lang w:val="en-US"/>
        </w:rPr>
      </w:pPr>
    </w:p>
    <w:p w:rsidR="000B1935" w:rsidRDefault="000B1935" w:rsidP="000B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B1935" w:rsidRDefault="000B1935" w:rsidP="000B1935">
      <w:pPr>
        <w:jc w:val="both"/>
        <w:rPr>
          <w:sz w:val="28"/>
          <w:szCs w:val="28"/>
        </w:rPr>
      </w:pPr>
    </w:p>
    <w:p w:rsidR="000B1935" w:rsidRDefault="000B1935" w:rsidP="000B1935">
      <w:pPr>
        <w:jc w:val="both"/>
        <w:rPr>
          <w:sz w:val="28"/>
          <w:szCs w:val="28"/>
        </w:rPr>
      </w:pPr>
    </w:p>
    <w:p w:rsidR="000B1935" w:rsidRDefault="000B1935" w:rsidP="000B1935">
      <w:pPr>
        <w:jc w:val="both"/>
        <w:rPr>
          <w:sz w:val="28"/>
          <w:szCs w:val="28"/>
        </w:rPr>
      </w:pPr>
    </w:p>
    <w:p w:rsidR="000B1935" w:rsidRDefault="000B1935" w:rsidP="000B1935">
      <w:pPr>
        <w:jc w:val="both"/>
        <w:rPr>
          <w:sz w:val="28"/>
          <w:szCs w:val="28"/>
        </w:rPr>
      </w:pPr>
    </w:p>
    <w:p w:rsidR="000B1935" w:rsidRDefault="000B1935" w:rsidP="000B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протокол подлежит размещению в порядке и сроки, предусмотренные постановлением Администрации сельского поселения </w:t>
      </w:r>
      <w:proofErr w:type="spellStart"/>
      <w:r w:rsidR="00315603">
        <w:rPr>
          <w:sz w:val="28"/>
          <w:szCs w:val="28"/>
        </w:rPr>
        <w:t>Новокиешкинский</w:t>
      </w:r>
      <w:proofErr w:type="spellEnd"/>
      <w:r w:rsidR="00315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от _________________, положения о комиссии.</w:t>
      </w:r>
    </w:p>
    <w:p w:rsidR="000B1935" w:rsidRDefault="000B1935" w:rsidP="000B1935">
      <w:pPr>
        <w:jc w:val="both"/>
        <w:rPr>
          <w:sz w:val="28"/>
          <w:szCs w:val="28"/>
        </w:rPr>
      </w:pPr>
    </w:p>
    <w:p w:rsidR="000B1935" w:rsidRDefault="000B1935" w:rsidP="000B19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Подписи членов комиссии:</w:t>
      </w:r>
    </w:p>
    <w:p w:rsidR="000B1935" w:rsidRDefault="000B1935" w:rsidP="000B1935">
      <w:pPr>
        <w:rPr>
          <w:b/>
          <w:sz w:val="28"/>
          <w:szCs w:val="28"/>
          <w:u w:val="single"/>
        </w:rPr>
      </w:pPr>
    </w:p>
    <w:p w:rsidR="000B1935" w:rsidRDefault="000B1935" w:rsidP="000B1935">
      <w:pPr>
        <w:rPr>
          <w:b/>
          <w:sz w:val="28"/>
          <w:szCs w:val="28"/>
          <w:u w:val="single"/>
        </w:rPr>
      </w:pPr>
    </w:p>
    <w:p w:rsidR="000B1935" w:rsidRDefault="000B1935" w:rsidP="000B1935">
      <w:pPr>
        <w:rPr>
          <w:b/>
          <w:sz w:val="28"/>
          <w:szCs w:val="28"/>
          <w:u w:val="single"/>
        </w:rPr>
      </w:pPr>
    </w:p>
    <w:p w:rsidR="000B1935" w:rsidRDefault="000B1935" w:rsidP="000B1935">
      <w:pPr>
        <w:rPr>
          <w:sz w:val="28"/>
          <w:szCs w:val="28"/>
        </w:rPr>
        <w:sectPr w:rsidR="000B1935">
          <w:pgSz w:w="11906" w:h="16838"/>
          <w:pgMar w:top="567" w:right="566" w:bottom="851" w:left="1134" w:header="340" w:footer="227" w:gutter="0"/>
          <w:pgNumType w:start="1"/>
          <w:cols w:space="720"/>
        </w:sectPr>
      </w:pPr>
    </w:p>
    <w:p w:rsidR="000B1935" w:rsidRDefault="000B1935" w:rsidP="000B1935">
      <w:pPr>
        <w:suppressAutoHyphens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5 </w:t>
      </w:r>
    </w:p>
    <w:p w:rsidR="000B1935" w:rsidRDefault="000B1935" w:rsidP="000B1935">
      <w:pPr>
        <w:suppressAutoHyphens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Порядку и срокам представления, рассмотрения и оценки предложений заинтересованных лиц о включении дворовой территории многоквартирного в Программу</w:t>
      </w:r>
    </w:p>
    <w:p w:rsidR="000B1935" w:rsidRDefault="000B1935" w:rsidP="000B1935">
      <w:pPr>
        <w:rPr>
          <w:sz w:val="28"/>
          <w:szCs w:val="28"/>
        </w:rPr>
      </w:pPr>
    </w:p>
    <w:p w:rsidR="000B1935" w:rsidRDefault="000B1935" w:rsidP="000B1935">
      <w:pPr>
        <w:suppressAutoHyphens/>
        <w:jc w:val="both"/>
        <w:rPr>
          <w:sz w:val="28"/>
          <w:szCs w:val="28"/>
        </w:rPr>
      </w:pPr>
    </w:p>
    <w:p w:rsidR="000B1935" w:rsidRDefault="000B1935" w:rsidP="000B193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отбора дворовых территорий МКД по благоустройству для включения в муниципальную программу «Формирование современной городской среды сельского поселения </w:t>
      </w:r>
      <w:proofErr w:type="spellStart"/>
      <w:r w:rsidR="00315603">
        <w:rPr>
          <w:sz w:val="28"/>
          <w:szCs w:val="28"/>
        </w:rPr>
        <w:t>Новокиешкинский</w:t>
      </w:r>
      <w:proofErr w:type="spellEnd"/>
      <w:r w:rsidR="00315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  годы»</w:t>
      </w:r>
    </w:p>
    <w:p w:rsidR="000B1935" w:rsidRDefault="000B1935" w:rsidP="000B1935">
      <w:pPr>
        <w:suppressAutoHyphens/>
        <w:jc w:val="center"/>
        <w:rPr>
          <w:sz w:val="28"/>
          <w:szCs w:val="28"/>
        </w:rPr>
      </w:pPr>
    </w:p>
    <w:tbl>
      <w:tblPr>
        <w:tblW w:w="1405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08"/>
        <w:gridCol w:w="6113"/>
        <w:gridCol w:w="4710"/>
        <w:gridCol w:w="2224"/>
      </w:tblGrid>
      <w:tr w:rsidR="000B1935" w:rsidTr="000B1935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баллов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Коэффициент весомости</w:t>
            </w:r>
          </w:p>
        </w:tc>
      </w:tr>
      <w:tr w:rsidR="000B1935" w:rsidTr="000B19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Финансовая дисциплина собственников и нанимателей помещений по оплате жилищно - коммунальных услуг (уровень сбора по оплате жилищно - коммунальных услуг), среднее значение за год: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</w:tr>
      <w:tr w:rsidR="000B1935" w:rsidTr="000B19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35" w:rsidRDefault="000B1935">
            <w:pPr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91% по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35" w:rsidRDefault="000B1935">
            <w:pPr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Более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35" w:rsidRDefault="000B1935">
            <w:pPr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Вклад организаций и других внебюджетных источников в реализацию проекта в любой  форме (материалы, денежные  и другие формы),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0,15</w:t>
            </w:r>
          </w:p>
        </w:tc>
      </w:tr>
      <w:tr w:rsidR="000B1935" w:rsidTr="000B19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35" w:rsidRDefault="000B1935">
            <w:pPr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Более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35" w:rsidRDefault="000B1935">
            <w:pPr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  <w:lang w:eastAsia="en-US"/>
              </w:rPr>
              <w:t>софинансирования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 стороны населения, 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</w:tr>
      <w:tr w:rsidR="000B1935" w:rsidTr="000B19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35" w:rsidRDefault="000B1935">
            <w:pPr>
              <w:tabs>
                <w:tab w:val="left" w:pos="82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5 до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935" w:rsidRDefault="000B1935">
            <w:pPr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35" w:rsidRDefault="000B1935">
            <w:pPr>
              <w:tabs>
                <w:tab w:val="left" w:pos="82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Свыше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935" w:rsidRDefault="000B1935">
            <w:pPr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Доля собственников (принявших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  <w:proofErr w:type="gramEnd"/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</w:t>
            </w:r>
          </w:p>
        </w:tc>
      </w:tr>
      <w:tr w:rsidR="000B1935" w:rsidTr="000B19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jc w:val="center"/>
              <w:rPr>
                <w:color w:val="1F497D"/>
                <w:sz w:val="28"/>
                <w:szCs w:val="28"/>
                <w:lang w:eastAsia="en-US"/>
              </w:rPr>
            </w:pPr>
            <w:r>
              <w:rPr>
                <w:color w:val="1F497D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Более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35" w:rsidRDefault="000B1935">
            <w:pPr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jc w:val="center"/>
              <w:rPr>
                <w:color w:val="1F497D"/>
                <w:sz w:val="28"/>
                <w:szCs w:val="28"/>
                <w:lang w:eastAsia="en-US"/>
              </w:rPr>
            </w:pPr>
            <w:r>
              <w:rPr>
                <w:color w:val="1F497D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71 % 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35" w:rsidRDefault="000B1935">
            <w:pPr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jc w:val="center"/>
              <w:rPr>
                <w:color w:val="1F497D"/>
                <w:sz w:val="28"/>
                <w:szCs w:val="28"/>
                <w:lang w:eastAsia="en-US"/>
              </w:rPr>
            </w:pPr>
            <w:r>
              <w:rPr>
                <w:color w:val="1F497D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66,7% до 70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35" w:rsidRDefault="000B1935">
            <w:pPr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rPr>
          <w:trHeight w:val="7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</w:tr>
      <w:tr w:rsidR="000B1935" w:rsidTr="000B1935">
        <w:trPr>
          <w:trHeight w:val="5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более 15 лет (отсутствие капитального ремонта придомовой территории)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35" w:rsidRDefault="000B1935">
            <w:pPr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8  до 15 лет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35" w:rsidRDefault="000B1935">
            <w:pPr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8 лет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35" w:rsidRDefault="000B1935">
            <w:pPr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rPr>
          <w:trHeight w:val="1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Необходимость проведения капитального ремонта асфальтового покрытия, подтвержденная актом осмотра благоустройства  и технического состояния дворовой территории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</w:tr>
      <w:tr w:rsidR="000B1935" w:rsidTr="000B1935">
        <w:trPr>
          <w:trHeight w:val="375"/>
        </w:trPr>
        <w:tc>
          <w:tcPr>
            <w:tcW w:w="14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  <w:p w:rsidR="000B1935" w:rsidRDefault="000B1935">
            <w:pPr>
              <w:tabs>
                <w:tab w:val="left" w:pos="82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0B1935" w:rsidRDefault="000B1935" w:rsidP="000B1935">
      <w:pPr>
        <w:suppressAutoHyphens/>
        <w:jc w:val="both"/>
        <w:rPr>
          <w:sz w:val="28"/>
          <w:szCs w:val="28"/>
        </w:rPr>
      </w:pPr>
    </w:p>
    <w:p w:rsidR="000B1935" w:rsidRDefault="000B1935" w:rsidP="000B1935">
      <w:pPr>
        <w:rPr>
          <w:sz w:val="28"/>
          <w:szCs w:val="28"/>
        </w:rPr>
        <w:sectPr w:rsidR="000B1935">
          <w:pgSz w:w="16838" w:h="11906" w:orient="landscape"/>
          <w:pgMar w:top="1134" w:right="851" w:bottom="1134" w:left="1701" w:header="340" w:footer="227" w:gutter="0"/>
          <w:pgNumType w:start="1"/>
          <w:cols w:space="720"/>
        </w:sectPr>
      </w:pPr>
    </w:p>
    <w:p w:rsidR="000B1935" w:rsidRDefault="000B1935" w:rsidP="000B193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</w:p>
    <w:p w:rsidR="000B1935" w:rsidRDefault="000B1935" w:rsidP="000B193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0B1935" w:rsidRDefault="000B1935" w:rsidP="000B193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0B1935" w:rsidRDefault="000B1935" w:rsidP="000B193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0B1935" w:rsidRDefault="000B1935" w:rsidP="000B193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935" w:rsidRDefault="000B1935" w:rsidP="000B193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0B1935" w:rsidRDefault="000B1935" w:rsidP="000B1935">
      <w:pPr>
        <w:ind w:left="-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Протокол должен составляться с учетом требования приказа Минстроя РФ от 25.12.2015 г. № 937/</w:t>
      </w:r>
      <w:proofErr w:type="spellStart"/>
      <w:proofErr w:type="gramStart"/>
      <w:r>
        <w:rPr>
          <w:i/>
          <w:sz w:val="20"/>
          <w:szCs w:val="20"/>
        </w:rPr>
        <w:t>пр</w:t>
      </w:r>
      <w:proofErr w:type="spellEnd"/>
      <w:proofErr w:type="gramEnd"/>
      <w:r>
        <w:rPr>
          <w:i/>
          <w:sz w:val="20"/>
          <w:szCs w:val="20"/>
        </w:rPr>
        <w:t xml:space="preserve">, зарегистрирован в Минюсте РФ 14.04.2016 г. № 41802 </w:t>
      </w:r>
    </w:p>
    <w:p w:rsidR="000B1935" w:rsidRDefault="000B1935" w:rsidP="000B1935">
      <w:pPr>
        <w:ind w:left="-284"/>
        <w:jc w:val="both"/>
        <w:rPr>
          <w:sz w:val="20"/>
          <w:szCs w:val="20"/>
        </w:rPr>
      </w:pPr>
    </w:p>
    <w:p w:rsidR="000B1935" w:rsidRDefault="000B1935" w:rsidP="000B1935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 xml:space="preserve">ПРОТОКОЛ № 0   /2017 </w:t>
      </w:r>
    </w:p>
    <w:p w:rsidR="000B1935" w:rsidRDefault="000B1935" w:rsidP="000B1935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>ВНЕОЧЕРЕДНОГО ОБЩЕГО СОБРАНИЯ СОБСТВЕННИКОВ ПОМЕЩЕНИЙ В МНОГОКВАРТИРНОМ ДОМЕ по адресу:</w:t>
      </w:r>
    </w:p>
    <w:p w:rsidR="000B1935" w:rsidRDefault="000B1935" w:rsidP="000B1935">
      <w:pPr>
        <w:ind w:left="-284"/>
        <w:jc w:val="both"/>
      </w:pPr>
      <w:r>
        <w:t xml:space="preserve">Населенный пункт (город, поселок)                                       «___»____________20___г.  </w:t>
      </w:r>
    </w:p>
    <w:p w:rsidR="000B1935" w:rsidRDefault="000B1935" w:rsidP="000B1935">
      <w:pPr>
        <w:ind w:left="-284"/>
        <w:jc w:val="both"/>
      </w:pPr>
      <w:r>
        <w:t xml:space="preserve">проведенного в форме очно-заочного голосования </w:t>
      </w:r>
      <w:proofErr w:type="gramStart"/>
      <w:r>
        <w:t>с</w:t>
      </w:r>
      <w:proofErr w:type="gramEnd"/>
      <w:r>
        <w:t xml:space="preserve"> _____________ по ______________</w:t>
      </w:r>
    </w:p>
    <w:p w:rsidR="000B1935" w:rsidRDefault="000B1935" w:rsidP="000B1935">
      <w:pPr>
        <w:ind w:left="-284"/>
        <w:jc w:val="both"/>
      </w:pPr>
    </w:p>
    <w:p w:rsidR="000B1935" w:rsidRDefault="000B1935" w:rsidP="000B1935">
      <w:pPr>
        <w:ind w:left="-284"/>
        <w:jc w:val="both"/>
      </w:pPr>
      <w:r>
        <w:t>Дата составления и подписания протокола:</w:t>
      </w:r>
      <w:r>
        <w:tab/>
      </w:r>
    </w:p>
    <w:p w:rsidR="000B1935" w:rsidRDefault="000B1935" w:rsidP="000B1935">
      <w:pPr>
        <w:ind w:left="-284"/>
        <w:jc w:val="both"/>
      </w:pPr>
      <w:r>
        <w:t>Дата проведения общего собрания:</w:t>
      </w:r>
    </w:p>
    <w:p w:rsidR="000B1935" w:rsidRDefault="000B1935" w:rsidP="000B1935">
      <w:pPr>
        <w:ind w:left="-284"/>
        <w:jc w:val="both"/>
      </w:pPr>
      <w:r>
        <w:t xml:space="preserve">Дата начала голосования </w:t>
      </w:r>
    </w:p>
    <w:p w:rsidR="000B1935" w:rsidRDefault="000B1935" w:rsidP="000B1935">
      <w:pPr>
        <w:ind w:left="-284"/>
        <w:jc w:val="both"/>
      </w:pPr>
      <w:r>
        <w:t xml:space="preserve">Дата окончания голосования </w:t>
      </w:r>
    </w:p>
    <w:p w:rsidR="000B1935" w:rsidRDefault="000B1935" w:rsidP="000B1935">
      <w:pPr>
        <w:ind w:left="-284"/>
        <w:jc w:val="both"/>
      </w:pPr>
      <w:r>
        <w:t xml:space="preserve">Очное обсуждение вопросов повестки дня состоялось _________ с ____ ч. до ______ </w:t>
      </w:r>
      <w:proofErr w:type="gramStart"/>
      <w:r>
        <w:t>ч</w:t>
      </w:r>
      <w:proofErr w:type="gramEnd"/>
      <w:r>
        <w:t>.</w:t>
      </w:r>
    </w:p>
    <w:p w:rsidR="000B1935" w:rsidRDefault="000B1935" w:rsidP="000B1935">
      <w:pPr>
        <w:ind w:left="-284"/>
        <w:jc w:val="both"/>
      </w:pPr>
      <w:r>
        <w:t xml:space="preserve">Принятие письменных решений по вопросам, поставленным на голосование, происходило в период                  </w:t>
      </w:r>
      <w:proofErr w:type="gramStart"/>
      <w:r>
        <w:t>с</w:t>
      </w:r>
      <w:proofErr w:type="gramEnd"/>
      <w:r>
        <w:t xml:space="preserve"> ___________ по _________________</w:t>
      </w:r>
    </w:p>
    <w:p w:rsidR="000B1935" w:rsidRDefault="000B1935" w:rsidP="000B1935">
      <w:pPr>
        <w:ind w:left="-284"/>
        <w:jc w:val="both"/>
      </w:pPr>
      <w:r>
        <w:t>Место проведения общего собрания:</w:t>
      </w:r>
    </w:p>
    <w:p w:rsidR="000B1935" w:rsidRDefault="000B1935" w:rsidP="000B1935">
      <w:pPr>
        <w:ind w:left="-284"/>
        <w:jc w:val="both"/>
      </w:pPr>
      <w:proofErr w:type="gramStart"/>
      <w:r>
        <w:t>Очное обсуждение вопросов повестки дня состоялось по адресу: город _______, улица ________, дом № _____, возле первого (второго, третьего, четвертого) подъезда;</w:t>
      </w:r>
      <w:proofErr w:type="gramEnd"/>
    </w:p>
    <w:p w:rsidR="000B1935" w:rsidRDefault="000B1935" w:rsidP="000B1935">
      <w:pPr>
        <w:ind w:left="-284"/>
        <w:jc w:val="both"/>
      </w:pPr>
      <w:r>
        <w:t>Оформленные в письменной форме решения собственников хранятся по адресу: город _________, улица ________, дом № ____, кв. ____.</w:t>
      </w:r>
    </w:p>
    <w:p w:rsidR="000B1935" w:rsidRDefault="000B1935" w:rsidP="000B1935">
      <w:pPr>
        <w:ind w:left="-284"/>
        <w:jc w:val="both"/>
      </w:pPr>
      <w:r>
        <w:t>Инициатор общего собрания:</w:t>
      </w:r>
      <w:r>
        <w:tab/>
      </w:r>
    </w:p>
    <w:p w:rsidR="000B1935" w:rsidRDefault="000B1935" w:rsidP="000B1935">
      <w:pPr>
        <w:ind w:left="-284"/>
        <w:jc w:val="both"/>
      </w:pPr>
      <w:proofErr w:type="gramStart"/>
      <w:r>
        <w:t>Наименование юридического лица (полное наименование, местонахождение, ИНН) или ФИО собственника и номер квартиры).</w:t>
      </w:r>
      <w:proofErr w:type="gramEnd"/>
    </w:p>
    <w:p w:rsidR="000B1935" w:rsidRDefault="000B1935" w:rsidP="000B1935">
      <w:pPr>
        <w:ind w:left="-284"/>
        <w:jc w:val="both"/>
      </w:pPr>
      <w:r>
        <w:t xml:space="preserve">Сведения о лицах, приглашенных для участия в собрании: </w:t>
      </w:r>
    </w:p>
    <w:p w:rsidR="000B1935" w:rsidRDefault="000B1935" w:rsidP="000B1935">
      <w:pPr>
        <w:ind w:left="-284"/>
        <w:jc w:val="both"/>
      </w:pPr>
      <w:r>
        <w:t xml:space="preserve">представитель управляющей организации; </w:t>
      </w:r>
    </w:p>
    <w:p w:rsidR="000B1935" w:rsidRDefault="000B1935" w:rsidP="000B1935">
      <w:pPr>
        <w:ind w:left="-284"/>
        <w:jc w:val="both"/>
      </w:pPr>
      <w:r>
        <w:t>представитель администрации муниципального образования;</w:t>
      </w:r>
    </w:p>
    <w:p w:rsidR="000B1935" w:rsidRDefault="000B1935" w:rsidP="000B1935">
      <w:pPr>
        <w:ind w:left="-284"/>
        <w:jc w:val="both"/>
      </w:pPr>
      <w:r>
        <w:t>Общая площадь жилых и нежилых помещений многоквартирного дома_________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0B1935" w:rsidRDefault="000B1935" w:rsidP="000B1935">
      <w:pPr>
        <w:ind w:left="-284"/>
        <w:jc w:val="both"/>
      </w:pPr>
      <w:r>
        <w:t>Площадь помещений многоквартирного дома, находящаяся в собственности граждан____________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0B1935" w:rsidRDefault="000B1935" w:rsidP="000B1935">
      <w:pPr>
        <w:ind w:left="-284"/>
        <w:jc w:val="both"/>
      </w:pPr>
      <w:r>
        <w:t>Площадь помещений многоквартирного дома, находящаяся в собственности юридических лиц ______________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0B1935" w:rsidRDefault="000B1935" w:rsidP="000B1935">
      <w:pPr>
        <w:ind w:left="-284"/>
        <w:jc w:val="both"/>
      </w:pPr>
      <w:r>
        <w:t>Площадь помещений многоквартирного дома, находящаяся в государственной (муниципальной) собственности ___________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0B1935" w:rsidRDefault="000B1935" w:rsidP="000B1935">
      <w:pPr>
        <w:ind w:left="-284"/>
        <w:jc w:val="both"/>
      </w:pPr>
      <w:r>
        <w:t>Присутствовали (при очной форме) собственники помещений в многоквартирном доме, обладающие площадью ___________________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0B1935" w:rsidRDefault="000B1935" w:rsidP="000B1935">
      <w:pPr>
        <w:ind w:left="-284"/>
        <w:jc w:val="both"/>
      </w:pPr>
      <w:r>
        <w:t>Проголосовали (при заочной форме) собственники помещений в многоквартирном доме, обладающие площадью ___________________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</w:t>
      </w:r>
    </w:p>
    <w:p w:rsidR="000B1935" w:rsidRDefault="000B1935" w:rsidP="000B1935">
      <w:pPr>
        <w:ind w:left="-284"/>
        <w:jc w:val="both"/>
      </w:pPr>
      <w:r>
        <w:t>что составило _________ % голосов (обладающие  не менее двух третей голосов от общего числа голосов собственников многоквартирного дома)</w:t>
      </w:r>
    </w:p>
    <w:p w:rsidR="000B1935" w:rsidRDefault="000B1935" w:rsidP="000B1935">
      <w:pPr>
        <w:ind w:left="-284"/>
        <w:jc w:val="both"/>
      </w:pPr>
      <w:r>
        <w:t xml:space="preserve">Кворум имеется (не имеется). </w:t>
      </w:r>
    </w:p>
    <w:p w:rsidR="000B1935" w:rsidRDefault="000B1935" w:rsidP="000B1935">
      <w:pPr>
        <w:ind w:left="-284"/>
        <w:jc w:val="center"/>
        <w:rPr>
          <w:u w:val="single"/>
        </w:rPr>
      </w:pPr>
      <w:r>
        <w:rPr>
          <w:b/>
          <w:u w:val="single"/>
        </w:rPr>
        <w:t>ВОПРОСЫ ПОВЕСТКИ ДНЯ:</w:t>
      </w:r>
    </w:p>
    <w:p w:rsidR="000B1935" w:rsidRDefault="000B1935" w:rsidP="000B1935">
      <w:pPr>
        <w:ind w:left="-284"/>
        <w:jc w:val="both"/>
      </w:pPr>
      <w:r>
        <w:t xml:space="preserve">1. </w:t>
      </w:r>
      <w:proofErr w:type="gramStart"/>
      <w:r>
        <w:t>Об обращении в администрацию муниципального образования ________________ с предложением о включении дворовой территории многоквартирного дома в муниципальную программу</w:t>
      </w:r>
      <w:proofErr w:type="gramEnd"/>
      <w:r>
        <w:t xml:space="preserve">                                по формированию современной городской среды на 2017 год.</w:t>
      </w:r>
    </w:p>
    <w:p w:rsidR="000B1935" w:rsidRDefault="000B1935" w:rsidP="000B1935">
      <w:pPr>
        <w:ind w:left="-284"/>
        <w:jc w:val="both"/>
      </w:pPr>
      <w:r>
        <w:t>2.Об утверждении перечня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в 2017 году (ремонт дворовых проездов,  обеспечение освещения дворовой территории, установка скамеек, урн).</w:t>
      </w:r>
    </w:p>
    <w:p w:rsidR="000B1935" w:rsidRDefault="000B1935" w:rsidP="000B1935">
      <w:pPr>
        <w:ind w:left="-284"/>
        <w:jc w:val="both"/>
      </w:pPr>
      <w:r>
        <w:t>3. Об утверждении перечня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 в 2017 году (оборудование автомобильных парковок, устройство и обустройство тротуаров, пешеходных дорожек, оборудование детских и (или) спортивных площадок).</w:t>
      </w:r>
    </w:p>
    <w:p w:rsidR="000B1935" w:rsidRDefault="000B1935" w:rsidP="000B1935">
      <w:pPr>
        <w:ind w:left="-284"/>
        <w:jc w:val="both"/>
      </w:pPr>
      <w:r>
        <w:t>4.Об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дворовой территории многоквартирного дома (при выполнении минимального и дополнительного перечня работ).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0B1935" w:rsidRDefault="000B1935" w:rsidP="000B1935">
      <w:pPr>
        <w:ind w:left="-284"/>
        <w:jc w:val="both"/>
      </w:pPr>
      <w:r>
        <w:t xml:space="preserve">5. Рассмотрение и утверждение </w:t>
      </w:r>
      <w:proofErr w:type="gramStart"/>
      <w:r>
        <w:t>дизайн-проекта</w:t>
      </w:r>
      <w:proofErr w:type="gramEnd"/>
      <w:r>
        <w:t xml:space="preserve"> по благоустройству дворовой территории многоквартирного дома.</w:t>
      </w:r>
    </w:p>
    <w:p w:rsidR="000B1935" w:rsidRDefault="000B1935" w:rsidP="000B1935">
      <w:pPr>
        <w:ind w:left="-284"/>
        <w:jc w:val="both"/>
      </w:pPr>
      <w:r>
        <w:t xml:space="preserve">6. </w:t>
      </w:r>
      <w:proofErr w:type="gramStart"/>
      <w:r>
        <w:t>Об определении представителя (представителей) собственников помещений  в многоквартирном доме для участия в контроле за выполнением работ по благоустройству дворовой территории, в том числе в промежуточном, и приемке работ.</w:t>
      </w:r>
      <w:proofErr w:type="gramEnd"/>
    </w:p>
    <w:p w:rsidR="000B1935" w:rsidRDefault="000B1935" w:rsidP="000B1935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>ИТОГИ ГОЛОСОВАНИЯ:</w:t>
      </w:r>
    </w:p>
    <w:p w:rsidR="000B1935" w:rsidRDefault="000B1935" w:rsidP="000B1935">
      <w:pPr>
        <w:ind w:left="-284"/>
        <w:jc w:val="both"/>
        <w:rPr>
          <w:b/>
        </w:rPr>
      </w:pPr>
      <w:r>
        <w:rPr>
          <w:b/>
        </w:rPr>
        <w:t>По 1 вопросу повестки дня:</w:t>
      </w:r>
    </w:p>
    <w:p w:rsidR="000B1935" w:rsidRDefault="000B1935" w:rsidP="000B1935">
      <w:pPr>
        <w:ind w:left="-284"/>
        <w:jc w:val="both"/>
      </w:pPr>
      <w:r>
        <w:rPr>
          <w:b/>
        </w:rPr>
        <w:t>СЛУШАЛИ:</w:t>
      </w:r>
      <w:r>
        <w:t xml:space="preserve"> представителя управляющей организации ______ (Ф.И.О).</w:t>
      </w:r>
    </w:p>
    <w:p w:rsidR="000B1935" w:rsidRDefault="000B1935" w:rsidP="000B1935">
      <w:pPr>
        <w:ind w:left="-284"/>
        <w:jc w:val="both"/>
      </w:pPr>
      <w:r>
        <w:rPr>
          <w:b/>
        </w:rPr>
        <w:t>ПРЕДЛОЖИЛИ:</w:t>
      </w:r>
      <w:r>
        <w:t xml:space="preserve"> обратиться в администрацию муниципального образования  ________________________с предложением о включении дворовой территории многоквартирного дома в муниципальную программу по формированию современной городской среды на 2017 год.</w:t>
      </w:r>
    </w:p>
    <w:p w:rsidR="000B1935" w:rsidRDefault="000B1935" w:rsidP="000B1935">
      <w:pPr>
        <w:ind w:left="-284"/>
        <w:jc w:val="both"/>
      </w:pPr>
    </w:p>
    <w:p w:rsidR="000B1935" w:rsidRDefault="000B1935" w:rsidP="000B1935">
      <w:pPr>
        <w:ind w:left="-284"/>
        <w:jc w:val="both"/>
      </w:pPr>
    </w:p>
    <w:p w:rsidR="000B1935" w:rsidRDefault="000B1935" w:rsidP="000B1935">
      <w:pPr>
        <w:ind w:left="-284"/>
        <w:jc w:val="both"/>
      </w:pPr>
    </w:p>
    <w:p w:rsidR="000B1935" w:rsidRDefault="000B1935" w:rsidP="000B1935">
      <w:pPr>
        <w:ind w:left="-284"/>
        <w:jc w:val="both"/>
        <w:rPr>
          <w:b/>
        </w:rPr>
      </w:pPr>
      <w:r>
        <w:rPr>
          <w:b/>
        </w:rPr>
        <w:t>РЕШИЛИ:</w:t>
      </w:r>
    </w:p>
    <w:p w:rsidR="000B1935" w:rsidRDefault="000B1935" w:rsidP="000B1935">
      <w:pPr>
        <w:ind w:left="-284"/>
        <w:jc w:val="both"/>
      </w:pPr>
      <w:r>
        <w:t xml:space="preserve">Обратиться </w:t>
      </w:r>
      <w:proofErr w:type="gramStart"/>
      <w:r>
        <w:t>в администрацию муниципального образования _______________________                               с предложением о включении многоквартирного дома в муниципальную программу                                     по формированию</w:t>
      </w:r>
      <w:proofErr w:type="gramEnd"/>
      <w:r>
        <w:t xml:space="preserve"> современной городской среды на 2017 год.</w:t>
      </w:r>
    </w:p>
    <w:p w:rsidR="000B1935" w:rsidRDefault="000B1935" w:rsidP="000B1935">
      <w:pPr>
        <w:ind w:left="-284"/>
        <w:jc w:val="both"/>
      </w:pPr>
      <w:r>
        <w:t>Проголосовали «ЗА» -      %</w:t>
      </w:r>
    </w:p>
    <w:p w:rsidR="000B1935" w:rsidRDefault="000B1935" w:rsidP="000B1935">
      <w:pPr>
        <w:ind w:left="-284"/>
        <w:jc w:val="both"/>
      </w:pPr>
      <w:r>
        <w:t>Проголосовали «ПРОТИВ» -    0,00 %</w:t>
      </w:r>
    </w:p>
    <w:p w:rsidR="000B1935" w:rsidRDefault="000B1935" w:rsidP="000B1935">
      <w:pPr>
        <w:ind w:left="-284"/>
        <w:jc w:val="both"/>
      </w:pPr>
      <w:r>
        <w:t>Проголосовали «ВОЗДЕРЖАЛСЯ» -     %</w:t>
      </w:r>
    </w:p>
    <w:p w:rsidR="000B1935" w:rsidRDefault="000B1935" w:rsidP="000B1935">
      <w:pPr>
        <w:ind w:left="-284"/>
        <w:jc w:val="both"/>
        <w:rPr>
          <w:b/>
        </w:rPr>
      </w:pPr>
      <w:r>
        <w:rPr>
          <w:b/>
        </w:rPr>
        <w:t xml:space="preserve">РЕШЕНИЕ ПРИНЯТО. </w:t>
      </w:r>
    </w:p>
    <w:p w:rsidR="000B1935" w:rsidRDefault="000B1935" w:rsidP="000B1935">
      <w:pPr>
        <w:ind w:left="-284"/>
        <w:jc w:val="both"/>
      </w:pPr>
    </w:p>
    <w:p w:rsidR="000B1935" w:rsidRDefault="000B1935" w:rsidP="000B1935">
      <w:pPr>
        <w:ind w:left="-284"/>
        <w:jc w:val="both"/>
        <w:rPr>
          <w:b/>
        </w:rPr>
      </w:pPr>
      <w:r>
        <w:rPr>
          <w:b/>
        </w:rPr>
        <w:t>По 2 вопросу повестки дня:</w:t>
      </w:r>
    </w:p>
    <w:p w:rsidR="000B1935" w:rsidRDefault="000B1935" w:rsidP="000B1935">
      <w:pPr>
        <w:ind w:left="-284"/>
        <w:jc w:val="both"/>
      </w:pPr>
      <w:r>
        <w:rPr>
          <w:b/>
        </w:rPr>
        <w:t>СЛУШАЛИ:</w:t>
      </w:r>
      <w:r>
        <w:t xml:space="preserve"> Ф. И.О. _______________________________________ (полностью), собственника квартиры №___.</w:t>
      </w:r>
    </w:p>
    <w:p w:rsidR="000B1935" w:rsidRDefault="000B1935" w:rsidP="000B1935">
      <w:pPr>
        <w:ind w:left="-284"/>
        <w:jc w:val="both"/>
      </w:pPr>
      <w:r>
        <w:rPr>
          <w:b/>
        </w:rPr>
        <w:t>ПРЕДЛОЖИЛИ:</w:t>
      </w:r>
      <w:r>
        <w:t xml:space="preserve"> Утвердить перечень работ по благоустройству дворовой территории многоквартирного дома, сформированной исходя из минимального перечня работ                                            по благоустройству дворовой территории многоквартирного дома, на которые направляются субсидии из бюджета Республики Башкортостан в 2017 году (ремонт дворовых проездов – площадь</w:t>
      </w:r>
      <w:proofErr w:type="gramStart"/>
      <w:r>
        <w:t xml:space="preserve"> ,</w:t>
      </w:r>
      <w:proofErr w:type="gramEnd"/>
      <w:r>
        <w:t xml:space="preserve">  обеспечение освещения дворовой территории – шт., установка скамеек – шт., урн – </w:t>
      </w:r>
      <w:proofErr w:type="spellStart"/>
      <w:r>
        <w:t>шт</w:t>
      </w:r>
      <w:proofErr w:type="spellEnd"/>
      <w:r>
        <w:t xml:space="preserve">). </w:t>
      </w:r>
    </w:p>
    <w:p w:rsidR="000B1935" w:rsidRDefault="000B1935" w:rsidP="000B1935">
      <w:pPr>
        <w:ind w:left="-284"/>
        <w:jc w:val="both"/>
        <w:rPr>
          <w:b/>
        </w:rPr>
      </w:pPr>
      <w:r>
        <w:rPr>
          <w:b/>
        </w:rPr>
        <w:t>РЕШИЛИ:</w:t>
      </w:r>
    </w:p>
    <w:p w:rsidR="000B1935" w:rsidRDefault="000B1935" w:rsidP="000B1935">
      <w:pPr>
        <w:ind w:left="-284"/>
        <w:jc w:val="both"/>
      </w:pPr>
      <w:r>
        <w:t xml:space="preserve">Утвердить перечень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                в 2017 году (ремонт дворовых проездов – площадь,  обеспечение освещения дворовой территории                 – шт., установка скамеек – шт., урн – шт.). </w:t>
      </w:r>
    </w:p>
    <w:p w:rsidR="000B1935" w:rsidRDefault="000B1935" w:rsidP="000B1935">
      <w:pPr>
        <w:ind w:left="-284"/>
        <w:jc w:val="both"/>
      </w:pPr>
      <w:r>
        <w:t>Проголосовали «ЗА» -       %</w:t>
      </w:r>
    </w:p>
    <w:p w:rsidR="000B1935" w:rsidRDefault="000B1935" w:rsidP="000B1935">
      <w:pPr>
        <w:ind w:left="-284"/>
        <w:jc w:val="both"/>
      </w:pPr>
      <w:r>
        <w:t>Проголосовали «ПРОТИВ» -     %</w:t>
      </w:r>
      <w:r>
        <w:tab/>
        <w:t>|</w:t>
      </w:r>
    </w:p>
    <w:p w:rsidR="000B1935" w:rsidRDefault="000B1935" w:rsidP="000B1935">
      <w:pPr>
        <w:ind w:left="-284"/>
        <w:jc w:val="both"/>
      </w:pPr>
      <w:r>
        <w:t>Проголосовали «ВОЗДЕРЖАЛСЯ» -  %</w:t>
      </w:r>
    </w:p>
    <w:p w:rsidR="000B1935" w:rsidRDefault="000B1935" w:rsidP="000B1935">
      <w:pPr>
        <w:ind w:left="-284"/>
        <w:jc w:val="both"/>
        <w:rPr>
          <w:b/>
        </w:rPr>
      </w:pPr>
      <w:r>
        <w:rPr>
          <w:b/>
        </w:rPr>
        <w:t>РЕШЕНИЕ ПРИНЯТО.</w:t>
      </w:r>
    </w:p>
    <w:p w:rsidR="000B1935" w:rsidRDefault="000B1935" w:rsidP="000B1935">
      <w:pPr>
        <w:ind w:left="-284"/>
        <w:jc w:val="both"/>
        <w:rPr>
          <w:b/>
        </w:rPr>
      </w:pPr>
    </w:p>
    <w:p w:rsidR="000B1935" w:rsidRDefault="000B1935" w:rsidP="000B1935">
      <w:pPr>
        <w:ind w:left="-284"/>
        <w:jc w:val="both"/>
        <w:rPr>
          <w:b/>
        </w:rPr>
      </w:pPr>
      <w:r>
        <w:rPr>
          <w:b/>
        </w:rPr>
        <w:t>По 3 вопросу повестки дня:</w:t>
      </w:r>
    </w:p>
    <w:p w:rsidR="000B1935" w:rsidRDefault="000B1935" w:rsidP="000B1935">
      <w:pPr>
        <w:ind w:left="-284"/>
        <w:jc w:val="both"/>
      </w:pPr>
      <w:r>
        <w:rPr>
          <w:b/>
        </w:rPr>
        <w:t>СЛУШАЛИ:</w:t>
      </w:r>
      <w:r>
        <w:t xml:space="preserve"> __________________________Ф.И.О. (полностью), собственника квартиры №___</w:t>
      </w:r>
    </w:p>
    <w:p w:rsidR="000B1935" w:rsidRDefault="000B1935" w:rsidP="000B1935">
      <w:pPr>
        <w:ind w:left="-284"/>
        <w:jc w:val="both"/>
      </w:pPr>
      <w:r>
        <w:rPr>
          <w:b/>
        </w:rPr>
        <w:t>ПРЕДЛОЖИЛИ:</w:t>
      </w:r>
      <w:r>
        <w:t xml:space="preserve"> 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2017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0B1935" w:rsidRDefault="000B1935" w:rsidP="000B1935">
      <w:pPr>
        <w:ind w:left="-284"/>
        <w:jc w:val="both"/>
        <w:rPr>
          <w:b/>
        </w:rPr>
      </w:pPr>
      <w:r>
        <w:rPr>
          <w:b/>
        </w:rPr>
        <w:t>РЕШИЛИ:</w:t>
      </w:r>
    </w:p>
    <w:p w:rsidR="000B1935" w:rsidRDefault="000B1935" w:rsidP="000B1935">
      <w:pPr>
        <w:ind w:left="-284"/>
        <w:jc w:val="both"/>
      </w:pPr>
      <w:r>
        <w:t xml:space="preserve"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              в 2017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0B1935" w:rsidRDefault="000B1935" w:rsidP="000B1935">
      <w:pPr>
        <w:ind w:left="-284"/>
        <w:jc w:val="both"/>
      </w:pPr>
      <w:r>
        <w:t>Проголосовали «ЗА» -      %</w:t>
      </w:r>
    </w:p>
    <w:p w:rsidR="000B1935" w:rsidRDefault="000B1935" w:rsidP="000B1935">
      <w:pPr>
        <w:ind w:left="-284"/>
        <w:jc w:val="both"/>
      </w:pPr>
      <w:r>
        <w:t>Проголосовали «ПРОТИВ» -   %</w:t>
      </w:r>
      <w:r>
        <w:tab/>
      </w:r>
    </w:p>
    <w:p w:rsidR="000B1935" w:rsidRDefault="000B1935" w:rsidP="000B1935">
      <w:pPr>
        <w:ind w:left="-284"/>
        <w:jc w:val="both"/>
      </w:pPr>
      <w:r>
        <w:t>Проголосовали «ВОЗДЕРЖАЛСЯ» -  %</w:t>
      </w:r>
    </w:p>
    <w:p w:rsidR="000B1935" w:rsidRDefault="000B1935" w:rsidP="000B1935">
      <w:pPr>
        <w:ind w:left="-284"/>
        <w:jc w:val="both"/>
        <w:rPr>
          <w:b/>
        </w:rPr>
      </w:pPr>
      <w:r>
        <w:rPr>
          <w:b/>
        </w:rPr>
        <w:t xml:space="preserve">РЕШЕНИЕ ПРИНЯТО. </w:t>
      </w:r>
    </w:p>
    <w:p w:rsidR="000B1935" w:rsidRDefault="000B1935" w:rsidP="000B1935">
      <w:pPr>
        <w:ind w:left="-284"/>
        <w:jc w:val="both"/>
      </w:pPr>
    </w:p>
    <w:p w:rsidR="000B1935" w:rsidRDefault="000B1935" w:rsidP="000B1935">
      <w:pPr>
        <w:ind w:left="-284"/>
        <w:jc w:val="both"/>
        <w:rPr>
          <w:b/>
        </w:rPr>
      </w:pPr>
      <w:r>
        <w:rPr>
          <w:b/>
        </w:rPr>
        <w:t>По 4 вопросу повестки дня:</w:t>
      </w:r>
    </w:p>
    <w:p w:rsidR="000B1935" w:rsidRDefault="000B1935" w:rsidP="000B1935">
      <w:pPr>
        <w:ind w:left="-284"/>
        <w:jc w:val="both"/>
      </w:pPr>
      <w:r>
        <w:rPr>
          <w:b/>
        </w:rPr>
        <w:t>СЛУШАЛИ:</w:t>
      </w:r>
      <w:r>
        <w:t xml:space="preserve"> _____________________Ф.И.О. (полностью), собственника квартиры №____.</w:t>
      </w:r>
    </w:p>
    <w:p w:rsidR="000B1935" w:rsidRDefault="000B1935" w:rsidP="000B1935">
      <w:pPr>
        <w:ind w:left="-284"/>
        <w:jc w:val="both"/>
      </w:pPr>
      <w:r>
        <w:rPr>
          <w:b/>
        </w:rPr>
        <w:t xml:space="preserve">ПРЕДЛОЖИЛИ: </w:t>
      </w:r>
      <w:r>
        <w:t>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(при выполнении минимального и (или)</w:t>
      </w:r>
      <w:r>
        <w:rPr>
          <w:b/>
        </w:rPr>
        <w:t xml:space="preserve"> </w:t>
      </w:r>
      <w:r>
        <w:t>дополнительного перечня работ).</w:t>
      </w:r>
    </w:p>
    <w:p w:rsidR="000B1935" w:rsidRDefault="000B1935" w:rsidP="000B1935">
      <w:pPr>
        <w:ind w:left="-284"/>
        <w:jc w:val="both"/>
        <w:rPr>
          <w:b/>
          <w:u w:val="single"/>
        </w:rPr>
      </w:pPr>
      <w:r>
        <w:rPr>
          <w:b/>
        </w:rPr>
        <w:t>РЕШИЛИ:</w:t>
      </w:r>
      <w:r>
        <w:t xml:space="preserve"> Утвердить следующую финансовую форму участия собственников многоквартирного дома: принять участие в долевом финансировании по благоустройству прилегающей территории многоквартирного дома в размере 5% от ориентировочной стоимости мероприятий по благоустройству дворовой территории многоквартирного дома (при выполнении минимального и (или) дополнительного перечня работ), отраженной в сметной стоимости или в проекте муниципальной программы «…………………».</w:t>
      </w:r>
    </w:p>
    <w:p w:rsidR="000B1935" w:rsidRDefault="000B1935" w:rsidP="000B1935">
      <w:pPr>
        <w:ind w:left="-284"/>
        <w:jc w:val="both"/>
      </w:pPr>
    </w:p>
    <w:p w:rsidR="000B1935" w:rsidRDefault="000B1935" w:rsidP="000B1935">
      <w:pPr>
        <w:ind w:left="-284"/>
        <w:jc w:val="both"/>
      </w:pPr>
      <w:r>
        <w:t>Проголосовали «ЗА» -      %</w:t>
      </w:r>
    </w:p>
    <w:p w:rsidR="000B1935" w:rsidRDefault="000B1935" w:rsidP="000B1935">
      <w:pPr>
        <w:ind w:left="-284"/>
        <w:jc w:val="both"/>
      </w:pPr>
      <w:r>
        <w:t>Проголосовали «ПРОТИВ» -    %</w:t>
      </w:r>
      <w:r>
        <w:tab/>
      </w:r>
    </w:p>
    <w:p w:rsidR="000B1935" w:rsidRDefault="000B1935" w:rsidP="000B1935">
      <w:pPr>
        <w:ind w:left="-284"/>
        <w:jc w:val="both"/>
      </w:pPr>
      <w:r>
        <w:t>Проголосовали «ВОЗДЕРЖАЛСЯ» -     %</w:t>
      </w:r>
    </w:p>
    <w:p w:rsidR="000B1935" w:rsidRDefault="000B1935" w:rsidP="000B1935">
      <w:pPr>
        <w:ind w:left="-284"/>
        <w:jc w:val="both"/>
        <w:rPr>
          <w:b/>
        </w:rPr>
      </w:pPr>
    </w:p>
    <w:p w:rsidR="000B1935" w:rsidRDefault="000B1935" w:rsidP="000B1935">
      <w:pPr>
        <w:ind w:left="-284"/>
        <w:jc w:val="both"/>
        <w:rPr>
          <w:b/>
        </w:rPr>
      </w:pPr>
      <w:r>
        <w:rPr>
          <w:b/>
        </w:rPr>
        <w:t xml:space="preserve">РЕШЕНИЕ ПРИНЯТО ______ голосов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_______________________________________. </w:t>
      </w:r>
    </w:p>
    <w:p w:rsidR="000B1935" w:rsidRDefault="000B1935" w:rsidP="000B1935">
      <w:pPr>
        <w:ind w:left="-284"/>
        <w:jc w:val="both"/>
        <w:rPr>
          <w:b/>
        </w:rPr>
      </w:pPr>
      <w:r>
        <w:rPr>
          <w:b/>
        </w:rPr>
        <w:t>По 5 вопросу повестки дня:</w:t>
      </w:r>
    </w:p>
    <w:p w:rsidR="000B1935" w:rsidRDefault="000B1935" w:rsidP="000B1935">
      <w:pPr>
        <w:ind w:left="-284"/>
        <w:jc w:val="both"/>
      </w:pPr>
      <w:r>
        <w:rPr>
          <w:b/>
        </w:rPr>
        <w:t>СЛУШАЛИ:</w:t>
      </w:r>
      <w:r>
        <w:t xml:space="preserve"> ___________________________________, собственника квартиры №___.</w:t>
      </w:r>
    </w:p>
    <w:p w:rsidR="000B1935" w:rsidRDefault="000B1935" w:rsidP="000B1935">
      <w:pPr>
        <w:ind w:left="-284"/>
        <w:jc w:val="both"/>
      </w:pPr>
      <w:r>
        <w:rPr>
          <w:b/>
        </w:rPr>
        <w:t>ПРЕДЛОЖИЛИ:</w:t>
      </w:r>
      <w:r>
        <w:t xml:space="preserve"> Рассмотреть и утвердить дизайн-проект по благоустройству дворовой территории многоквартирного дома</w:t>
      </w:r>
    </w:p>
    <w:p w:rsidR="000B1935" w:rsidRDefault="000B1935" w:rsidP="000B1935">
      <w:pPr>
        <w:ind w:left="-284"/>
        <w:jc w:val="both"/>
      </w:pPr>
      <w:r>
        <w:rPr>
          <w:b/>
        </w:rPr>
        <w:t xml:space="preserve">РЕШИЛИ: </w:t>
      </w:r>
      <w:r>
        <w:t>Утвердить предложенный дизайн-проект по благоустройству дворовой территории многоквартирного дома (прилагается)</w:t>
      </w:r>
    </w:p>
    <w:p w:rsidR="000B1935" w:rsidRDefault="000B1935" w:rsidP="000B1935">
      <w:pPr>
        <w:ind w:left="-284"/>
        <w:jc w:val="both"/>
      </w:pPr>
      <w:r>
        <w:t>Проголосовали «ЗА» -      %</w:t>
      </w:r>
    </w:p>
    <w:p w:rsidR="000B1935" w:rsidRDefault="000B1935" w:rsidP="000B1935">
      <w:pPr>
        <w:ind w:left="-284"/>
        <w:jc w:val="both"/>
      </w:pPr>
      <w:r>
        <w:t>Проголосовали «ПРОТИВ» -   %</w:t>
      </w:r>
      <w:r>
        <w:tab/>
      </w:r>
    </w:p>
    <w:p w:rsidR="000B1935" w:rsidRDefault="000B1935" w:rsidP="000B1935">
      <w:pPr>
        <w:ind w:left="-284"/>
        <w:jc w:val="both"/>
      </w:pPr>
      <w:r>
        <w:t>Проголосовали «ВОЗДЕРЖАЛСЯ» -  %</w:t>
      </w:r>
    </w:p>
    <w:p w:rsidR="000B1935" w:rsidRDefault="000B1935" w:rsidP="000B1935">
      <w:pPr>
        <w:ind w:left="-284"/>
        <w:jc w:val="both"/>
        <w:rPr>
          <w:b/>
        </w:rPr>
      </w:pPr>
      <w:r>
        <w:rPr>
          <w:b/>
        </w:rPr>
        <w:t>РЕШЕНИЕ ПРИНЯТО.</w:t>
      </w:r>
    </w:p>
    <w:p w:rsidR="000B1935" w:rsidRDefault="000B1935" w:rsidP="000B1935">
      <w:pPr>
        <w:ind w:left="-284"/>
        <w:jc w:val="both"/>
        <w:rPr>
          <w:b/>
        </w:rPr>
      </w:pPr>
      <w:r>
        <w:rPr>
          <w:b/>
        </w:rPr>
        <w:t>По 6 вопросу повестки дня:</w:t>
      </w:r>
    </w:p>
    <w:p w:rsidR="000B1935" w:rsidRDefault="000B1935" w:rsidP="000B1935">
      <w:pPr>
        <w:ind w:left="-284"/>
        <w:jc w:val="both"/>
      </w:pPr>
      <w:r>
        <w:rPr>
          <w:b/>
        </w:rPr>
        <w:t>СЛУШАЛИ:</w:t>
      </w:r>
      <w:r>
        <w:t xml:space="preserve"> ___________________________________, собственника квартиры №___.</w:t>
      </w:r>
    </w:p>
    <w:p w:rsidR="000B1935" w:rsidRDefault="000B1935" w:rsidP="000B1935">
      <w:pPr>
        <w:ind w:left="-284"/>
        <w:jc w:val="both"/>
      </w:pPr>
      <w:r>
        <w:rPr>
          <w:b/>
        </w:rPr>
        <w:t>ПРЕДЛОЖИЛИ:</w:t>
      </w:r>
      <w:r>
        <w:t xml:space="preserve"> Определить представителя (представителей) собственников помещений                                 в многоквартирном доме для участия в </w:t>
      </w:r>
      <w:proofErr w:type="gramStart"/>
      <w:r>
        <w:t>контроле  за</w:t>
      </w:r>
      <w:proofErr w:type="gramEnd"/>
      <w:r>
        <w:t xml:space="preserve"> выполнением работ по благоустройству дворовой территории, в том числе промежуточном, и</w:t>
      </w:r>
      <w:r>
        <w:rPr>
          <w:color w:val="4F81BD" w:themeColor="accent1"/>
        </w:rPr>
        <w:t xml:space="preserve"> </w:t>
      </w:r>
      <w:r>
        <w:t>их приемке. Предложены кандидатуры ФИО и                                                                          № квартиры___________________________________________________________.</w:t>
      </w:r>
    </w:p>
    <w:p w:rsidR="000B1935" w:rsidRDefault="000B1935" w:rsidP="000B1935">
      <w:pPr>
        <w:ind w:left="-284"/>
        <w:jc w:val="both"/>
      </w:pPr>
      <w:r>
        <w:rPr>
          <w:b/>
        </w:rPr>
        <w:t>РЕШИЛИ:</w:t>
      </w:r>
      <w:r>
        <w:t xml:space="preserve"> Определить следующего представителя (представителей) собственников помещений                      в многоквартирном доме для участия в </w:t>
      </w:r>
      <w:proofErr w:type="gramStart"/>
      <w:r>
        <w:t>контроле за</w:t>
      </w:r>
      <w:proofErr w:type="gramEnd"/>
      <w:r>
        <w:t xml:space="preserve"> выполнением работ по благоустройству дворовой территории, в том числе промежуточном,  и их приемке:</w:t>
      </w:r>
    </w:p>
    <w:p w:rsidR="000B1935" w:rsidRDefault="000B1935" w:rsidP="000B1935">
      <w:pPr>
        <w:ind w:left="-284"/>
        <w:jc w:val="both"/>
      </w:pPr>
      <w:r>
        <w:t xml:space="preserve">________________________________________________Ф.И.О., собственника кв.№______. </w:t>
      </w:r>
    </w:p>
    <w:p w:rsidR="000B1935" w:rsidRDefault="000B1935" w:rsidP="000B1935">
      <w:pPr>
        <w:ind w:left="-284"/>
        <w:jc w:val="both"/>
      </w:pPr>
      <w:r>
        <w:t>Проголосовали «ЗА» -       %</w:t>
      </w:r>
    </w:p>
    <w:p w:rsidR="000B1935" w:rsidRDefault="000B1935" w:rsidP="000B1935">
      <w:pPr>
        <w:ind w:left="-284"/>
        <w:jc w:val="both"/>
      </w:pPr>
      <w:r>
        <w:t>Проголосовали «ПРОТИВ» -      %</w:t>
      </w:r>
    </w:p>
    <w:p w:rsidR="000B1935" w:rsidRDefault="000B1935" w:rsidP="000B1935">
      <w:pPr>
        <w:ind w:left="-284"/>
        <w:jc w:val="both"/>
      </w:pPr>
      <w:r>
        <w:t>Проголосовали «ВОЗДЕРЖАЛСЯ» -       %.</w:t>
      </w:r>
    </w:p>
    <w:p w:rsidR="000B1935" w:rsidRDefault="000B1935" w:rsidP="000B1935">
      <w:pPr>
        <w:ind w:left="-284"/>
        <w:jc w:val="both"/>
        <w:rPr>
          <w:b/>
        </w:rPr>
      </w:pPr>
      <w:r>
        <w:rPr>
          <w:b/>
        </w:rPr>
        <w:t>РЕШЕНИЕ ПРИНЯТО.</w:t>
      </w:r>
    </w:p>
    <w:p w:rsidR="000B1935" w:rsidRDefault="000B1935" w:rsidP="000B19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0B1935" w:rsidRDefault="000B1935" w:rsidP="000B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Реестр собственников помещений в многоквартирном доме (представителей собственников) на ____ листах.</w:t>
      </w:r>
    </w:p>
    <w:p w:rsidR="000B1935" w:rsidRDefault="000B1935" w:rsidP="000B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Сообщение о проведении общего собрания собственников помещений на ____ листах.</w:t>
      </w:r>
    </w:p>
    <w:p w:rsidR="000B1935" w:rsidRDefault="000B1935" w:rsidP="000B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0B1935" w:rsidRDefault="000B1935" w:rsidP="000B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Список регистрации собственников помещений, присутствовавших на собрании.</w:t>
      </w:r>
    </w:p>
    <w:p w:rsidR="000B1935" w:rsidRDefault="000B1935" w:rsidP="000B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Доверенности представителей собственников помещений в количестве ____ штук.</w:t>
      </w:r>
    </w:p>
    <w:p w:rsidR="000B1935" w:rsidRDefault="000B1935" w:rsidP="000B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Документы, по которым в ходе рассмотрения вопросов, включенных в повестку дня                       и поставленных на голосование, принимались решения на общем собрании.</w:t>
      </w:r>
    </w:p>
    <w:p w:rsidR="000B1935" w:rsidRDefault="000B1935" w:rsidP="000B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(Вариант в случае проведения собрания в заочной или очно-заочной форме:</w:t>
      </w:r>
      <w:proofErr w:type="gramEnd"/>
    </w:p>
    <w:p w:rsidR="000B1935" w:rsidRDefault="000B1935" w:rsidP="000B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собственников помещений в многоквартирном доме.)</w:t>
      </w:r>
      <w:proofErr w:type="gramEnd"/>
    </w:p>
    <w:p w:rsidR="000B1935" w:rsidRDefault="000B1935" w:rsidP="000B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                                   в установленном порядке.</w:t>
      </w:r>
    </w:p>
    <w:p w:rsidR="000B1935" w:rsidRDefault="000B1935" w:rsidP="000B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общего собрания: _____________________/__________________/</w:t>
      </w:r>
    </w:p>
    <w:p w:rsidR="000B1935" w:rsidRDefault="000B1935" w:rsidP="000B1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0B1935" w:rsidRDefault="000B1935" w:rsidP="000B1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Секретарь общего собрания: ________________________/__________________/</w:t>
      </w:r>
    </w:p>
    <w:p w:rsidR="000B1935" w:rsidRDefault="000B1935" w:rsidP="000B1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(Ф.И.О.)</w:t>
      </w:r>
    </w:p>
    <w:p w:rsidR="000B1935" w:rsidRDefault="000B1935" w:rsidP="000B1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Члены счетной комиссии: ______________________/___________________/ </w:t>
      </w:r>
    </w:p>
    <w:p w:rsidR="000B1935" w:rsidRDefault="000B1935" w:rsidP="000B19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(Ф.И.О.)</w:t>
      </w:r>
    </w:p>
    <w:p w:rsidR="000B1935" w:rsidRDefault="000B1935" w:rsidP="000B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935" w:rsidRDefault="000B1935" w:rsidP="000B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1935" w:rsidRDefault="000B1935" w:rsidP="000B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0B1935" w:rsidRDefault="000B1935" w:rsidP="000B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2"/>
      <w:bookmarkEnd w:id="1"/>
    </w:p>
    <w:p w:rsidR="000B1935" w:rsidRDefault="000B1935" w:rsidP="000B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3"/>
      <w:bookmarkEnd w:id="2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ч. 3 ст. 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количество голосов, которыми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0B1935" w:rsidRDefault="000B1935" w:rsidP="000B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4"/>
      <w:bookmarkEnd w:id="3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п. 3 ст.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0B1935" w:rsidRDefault="000B1935" w:rsidP="000B19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5"/>
      <w:bookmarkEnd w:id="4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ч. 1 ст.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пунктом 1.1 части 2 статьи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решений, которые принимаются более чем пятьюдесятью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процентами голосов от общего числа голосов собственников помещений в многоквартирном доме, и предусмотренных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пунктами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1.1-1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</w:rPr>
          <w:t>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Style w:val="a3"/>
            <w:rFonts w:ascii="Times New Roman" w:hAnsi="Times New Roman"/>
            <w:sz w:val="24"/>
            <w:szCs w:val="24"/>
          </w:rPr>
          <w:t>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Style w:val="a3"/>
            <w:rFonts w:ascii="Times New Roman" w:hAnsi="Times New Roman"/>
            <w:sz w:val="24"/>
            <w:szCs w:val="24"/>
          </w:rPr>
          <w:t>4.3 части 2 статьи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решений, которые принимаются большинством не менее двух третей голосов от общего числа голосов собственников помещений в многоквартирном доме. 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0B1935" w:rsidRDefault="000B1935" w:rsidP="000B1935"/>
    <w:p w:rsidR="000B1935" w:rsidRDefault="000B1935" w:rsidP="000B1935">
      <w:pPr>
        <w:pStyle w:val="a5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0B1935" w:rsidRDefault="000B1935" w:rsidP="000B1935">
      <w:pPr>
        <w:pStyle w:val="a5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0B1935" w:rsidRDefault="000B1935" w:rsidP="000B1935">
      <w:pPr>
        <w:pStyle w:val="a5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0B1935" w:rsidRDefault="000B1935" w:rsidP="000B1935">
      <w:pPr>
        <w:pStyle w:val="a5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0B1935" w:rsidTr="000B1935">
        <w:tc>
          <w:tcPr>
            <w:tcW w:w="4962" w:type="dxa"/>
            <w:hideMark/>
          </w:tcPr>
          <w:p w:rsidR="000B1935" w:rsidRDefault="000B1935">
            <w:pPr>
              <w:pStyle w:val="a5"/>
              <w:spacing w:before="0" w:beforeAutospacing="0" w:after="0" w:afterAutospacing="0" w:line="27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№ 3 к постановлению Администрации сельского поселения </w:t>
            </w:r>
            <w:proofErr w:type="spellStart"/>
            <w:r w:rsidR="00315603">
              <w:rPr>
                <w:sz w:val="28"/>
                <w:szCs w:val="28"/>
                <w:lang w:eastAsia="en-US"/>
              </w:rPr>
              <w:t>Новокиешкинский</w:t>
            </w:r>
            <w:proofErr w:type="spellEnd"/>
            <w:r w:rsidR="0031560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 </w:t>
            </w:r>
          </w:p>
          <w:p w:rsidR="000B1935" w:rsidRDefault="00315603">
            <w:pPr>
              <w:pStyle w:val="a5"/>
              <w:spacing w:before="0" w:beforeAutospacing="0" w:after="0" w:afterAutospacing="0" w:line="27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06.07.2017 г. №  38</w:t>
            </w:r>
          </w:p>
        </w:tc>
      </w:tr>
    </w:tbl>
    <w:p w:rsidR="000B1935" w:rsidRDefault="000B1935" w:rsidP="000B1935">
      <w:pPr>
        <w:pStyle w:val="a5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0B1935" w:rsidRDefault="000B1935" w:rsidP="000B1935">
      <w:pPr>
        <w:pStyle w:val="a5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0B1935" w:rsidRDefault="000B1935" w:rsidP="000B1935">
      <w:pPr>
        <w:pStyle w:val="a5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B1935" w:rsidRDefault="000B1935" w:rsidP="000B1935">
      <w:pPr>
        <w:pStyle w:val="a5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 сроки представления, рассмотрения и оценки предложений заявителей о включении общественной территории в Программу</w:t>
      </w:r>
    </w:p>
    <w:p w:rsidR="000B1935" w:rsidRDefault="000B1935" w:rsidP="000B1935">
      <w:pPr>
        <w:pStyle w:val="a5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 Настоящий Порядок разработан в соответствии с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комфортной городской среды» (далее – Рекомендации Минстроя России) и определяет порядок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 w:rsidR="00315603">
        <w:rPr>
          <w:sz w:val="28"/>
          <w:szCs w:val="28"/>
        </w:rPr>
        <w:t>Новокиешкинский</w:t>
      </w:r>
      <w:proofErr w:type="spellEnd"/>
      <w:r w:rsidR="00315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  год» (далее - Программа) наиболее посещаемой общественной территории сельского поселения </w:t>
      </w:r>
      <w:proofErr w:type="spellStart"/>
      <w:r w:rsidR="00315603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подлежащей благоустройству.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Под общественными территориями понимаются участки, иные части территории поселка, предназначенные преимущественно для размещения и обеспечения функционирования объектов массового посещения (площади, набережные, пешеходные зоны и улицы, скверы, парки).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Уполномоченной организацией по проведению отбора является Администрация сельского поселения </w:t>
      </w:r>
      <w:proofErr w:type="spellStart"/>
      <w:r w:rsidR="00315603">
        <w:rPr>
          <w:sz w:val="28"/>
          <w:szCs w:val="28"/>
        </w:rPr>
        <w:t>Новокиешкинский</w:t>
      </w:r>
      <w:proofErr w:type="spellEnd"/>
      <w:r w:rsidR="00315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(далее - Организатор отбора).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Отбор осуществляется общественной комиссией, образуемой Администрацией сельского поселения </w:t>
      </w:r>
      <w:proofErr w:type="spellStart"/>
      <w:r w:rsidR="00315603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(далее - Комиссия).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Целями отбора являются;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населения в процессы местного самоуправления;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механизмов </w:t>
      </w:r>
      <w:proofErr w:type="gramStart"/>
      <w:r>
        <w:rPr>
          <w:sz w:val="28"/>
          <w:szCs w:val="28"/>
        </w:rPr>
        <w:t>инициативного</w:t>
      </w:r>
      <w:proofErr w:type="gramEnd"/>
      <w:r>
        <w:rPr>
          <w:sz w:val="28"/>
          <w:szCs w:val="28"/>
        </w:rPr>
        <w:t xml:space="preserve"> бюджетирования;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общественных территорий.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Участниками отбора общественных территорий являются граждане и организации сельского поселения </w:t>
      </w:r>
      <w:proofErr w:type="spellStart"/>
      <w:r w:rsidR="00315603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Условия рассмотрения и оценки предложений заявителей о включении</w:t>
      </w: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территории в Программу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Предложение о включении общественной территории в муниципальную программу должно отвечать следующим критериям: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перечень работ предлагаемых к выполнению на общественной территории;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2.2.5. проблемы, на решение которых направлены мероприятия по благоустройству общественной территории.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0B1935" w:rsidRDefault="000B1935" w:rsidP="000B19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подачи документов для участия в отборе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Организатор отбора готовит сообщение о проведении отбора, которое подлежит официальному опубликованию размещению на официальном сайте, принимает заявки.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Информирование граждан, организаций, заявителей о возможности участия в Программе осуществляется, в том числе путем вывешивания афиш и объявлений на информационных досках в подъездах жилых домов.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Заявка на участие в отборе общественных территорий составляется по форме в соответствии с настоящим Порядком.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Участник отбора формирует пакет документов и направляет его в адрес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в сроки, указанные в сообщении о проведении отбора.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Участник не допускается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к участию в отборе в случае: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если заявка на участие подана по истечении срока приема заявок на участие в отборе, указанного в сообщении о проведении отбора;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если не представлены в полном объеме документы, предусмотренные документацией по отбору.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Оценка проектов осуществляется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 в соответствии с балльной шкалой согласно приложению №3 к настоящему Порядку. По результатам отбора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формируется рейтинг заявок в порядке убывания присвоенных им суммарных баллов.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отклоняет заявку в случаях, если: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выполнены условия отбора, указанные в пункте 3.3. настоящего Порядка;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</w:t>
      </w:r>
      <w:proofErr w:type="gramEnd"/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Участник отбора имеет право отозвать свою заявку, сообщив </w:t>
      </w:r>
      <w:proofErr w:type="gramStart"/>
      <w:r>
        <w:rPr>
          <w:sz w:val="28"/>
          <w:szCs w:val="28"/>
        </w:rPr>
        <w:t>об</w:t>
      </w:r>
      <w:proofErr w:type="gramEnd"/>
    </w:p>
    <w:p w:rsidR="000B1935" w:rsidRDefault="000B1935" w:rsidP="000B193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письменно организатору отбора, и отказаться от участия в нем.</w:t>
      </w:r>
    </w:p>
    <w:p w:rsidR="000B1935" w:rsidRDefault="000B1935" w:rsidP="000B19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Организация проведения отбора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После истечения срока подачи заявок.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в течение 15 рабочих дней рассматривает заявки на участие в отборе на соответствие требованиям, в части представления документов в объеме, указанным в настоящем Порядке и проводит отбор допущенных заявок на участие посредством оценки заявок по балльной системе согласно критериям отбора общественных территорий, указанным в настоящем Порядке. Использование иных критериев оценки заявок на участие в отборе не допускается.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Меньший порядковый номер присваивается участнику отбора, набравшему большее количество баллов.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случае если участники отбора набирают одинаковое количество баллов, меньший порядковый номер присваивается участнику, заявка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отборе которого поступила ранее других.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В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Отбор признается несостоявшимся в случаях, если: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отклонены все заявки на участие в отборе;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подано ни одной заявки на участие в отборе.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По результатам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составляется его протокол, не позднее даты окончания рассмотрения заявок, который подписывается всеми присутствовавшими на заседании членами ОК.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направляет в Администрацию сельского поселения </w:t>
      </w:r>
      <w:proofErr w:type="spellStart"/>
      <w:r w:rsidR="00315603">
        <w:rPr>
          <w:sz w:val="28"/>
          <w:szCs w:val="28"/>
        </w:rPr>
        <w:t>Новокиешкинский</w:t>
      </w:r>
      <w:proofErr w:type="spellEnd"/>
      <w:r w:rsidR="00315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протоко</w:t>
      </w:r>
      <w:r w:rsidR="00315603">
        <w:rPr>
          <w:sz w:val="28"/>
          <w:szCs w:val="28"/>
        </w:rPr>
        <w:t xml:space="preserve">л ОК для создания проекта </w:t>
      </w:r>
      <w:r>
        <w:rPr>
          <w:sz w:val="28"/>
          <w:szCs w:val="28"/>
        </w:rPr>
        <w:t xml:space="preserve">муниципальной программы «Формирование современной городской среды сельского поселения </w:t>
      </w:r>
      <w:proofErr w:type="spellStart"/>
      <w:r w:rsidR="00315603">
        <w:rPr>
          <w:sz w:val="28"/>
          <w:szCs w:val="28"/>
        </w:rPr>
        <w:t>Новокиешкинский</w:t>
      </w:r>
      <w:proofErr w:type="spellEnd"/>
      <w:r w:rsidR="00315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</w:t>
      </w:r>
      <w:r w:rsidR="00315603">
        <w:rPr>
          <w:sz w:val="28"/>
          <w:szCs w:val="28"/>
        </w:rPr>
        <w:t>шкортостан на 2018-2022  годы».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Управляющий делами                      </w:t>
      </w:r>
      <w:r w:rsidR="00315603">
        <w:rPr>
          <w:rFonts w:eastAsia="Calibri"/>
          <w:bCs/>
          <w:sz w:val="28"/>
          <w:szCs w:val="28"/>
          <w:lang w:eastAsia="en-US"/>
        </w:rPr>
        <w:t xml:space="preserve">            </w:t>
      </w:r>
      <w:proofErr w:type="spellStart"/>
      <w:r w:rsidR="00315603">
        <w:rPr>
          <w:rFonts w:eastAsia="Calibri"/>
          <w:bCs/>
          <w:sz w:val="28"/>
          <w:szCs w:val="28"/>
          <w:lang w:eastAsia="en-US"/>
        </w:rPr>
        <w:t>А.Н.Абдрашитова</w:t>
      </w:r>
      <w:proofErr w:type="spellEnd"/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15603" w:rsidRDefault="00315603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0B1935" w:rsidRDefault="000B1935" w:rsidP="000B193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Порядку и срокам</w:t>
      </w:r>
    </w:p>
    <w:p w:rsidR="000B1935" w:rsidRDefault="000B1935" w:rsidP="000B193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представления, рассмотрения</w:t>
      </w:r>
    </w:p>
    <w:p w:rsidR="000B1935" w:rsidRDefault="000B1935" w:rsidP="000B193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и оценки предложений</w:t>
      </w:r>
    </w:p>
    <w:p w:rsidR="000B1935" w:rsidRDefault="000B1935" w:rsidP="000B193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заявителей о включении</w:t>
      </w:r>
    </w:p>
    <w:p w:rsidR="000B1935" w:rsidRDefault="000B1935" w:rsidP="000B193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общественной территории </w:t>
      </w:r>
      <w:proofErr w:type="gramStart"/>
      <w:r>
        <w:rPr>
          <w:sz w:val="28"/>
          <w:szCs w:val="28"/>
        </w:rPr>
        <w:t>в</w:t>
      </w:r>
      <w:proofErr w:type="gramEnd"/>
    </w:p>
    <w:p w:rsidR="000B1935" w:rsidRDefault="000B1935" w:rsidP="000B193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муниципальную Программу</w:t>
      </w:r>
    </w:p>
    <w:p w:rsidR="000B1935" w:rsidRDefault="000B1935" w:rsidP="000B193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</w:p>
    <w:p w:rsidR="000B1935" w:rsidRDefault="000B1935" w:rsidP="000B193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городской среды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B1935" w:rsidRDefault="000B1935" w:rsidP="000B193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15603">
        <w:rPr>
          <w:sz w:val="28"/>
          <w:szCs w:val="28"/>
        </w:rPr>
        <w:t xml:space="preserve"> </w:t>
      </w:r>
      <w:proofErr w:type="spellStart"/>
      <w:r w:rsidR="00315603">
        <w:rPr>
          <w:sz w:val="28"/>
          <w:szCs w:val="28"/>
        </w:rPr>
        <w:t>Новокиешкинский</w:t>
      </w:r>
      <w:proofErr w:type="spellEnd"/>
      <w:r w:rsidR="00315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</w:t>
      </w:r>
    </w:p>
    <w:p w:rsidR="000B1935" w:rsidRDefault="000B1935" w:rsidP="000B193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Башкортостан на 2018-2022  годы»</w:t>
      </w:r>
    </w:p>
    <w:p w:rsidR="000B1935" w:rsidRDefault="000B1935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включении общественной территории в муниципальную программу «Формирование современной городской среды сельского поселения </w:t>
      </w:r>
      <w:proofErr w:type="spellStart"/>
      <w:r w:rsidR="00315603">
        <w:rPr>
          <w:sz w:val="28"/>
          <w:szCs w:val="28"/>
        </w:rPr>
        <w:t>Новокиешкинский</w:t>
      </w:r>
      <w:proofErr w:type="spellEnd"/>
      <w:r w:rsidR="00315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  годы»</w:t>
      </w: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I. Общая характеристика проекта</w:t>
      </w: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1"/>
        <w:gridCol w:w="4720"/>
      </w:tblGrid>
      <w:tr w:rsidR="000B1935" w:rsidTr="000B1935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 реализации проекта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проекта, адрес или описание местоположения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соответствует нормам</w:t>
            </w:r>
          </w:p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безопасности и законодательству Российской Федерации (да/нет)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Площадь, на которой реализуется проект, кв. м.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и задачи проекта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Заявитель проекта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Целевая группа: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человек, заинтересованных в реализации проекта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прямо заинтересованных, человек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косвенно заинтересованных,</w:t>
            </w:r>
          </w:p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B1935" w:rsidRDefault="000B1935" w:rsidP="007741F2">
      <w:pPr>
        <w:autoSpaceDE w:val="0"/>
        <w:autoSpaceDN w:val="0"/>
        <w:adjustRightInd w:val="0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II. Описание проекта (не более 3 страниц)</w:t>
      </w:r>
    </w:p>
    <w:p w:rsidR="000B1935" w:rsidRDefault="000B1935" w:rsidP="000B19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1. Описание проблемы и обоснование ее актуальности для жителей поселения:</w:t>
      </w:r>
    </w:p>
    <w:p w:rsidR="000B1935" w:rsidRDefault="000B1935" w:rsidP="000B19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характеристика существующей ситуации и описание решаемой проблемы;</w:t>
      </w:r>
    </w:p>
    <w:p w:rsidR="000B1935" w:rsidRDefault="000B1935" w:rsidP="000B19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-необходимость выполнения проекта;</w:t>
      </w:r>
    </w:p>
    <w:p w:rsidR="000B1935" w:rsidRDefault="000B1935" w:rsidP="000B19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круг людей, которых касается решаемая проблема;</w:t>
      </w:r>
    </w:p>
    <w:p w:rsidR="000B1935" w:rsidRDefault="000B1935" w:rsidP="000B19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актуальность решаемой проблемы для поселения, общественная значимость.</w:t>
      </w:r>
    </w:p>
    <w:p w:rsidR="000B1935" w:rsidRDefault="000B1935" w:rsidP="000B19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 Цели и задачи проекта.</w:t>
      </w:r>
    </w:p>
    <w:p w:rsidR="000B1935" w:rsidRDefault="000B1935" w:rsidP="000B19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3. Мероприятия по реализации проекта:</w:t>
      </w:r>
    </w:p>
    <w:p w:rsidR="000B1935" w:rsidRDefault="000B1935" w:rsidP="000B19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конкретные мероприятия (работы), предполагаемые к реализации в ходе</w:t>
      </w:r>
    </w:p>
    <w:p w:rsidR="000B1935" w:rsidRDefault="000B1935" w:rsidP="000B1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проекта, в том числе с участием общественности, основные этапы;</w:t>
      </w:r>
    </w:p>
    <w:p w:rsidR="000B1935" w:rsidRDefault="000B1935" w:rsidP="000B19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способы привлечения населения для реализации проекта (формы и методы работы с местным населением);</w:t>
      </w:r>
    </w:p>
    <w:p w:rsidR="000B1935" w:rsidRDefault="000B1935" w:rsidP="000B19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предполагаемое воздействие на окружающую среду.</w:t>
      </w:r>
    </w:p>
    <w:p w:rsidR="000B1935" w:rsidRDefault="000B1935" w:rsidP="000B19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4. Ожидаемые результаты проекта:</w:t>
      </w:r>
    </w:p>
    <w:p w:rsidR="000B1935" w:rsidRDefault="000B1935" w:rsidP="000B19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практические результаты, которые планируется достичь в ходе выполнения проекта;</w:t>
      </w:r>
    </w:p>
    <w:p w:rsidR="000B1935" w:rsidRDefault="000B1935" w:rsidP="000B19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результаты, характеризующие решение заявленной проблемы;</w:t>
      </w:r>
    </w:p>
    <w:p w:rsidR="000B1935" w:rsidRDefault="000B1935" w:rsidP="000B19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количественные показатели.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0B1935" w:rsidRDefault="000B1935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 (Ф.И.О.)</w:t>
      </w:r>
    </w:p>
    <w:p w:rsidR="000B1935" w:rsidRDefault="000B1935" w:rsidP="000B1935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0B1935" w:rsidRDefault="000B1935" w:rsidP="000B1935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B1935" w:rsidRDefault="000B1935" w:rsidP="000B193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к Порядку и срокам</w:t>
      </w:r>
    </w:p>
    <w:p w:rsidR="000B1935" w:rsidRDefault="000B1935" w:rsidP="000B193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представления, рассмотрения</w:t>
      </w:r>
    </w:p>
    <w:p w:rsidR="000B1935" w:rsidRDefault="000B1935" w:rsidP="000B193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и оценки предложений</w:t>
      </w:r>
    </w:p>
    <w:p w:rsidR="000B1935" w:rsidRDefault="000B1935" w:rsidP="000B193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заявителей о включении</w:t>
      </w:r>
    </w:p>
    <w:p w:rsidR="000B1935" w:rsidRDefault="000B1935" w:rsidP="000B193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общественной территории </w:t>
      </w:r>
      <w:proofErr w:type="gramStart"/>
      <w:r>
        <w:rPr>
          <w:sz w:val="28"/>
          <w:szCs w:val="28"/>
        </w:rPr>
        <w:t>в</w:t>
      </w:r>
      <w:proofErr w:type="gramEnd"/>
    </w:p>
    <w:p w:rsidR="000B1935" w:rsidRDefault="000B1935" w:rsidP="000B193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муниципальную Программу</w:t>
      </w:r>
    </w:p>
    <w:p w:rsidR="000B1935" w:rsidRDefault="000B1935" w:rsidP="000B193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</w:p>
    <w:p w:rsidR="000B1935" w:rsidRDefault="000B1935" w:rsidP="000B193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городской среды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B1935" w:rsidRDefault="000B1935" w:rsidP="000B193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 w:rsidR="0077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</w:t>
      </w:r>
    </w:p>
    <w:p w:rsidR="000B1935" w:rsidRDefault="000B1935" w:rsidP="000B193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Башкортостан на 2018-2022  годы»</w:t>
      </w:r>
    </w:p>
    <w:p w:rsidR="000B1935" w:rsidRDefault="000B1935" w:rsidP="000B1935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рассмотрения заявок</w:t>
      </w: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включении общественной территории в муниципальную программу</w:t>
      </w: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городской среды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2018-2022  годы»</w:t>
      </w: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7741F2">
        <w:rPr>
          <w:sz w:val="28"/>
          <w:szCs w:val="28"/>
        </w:rPr>
        <w:t xml:space="preserve">Новые </w:t>
      </w:r>
      <w:proofErr w:type="spellStart"/>
      <w:r w:rsidR="007741F2">
        <w:rPr>
          <w:sz w:val="28"/>
          <w:szCs w:val="28"/>
        </w:rPr>
        <w:t>Киешки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«_____»______________ 2017 г.</w:t>
      </w:r>
    </w:p>
    <w:p w:rsidR="000B1935" w:rsidRDefault="000B1935" w:rsidP="000B19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</w:t>
      </w:r>
    </w:p>
    <w:p w:rsidR="000B1935" w:rsidRDefault="000B1935" w:rsidP="000B1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B1935" w:rsidRDefault="000B1935" w:rsidP="000B19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по участию в отборе общественных территорий для включения в муниципальную программу «Формирование современной городской среды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 w:rsidR="0077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на</w:t>
      </w:r>
      <w:proofErr w:type="gramEnd"/>
    </w:p>
    <w:p w:rsidR="000B1935" w:rsidRDefault="000B1935" w:rsidP="000B19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2018-2022  годы» (далее - Программа).</w:t>
      </w:r>
    </w:p>
    <w:p w:rsidR="000B1935" w:rsidRDefault="000B1935" w:rsidP="000B19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Дата и время начала приема заявок на участие в отборе общественных территорий:________________________</w:t>
      </w:r>
    </w:p>
    <w:p w:rsidR="000B1935" w:rsidRDefault="000B1935" w:rsidP="000B19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Дата и время окончания приема заявок на участие в отборе общественных территорий:________________________</w:t>
      </w:r>
    </w:p>
    <w:p w:rsidR="000B1935" w:rsidRDefault="000B1935" w:rsidP="000B19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Место приема заявок ____________________________________________</w:t>
      </w:r>
    </w:p>
    <w:p w:rsidR="000B1935" w:rsidRDefault="000B1935" w:rsidP="000B19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Рассмотрение заявок: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рассмотрению представлено заявок на участие в отборе общественных</w:t>
      </w:r>
    </w:p>
    <w:p w:rsidR="000B1935" w:rsidRDefault="000B1935" w:rsidP="000B19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территорий для включения в Программу, из них: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___________________ заявок оформлены надлежащим образом и соответствуют п.____ постановления Администрации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 w:rsidR="0077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от_________________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именно: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6"/>
        <w:gridCol w:w="7965"/>
      </w:tblGrid>
      <w:tr w:rsidR="000B1935" w:rsidTr="000B19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объекта общественной территории</w:t>
            </w:r>
          </w:p>
        </w:tc>
      </w:tr>
      <w:tr w:rsidR="000B1935" w:rsidTr="000B19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2._______________заявок оформлены ненадлежащим образом, так как не соответствуют п.____ постановления Администрации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 w:rsidR="0077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от_________________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именно;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"/>
        <w:gridCol w:w="8499"/>
      </w:tblGrid>
      <w:tr w:rsidR="000B1935" w:rsidTr="000B19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объекта общественной территории</w:t>
            </w:r>
          </w:p>
        </w:tc>
      </w:tr>
      <w:tr w:rsidR="000B1935" w:rsidTr="000B19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 заявки, представленные для участия в отборе общественной территории были</w:t>
      </w:r>
      <w:proofErr w:type="gramEnd"/>
      <w:r>
        <w:rPr>
          <w:sz w:val="28"/>
          <w:szCs w:val="28"/>
        </w:rPr>
        <w:t xml:space="preserve"> зарегистрированы в журнале регистрации заявок для участия в Программе.</w:t>
      </w:r>
    </w:p>
    <w:p w:rsidR="000B1935" w:rsidRDefault="000B1935" w:rsidP="000B19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комиссии: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общественные территории, прошедшие отбор по благоустройству общественных территорий для участия в Программе, в следующей очередности: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6055"/>
        <w:gridCol w:w="2452"/>
      </w:tblGrid>
      <w:tr w:rsidR="000B1935" w:rsidTr="000B193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объекта общественной территории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0B1935" w:rsidTr="000B193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935" w:rsidTr="000B193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B1935" w:rsidRDefault="000B1935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протокол подлежит размещению в порядке и сроки, предусмотренные постановлением Администрации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 w:rsidR="0077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от 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положения комиссии.</w:t>
      </w:r>
    </w:p>
    <w:p w:rsidR="000B1935" w:rsidRDefault="000B1935" w:rsidP="000B193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Подписи членов комиссии:</w:t>
      </w:r>
    </w:p>
    <w:p w:rsidR="000B1935" w:rsidRDefault="000B1935" w:rsidP="000B19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B1935" w:rsidRDefault="000B1935" w:rsidP="000B1935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к Порядку и срокам</w:t>
      </w:r>
    </w:p>
    <w:p w:rsidR="000B1935" w:rsidRDefault="000B1935" w:rsidP="000B1935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представления, рассмотрения</w:t>
      </w:r>
    </w:p>
    <w:p w:rsidR="000B1935" w:rsidRDefault="000B1935" w:rsidP="000B1935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и оценки предложений</w:t>
      </w:r>
    </w:p>
    <w:p w:rsidR="000B1935" w:rsidRDefault="000B1935" w:rsidP="000B1935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заявителей о включении</w:t>
      </w:r>
    </w:p>
    <w:p w:rsidR="000B1935" w:rsidRDefault="000B1935" w:rsidP="000B1935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общественной территории </w:t>
      </w:r>
      <w:proofErr w:type="gramStart"/>
      <w:r>
        <w:rPr>
          <w:sz w:val="28"/>
          <w:szCs w:val="28"/>
        </w:rPr>
        <w:t>в</w:t>
      </w:r>
      <w:proofErr w:type="gramEnd"/>
    </w:p>
    <w:p w:rsidR="000B1935" w:rsidRDefault="000B1935" w:rsidP="000B1935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муниципальную Программу</w:t>
      </w:r>
    </w:p>
    <w:p w:rsidR="000B1935" w:rsidRDefault="000B1935" w:rsidP="000B1935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</w:p>
    <w:p w:rsidR="000B1935" w:rsidRDefault="000B1935" w:rsidP="000B1935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городской среды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B1935" w:rsidRDefault="000B1935" w:rsidP="000B1935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741F2">
        <w:rPr>
          <w:sz w:val="28"/>
          <w:szCs w:val="28"/>
        </w:rPr>
        <w:t xml:space="preserve">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 w:rsidR="0077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</w:t>
      </w:r>
    </w:p>
    <w:p w:rsidR="000B1935" w:rsidRDefault="000B1935" w:rsidP="000B1935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Башкортостан на 2018-2022  годы»</w:t>
      </w:r>
    </w:p>
    <w:p w:rsidR="000B1935" w:rsidRDefault="000B1935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отбора общественных территорий </w:t>
      </w:r>
      <w:proofErr w:type="gramStart"/>
      <w:r>
        <w:rPr>
          <w:sz w:val="28"/>
          <w:szCs w:val="28"/>
        </w:rPr>
        <w:t>по</w:t>
      </w:r>
      <w:proofErr w:type="gramEnd"/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благоустройству для включения в муниципальную программу</w:t>
      </w: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городской среды сельского поселения </w:t>
      </w:r>
      <w:proofErr w:type="spellStart"/>
      <w:r w:rsidR="007741F2">
        <w:rPr>
          <w:sz w:val="28"/>
          <w:szCs w:val="28"/>
        </w:rPr>
        <w:t>Новокиешкиснкий</w:t>
      </w:r>
      <w:proofErr w:type="spellEnd"/>
      <w:r w:rsidR="0077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2018-2022 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83"/>
        <w:gridCol w:w="1794"/>
      </w:tblGrid>
      <w:tr w:rsidR="000B1935" w:rsidTr="000B19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0B1935" w:rsidTr="000B19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Отсутствие проведения работ по благоустройству общественной территории за последние 5 лет</w:t>
            </w:r>
            <w:proofErr w:type="gram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B1935" w:rsidTr="000B19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населения, постоянно пользующееся общественной территорией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5 до 20</w:t>
            </w:r>
          </w:p>
        </w:tc>
      </w:tr>
      <w:tr w:rsidR="000B1935" w:rsidTr="000B19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работ предлагаемых к выполнению на общественной территории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 до 10</w:t>
            </w:r>
          </w:p>
        </w:tc>
      </w:tr>
      <w:tr w:rsidR="000B1935" w:rsidTr="000B19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по размещению на общественной территории видов оборудования, малых архитектурных форм, иных некапитальных объектов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 до 10</w:t>
            </w:r>
          </w:p>
        </w:tc>
      </w:tr>
      <w:tr w:rsidR="000B1935" w:rsidTr="000B19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 до 10</w:t>
            </w:r>
          </w:p>
        </w:tc>
      </w:tr>
      <w:tr w:rsidR="000B1935" w:rsidTr="000B19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 до 10</w:t>
            </w:r>
          </w:p>
        </w:tc>
      </w:tr>
      <w:tr w:rsidR="000B1935" w:rsidTr="000B19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Проблемы, на решение которых направлены мероприятия по благоустройству общественной территории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 до 10</w:t>
            </w:r>
          </w:p>
        </w:tc>
      </w:tr>
      <w:tr w:rsidR="000B1935" w:rsidTr="000B19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Дополнительный критерий -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935" w:rsidRDefault="000B19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7741F2" w:rsidRDefault="007741F2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4 к постановлению</w:t>
      </w:r>
    </w:p>
    <w:p w:rsidR="000B1935" w:rsidRDefault="000B1935" w:rsidP="000B193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0B1935" w:rsidRDefault="000B1935" w:rsidP="000B193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B1935" w:rsidRDefault="007741F2" w:rsidP="000B193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от   06.07.2017 г. №  38</w:t>
      </w: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jc w:val="center"/>
        <w:rPr>
          <w:sz w:val="28"/>
        </w:rPr>
      </w:pPr>
      <w:r>
        <w:rPr>
          <w:sz w:val="28"/>
        </w:rPr>
        <w:t>Состав</w:t>
      </w: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Комиссии</w:t>
      </w: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0B1935" w:rsidRDefault="000B1935" w:rsidP="000B1935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7"/>
        <w:gridCol w:w="7244"/>
      </w:tblGrid>
      <w:tr w:rsidR="000B1935" w:rsidTr="000B1935">
        <w:tc>
          <w:tcPr>
            <w:tcW w:w="2376" w:type="dxa"/>
            <w:hideMark/>
          </w:tcPr>
          <w:p w:rsidR="000B1935" w:rsidRDefault="007741F2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Гайнуллин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Ф.Ф.</w:t>
            </w:r>
          </w:p>
        </w:tc>
        <w:tc>
          <w:tcPr>
            <w:tcW w:w="7621" w:type="dxa"/>
            <w:hideMark/>
          </w:tcPr>
          <w:p w:rsidR="000B1935" w:rsidRDefault="000B1935" w:rsidP="007741F2">
            <w:pPr>
              <w:spacing w:line="276" w:lineRule="auto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глава с</w:t>
            </w:r>
            <w:r>
              <w:rPr>
                <w:sz w:val="27"/>
                <w:szCs w:val="27"/>
                <w:lang w:eastAsia="en-US"/>
              </w:rPr>
              <w:t xml:space="preserve">ельского поселения </w:t>
            </w:r>
            <w:r w:rsidR="007741F2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7741F2">
              <w:rPr>
                <w:sz w:val="27"/>
                <w:szCs w:val="27"/>
                <w:lang w:eastAsia="en-US"/>
              </w:rPr>
              <w:t>Новокиешкинский</w:t>
            </w:r>
            <w:proofErr w:type="spellEnd"/>
            <w:r w:rsidR="007741F2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 xml:space="preserve"> сельсовет </w:t>
            </w:r>
          </w:p>
        </w:tc>
      </w:tr>
      <w:tr w:rsidR="000B1935" w:rsidTr="000B1935">
        <w:tc>
          <w:tcPr>
            <w:tcW w:w="9997" w:type="dxa"/>
            <w:gridSpan w:val="2"/>
            <w:hideMark/>
          </w:tcPr>
          <w:p w:rsidR="000B1935" w:rsidRDefault="000B1935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Заместитель председателя Комиссии:</w:t>
            </w:r>
          </w:p>
        </w:tc>
      </w:tr>
      <w:tr w:rsidR="000B1935" w:rsidTr="000B1935">
        <w:tc>
          <w:tcPr>
            <w:tcW w:w="2376" w:type="dxa"/>
            <w:hideMark/>
          </w:tcPr>
          <w:p w:rsidR="000B1935" w:rsidRDefault="000B1935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Мазитов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М.Р.</w:t>
            </w:r>
          </w:p>
        </w:tc>
        <w:tc>
          <w:tcPr>
            <w:tcW w:w="7621" w:type="dxa"/>
          </w:tcPr>
          <w:p w:rsidR="000B1935" w:rsidRDefault="000B193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заместитель главы </w:t>
            </w:r>
            <w:r>
              <w:rPr>
                <w:color w:val="000000"/>
                <w:sz w:val="27"/>
                <w:szCs w:val="27"/>
                <w:lang w:eastAsia="en-US"/>
              </w:rPr>
              <w:t>администрации с</w:t>
            </w:r>
            <w:r>
              <w:rPr>
                <w:sz w:val="27"/>
                <w:szCs w:val="27"/>
                <w:lang w:eastAsia="en-US"/>
              </w:rPr>
              <w:t xml:space="preserve">ельского поселения </w:t>
            </w:r>
            <w:proofErr w:type="spellStart"/>
            <w:r>
              <w:rPr>
                <w:sz w:val="27"/>
                <w:szCs w:val="27"/>
                <w:lang w:eastAsia="en-US"/>
              </w:rPr>
              <w:t>Кармаскалинский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сельсовет</w:t>
            </w:r>
          </w:p>
          <w:p w:rsidR="000B1935" w:rsidRDefault="000B1935">
            <w:pPr>
              <w:spacing w:line="276" w:lineRule="auto"/>
              <w:jc w:val="both"/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0B1935" w:rsidTr="000B1935">
        <w:tc>
          <w:tcPr>
            <w:tcW w:w="9997" w:type="dxa"/>
            <w:gridSpan w:val="2"/>
            <w:hideMark/>
          </w:tcPr>
          <w:p w:rsidR="000B1935" w:rsidRDefault="000B193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Секретарь Комиссии</w:t>
            </w:r>
          </w:p>
        </w:tc>
      </w:tr>
      <w:tr w:rsidR="000B1935" w:rsidTr="000B1935">
        <w:tc>
          <w:tcPr>
            <w:tcW w:w="2376" w:type="dxa"/>
            <w:hideMark/>
          </w:tcPr>
          <w:p w:rsidR="000B1935" w:rsidRDefault="000B193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Еремина Р.В.</w:t>
            </w:r>
          </w:p>
        </w:tc>
        <w:tc>
          <w:tcPr>
            <w:tcW w:w="7621" w:type="dxa"/>
          </w:tcPr>
          <w:p w:rsidR="000B1935" w:rsidRDefault="000B193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помощник главы </w:t>
            </w:r>
            <w:r>
              <w:rPr>
                <w:color w:val="000000"/>
                <w:sz w:val="27"/>
                <w:szCs w:val="27"/>
                <w:lang w:eastAsia="en-US"/>
              </w:rPr>
              <w:t>администрации с</w:t>
            </w:r>
            <w:r>
              <w:rPr>
                <w:sz w:val="27"/>
                <w:szCs w:val="27"/>
                <w:lang w:eastAsia="en-US"/>
              </w:rPr>
              <w:t xml:space="preserve">ельского поселения </w:t>
            </w:r>
            <w:proofErr w:type="spellStart"/>
            <w:r>
              <w:rPr>
                <w:sz w:val="27"/>
                <w:szCs w:val="27"/>
                <w:lang w:eastAsia="en-US"/>
              </w:rPr>
              <w:t>Кармаскалинский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сельсовет</w:t>
            </w:r>
          </w:p>
          <w:p w:rsidR="000B1935" w:rsidRDefault="000B1935">
            <w:pPr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0B1935" w:rsidTr="000B1935">
        <w:tc>
          <w:tcPr>
            <w:tcW w:w="9997" w:type="dxa"/>
            <w:gridSpan w:val="2"/>
            <w:hideMark/>
          </w:tcPr>
          <w:p w:rsidR="000B1935" w:rsidRDefault="000B1935">
            <w:pPr>
              <w:pStyle w:val="a5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Члены комиссии:</w:t>
            </w:r>
          </w:p>
        </w:tc>
      </w:tr>
      <w:tr w:rsidR="000B1935" w:rsidTr="000B1935">
        <w:tc>
          <w:tcPr>
            <w:tcW w:w="2376" w:type="dxa"/>
          </w:tcPr>
          <w:p w:rsidR="000B1935" w:rsidRDefault="007741F2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Ахмеров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В.В.</w:t>
            </w:r>
          </w:p>
          <w:p w:rsidR="000B1935" w:rsidRDefault="000B193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0B1935" w:rsidRDefault="000B193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0B1935" w:rsidRDefault="000B193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Салимгареев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С.А.</w:t>
            </w:r>
          </w:p>
        </w:tc>
        <w:tc>
          <w:tcPr>
            <w:tcW w:w="7621" w:type="dxa"/>
          </w:tcPr>
          <w:p w:rsidR="000B1935" w:rsidRDefault="000B193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депутат Совета сельского поселения </w:t>
            </w:r>
            <w:proofErr w:type="spellStart"/>
            <w:r w:rsidR="007741F2">
              <w:rPr>
                <w:sz w:val="27"/>
                <w:szCs w:val="27"/>
                <w:lang w:eastAsia="en-US"/>
              </w:rPr>
              <w:t>Новокиешкинский</w:t>
            </w:r>
            <w:proofErr w:type="spellEnd"/>
            <w:r w:rsidR="007741F2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 xml:space="preserve">сельсовет муниципального района </w:t>
            </w:r>
            <w:proofErr w:type="spellStart"/>
            <w:r>
              <w:rPr>
                <w:sz w:val="27"/>
                <w:szCs w:val="27"/>
                <w:lang w:eastAsia="en-US"/>
              </w:rPr>
              <w:t>Кармаскалинский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район Республики Башкортостан</w:t>
            </w:r>
          </w:p>
          <w:p w:rsidR="000B1935" w:rsidRDefault="000B193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депутат Совета сельского поселения </w:t>
            </w:r>
            <w:proofErr w:type="spellStart"/>
            <w:r>
              <w:rPr>
                <w:sz w:val="27"/>
                <w:szCs w:val="27"/>
                <w:lang w:eastAsia="en-US"/>
              </w:rPr>
              <w:t>Кармаскалинский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7"/>
                <w:szCs w:val="27"/>
                <w:lang w:eastAsia="en-US"/>
              </w:rPr>
              <w:t>Кармаскалинский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район Республики Башкортостан</w:t>
            </w:r>
          </w:p>
          <w:p w:rsidR="000B1935" w:rsidRDefault="000B1935">
            <w:pPr>
              <w:spacing w:line="276" w:lineRule="auto"/>
              <w:jc w:val="both"/>
              <w:rPr>
                <w:color w:val="000000"/>
                <w:sz w:val="4"/>
                <w:szCs w:val="4"/>
                <w:lang w:eastAsia="en-US"/>
              </w:rPr>
            </w:pPr>
          </w:p>
        </w:tc>
      </w:tr>
      <w:tr w:rsidR="000B1935" w:rsidTr="000B1935">
        <w:tc>
          <w:tcPr>
            <w:tcW w:w="2376" w:type="dxa"/>
            <w:hideMark/>
          </w:tcPr>
          <w:p w:rsidR="000B1935" w:rsidRDefault="000B193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Айбулатов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А.Г.</w:t>
            </w:r>
          </w:p>
        </w:tc>
        <w:tc>
          <w:tcPr>
            <w:tcW w:w="7621" w:type="dxa"/>
          </w:tcPr>
          <w:p w:rsidR="000B1935" w:rsidRDefault="000B1935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главный архитектор Администрации муниципального района 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Кармаскалинский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район Республики Башкортостан (по согласованию)</w:t>
            </w:r>
          </w:p>
          <w:p w:rsidR="000B1935" w:rsidRDefault="000B1935">
            <w:pPr>
              <w:spacing w:line="276" w:lineRule="auto"/>
              <w:jc w:val="both"/>
              <w:rPr>
                <w:sz w:val="4"/>
                <w:szCs w:val="4"/>
                <w:lang w:eastAsia="en-US"/>
              </w:rPr>
            </w:pPr>
          </w:p>
        </w:tc>
      </w:tr>
      <w:tr w:rsidR="000B1935" w:rsidTr="000B1935">
        <w:tc>
          <w:tcPr>
            <w:tcW w:w="2376" w:type="dxa"/>
            <w:hideMark/>
          </w:tcPr>
          <w:p w:rsidR="000B1935" w:rsidRDefault="000B1935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Газизов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Ф.М.</w:t>
            </w:r>
          </w:p>
        </w:tc>
        <w:tc>
          <w:tcPr>
            <w:tcW w:w="7621" w:type="dxa"/>
          </w:tcPr>
          <w:p w:rsidR="000B1935" w:rsidRDefault="000B1935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директор ООО «Водоканал» (по согласованию)</w:t>
            </w:r>
          </w:p>
          <w:p w:rsidR="000B1935" w:rsidRDefault="000B1935">
            <w:pPr>
              <w:spacing w:line="276" w:lineRule="auto"/>
              <w:jc w:val="both"/>
              <w:rPr>
                <w:color w:val="000000"/>
                <w:sz w:val="4"/>
                <w:szCs w:val="4"/>
                <w:lang w:eastAsia="en-US"/>
              </w:rPr>
            </w:pPr>
          </w:p>
        </w:tc>
      </w:tr>
      <w:tr w:rsidR="000B1935" w:rsidTr="000B1935">
        <w:tc>
          <w:tcPr>
            <w:tcW w:w="2376" w:type="dxa"/>
            <w:hideMark/>
          </w:tcPr>
          <w:p w:rsidR="000B1935" w:rsidRDefault="000B1935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Латыпов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М.Н.</w:t>
            </w:r>
          </w:p>
        </w:tc>
        <w:tc>
          <w:tcPr>
            <w:tcW w:w="7621" w:type="dxa"/>
          </w:tcPr>
          <w:p w:rsidR="000B1935" w:rsidRDefault="000B1935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генеральный директор ООО «Теплосеть» (по согласованию)</w:t>
            </w:r>
          </w:p>
          <w:p w:rsidR="000B1935" w:rsidRDefault="000B1935">
            <w:pPr>
              <w:spacing w:line="276" w:lineRule="auto"/>
              <w:jc w:val="both"/>
              <w:rPr>
                <w:color w:val="000000"/>
                <w:sz w:val="4"/>
                <w:szCs w:val="4"/>
                <w:lang w:eastAsia="en-US"/>
              </w:rPr>
            </w:pPr>
          </w:p>
        </w:tc>
      </w:tr>
      <w:tr w:rsidR="000B1935" w:rsidTr="000B1935">
        <w:tc>
          <w:tcPr>
            <w:tcW w:w="2376" w:type="dxa"/>
            <w:hideMark/>
          </w:tcPr>
          <w:p w:rsidR="000B1935" w:rsidRDefault="000B1935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Галиев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Т.Р.</w:t>
            </w:r>
          </w:p>
        </w:tc>
        <w:tc>
          <w:tcPr>
            <w:tcW w:w="7621" w:type="dxa"/>
            <w:hideMark/>
          </w:tcPr>
          <w:p w:rsidR="000B1935" w:rsidRDefault="000B1935">
            <w:pPr>
              <w:spacing w:line="276" w:lineRule="auto"/>
              <w:jc w:val="both"/>
              <w:rPr>
                <w:color w:val="000000"/>
                <w:sz w:val="4"/>
                <w:szCs w:val="4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главный специалист службы муниципального контроля </w:t>
            </w:r>
            <w:r>
              <w:rPr>
                <w:sz w:val="27"/>
                <w:szCs w:val="27"/>
                <w:lang w:eastAsia="en-US"/>
              </w:rPr>
              <w:t xml:space="preserve">Администрации муниципального района </w:t>
            </w:r>
            <w:proofErr w:type="spellStart"/>
            <w:r>
              <w:rPr>
                <w:sz w:val="27"/>
                <w:szCs w:val="27"/>
                <w:lang w:eastAsia="en-US"/>
              </w:rPr>
              <w:t>Кармаскалинский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район Республики Башкортостан </w:t>
            </w:r>
            <w:r>
              <w:rPr>
                <w:color w:val="000000"/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0B1935" w:rsidTr="000B1935">
        <w:tc>
          <w:tcPr>
            <w:tcW w:w="2376" w:type="dxa"/>
            <w:hideMark/>
          </w:tcPr>
          <w:p w:rsidR="000B1935" w:rsidRDefault="000B193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Ахтямов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Д.Ф</w:t>
            </w:r>
          </w:p>
          <w:p w:rsidR="000B1935" w:rsidRDefault="000B193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Бакиров Р.Г</w:t>
            </w:r>
          </w:p>
        </w:tc>
        <w:tc>
          <w:tcPr>
            <w:tcW w:w="7621" w:type="dxa"/>
            <w:hideMark/>
          </w:tcPr>
          <w:p w:rsidR="000B1935" w:rsidRDefault="000B193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Старший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дома 50 по ул. Кирова с. Кармаскалы</w:t>
            </w:r>
          </w:p>
          <w:p w:rsidR="000B1935" w:rsidRDefault="000B193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Председатель Совета ветеранов сельского поселения </w:t>
            </w:r>
            <w:proofErr w:type="spellStart"/>
            <w:r>
              <w:rPr>
                <w:sz w:val="27"/>
                <w:szCs w:val="27"/>
                <w:lang w:eastAsia="en-US"/>
              </w:rPr>
              <w:t>Кармаскалинский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сельсовет</w:t>
            </w:r>
          </w:p>
        </w:tc>
      </w:tr>
    </w:tbl>
    <w:p w:rsidR="000B1935" w:rsidRDefault="000B1935" w:rsidP="000B1935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0B1935" w:rsidRDefault="000B1935" w:rsidP="007741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Управляющий делами                           </w:t>
      </w:r>
      <w:proofErr w:type="spellStart"/>
      <w:r w:rsidR="007741F2">
        <w:rPr>
          <w:rFonts w:eastAsia="Calibri"/>
          <w:bCs/>
          <w:sz w:val="28"/>
          <w:szCs w:val="28"/>
          <w:lang w:eastAsia="en-US"/>
        </w:rPr>
        <w:t>А.Н.Абдрашитова</w:t>
      </w:r>
      <w:proofErr w:type="spellEnd"/>
    </w:p>
    <w:p w:rsidR="007741F2" w:rsidRDefault="007741F2" w:rsidP="007741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B1935" w:rsidRDefault="000B1935" w:rsidP="000B193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5 к постановлению</w:t>
      </w:r>
    </w:p>
    <w:p w:rsidR="000B1935" w:rsidRDefault="000B1935" w:rsidP="000B193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0B1935" w:rsidRDefault="000B1935" w:rsidP="000B193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B1935" w:rsidRDefault="007741F2" w:rsidP="000B193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от 06</w:t>
      </w:r>
      <w:r w:rsidR="000B1935">
        <w:rPr>
          <w:sz w:val="28"/>
          <w:szCs w:val="28"/>
        </w:rPr>
        <w:t>.07.20</w:t>
      </w:r>
      <w:r>
        <w:rPr>
          <w:sz w:val="28"/>
          <w:szCs w:val="28"/>
        </w:rPr>
        <w:t>17г. №  38</w:t>
      </w:r>
    </w:p>
    <w:p w:rsidR="000B1935" w:rsidRDefault="000B1935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общественной комиссии по обсуждению проекта Программы,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</w:t>
      </w:r>
    </w:p>
    <w:p w:rsidR="000B1935" w:rsidRDefault="000B1935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(далее - Положение) об общественной комиссии по обсуждению проекта Программы,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 (далее - Комиссия) определяет основные задачи, функции, полномочия и порядок работы Комиссии.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Комиссия руководствуется действующим законодательством Российской Федерации, Республики Башкортостан, нормативными правовыми актами органа местного самоуправления, а также настоящим Положением.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Основными задачами Комиссии является рассмотрение предложений поступивших в рамках общественного обсуждения проекта Программы,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Комиссия создаётся Администрацией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 w:rsidR="0077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 xml:space="preserve">В состав Общественной комиссии включаются представители Администрации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(по согласованию), Администрации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 w:rsidR="0077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по согласованию: представители организации, осуществляющей управление соответствующим многоквартирным домом, представители политических партий и движений, общественных организаций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</w:t>
      </w:r>
      <w:proofErr w:type="gramEnd"/>
      <w:r>
        <w:rPr>
          <w:sz w:val="28"/>
          <w:szCs w:val="28"/>
        </w:rPr>
        <w:t xml:space="preserve"> после её утверждения в установленном порядке.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Организационно-техническое обеспечение деятельности Комиссии осуществляет Администрация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 w:rsidR="0077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B1935" w:rsidRDefault="000B1935" w:rsidP="000B19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и функции Комиссии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являются: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общественного обсуждения проекта Программы, отбора дворовых территорий МКД и общественных территорий;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заинтересованных лиц в процесс общественного обсуждения проекта Программы, отбора дворовых и общественных территорий для включения в Программу, в том числе совершенствование механизма учета общественного мнения и обратной связи Администрации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 w:rsidR="0077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с гражданами, общественными объединениями и иными организациями; 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прозрачности и открытости деятельности Администрации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 w:rsidR="0077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по реализации вопросов местного значения в сфере благоустройства, в том числе по реализации Программы посредством средств массовой информации;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деятельности Администрации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 w:rsidR="0077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в сфере благоустройства;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решений общественной комиссии.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для выполнения возложенных на неё основных задач выполняет следующие функции: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проводит общественные обсуждения проекта Программы, отбора дворовых территорий;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рассматривает, обобщает, анализирует замечания (предложения), поступившие в рамках общественного обсуждения проекта Программы;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заявки от участников отбора;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через представителей Комиссии приём заявок от участников отбора, проверку полноты оформления заявок, ведёт журнал учёта заявок;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 отбор дворовых территорий МКД и общественных территорий для включения в Программу;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сводную таблицу поступивших заявок;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оценивает проекты по благоустройству дворов и общественных территорий, предложенные для реализации на территории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участниками отбора;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присваивает балльную оценку проектам по благоустройству дворовых территорий МКД и общественных территорий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 w:rsidR="0077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об одобрении предварительных объёмов распределения субсидий, предусмотренных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проектов по благоустройству дворовых территорий;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утверждает рейтинг проектов по благоустройству дворовых и общественных территорий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 w:rsidR="0077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и координацию за ходом выполнения Программы, в том числе реализацией её конкретных мероприятий;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обсуждает и утверждает дизайн-проект благоустройства дворовой и общественной территории, </w:t>
      </w:r>
      <w:proofErr w:type="gramStart"/>
      <w:r>
        <w:rPr>
          <w:sz w:val="28"/>
          <w:szCs w:val="28"/>
        </w:rPr>
        <w:t>включенных</w:t>
      </w:r>
      <w:proofErr w:type="gramEnd"/>
      <w:r>
        <w:rPr>
          <w:sz w:val="28"/>
          <w:szCs w:val="28"/>
        </w:rPr>
        <w:t xml:space="preserve"> в муниципальную программу;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обсуждает отчеты о реализации Программы;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взаимодействует со средствами массовой информации с целью расширения уровня информированности граждан и организаций о деятельности Администрации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 w:rsidR="0077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в установленной сфере, в том числе путем размещения протоколов с заседаний Комиссии, и иных материалов на официальном сайте Администрации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 w:rsidR="0077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  <w:proofErr w:type="gramEnd"/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функции во исполнение возложенных на Комиссию основных задач.</w:t>
      </w:r>
    </w:p>
    <w:p w:rsidR="000B1935" w:rsidRDefault="000B1935" w:rsidP="000B19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Полномочия Комиссии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Для организации своей деятельности Комиссия вправе: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у должностных лиц управляющих организаций и руководителей структурных подразделений Администрации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и иных организаций документы, материалы и заключения, необходимые для получения всесторонней и достоверной информации о проектах по благоустройству дворовых и общественных территорий, планируемых к рассмотрению на заседании Комиссии;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к своей деятельности экспертов и специалистов в той или иной области знаний, представителей предприятий и организаций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(по согласованию).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принимает решения: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 проведении информационной компании, в целях информирования жителей населения о проведении конкурса на отбор проектов по благоустройству дворовых территорий МКД и общественных территорий;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присвоении балльной оценки проектам по благоустройству дворовых территорий МКД и общественных территорий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Порядок работы Комиссии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Комиссия по проведению общественных обсуждений проекта Программы создается в целях проведения общественных обсуждений с жителями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 w:rsidR="0077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обладающими активным избирательным правом, а также юридическими лицами, общественными и иными организациями, осуществляющими деятельность на территории сельского поселения </w:t>
      </w:r>
      <w:r w:rsidR="007741F2">
        <w:rPr>
          <w:sz w:val="28"/>
          <w:szCs w:val="28"/>
        </w:rPr>
        <w:t xml:space="preserve">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 w:rsidR="0077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proofErr w:type="gramEnd"/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Итоги общественного обсуждения проекта Программы в течение 7 рабочих дней после завершения срока общественного обсуждения проекта Программы формируются в виде итогового документа протокола, который подлежит размещению на официальном сайте Администрации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 xml:space="preserve">В случае если предложений по благоустройству дворовых и общественных территорий, соответствующих установленным требованиям и прошедшим одобрение общественной комиссии поступит на сумму большую, нежели предусмотрено в бюджете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 w:rsidR="0077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формируется отдельный перечень таких предложений для их первоочередного включения в муниципальную программу благоустройства на 2018 - 2022 годы либо для финансирования в 2018-2022  годы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предоставления дополнительных средств из бюджета Республики Башкортостан, в том числе в порядке возможного перераспределения.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Комиссия осуществляет свою деятельность в соответствии с настоящим Положением.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Руководство Комиссией осуществляет председатель Комиссии, а в его отсутствие - заместитель председателя Комиссии.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Основной формой деятельности Комиссии является заседание.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Заседания Комиссии проводятся по мере необходимости, но не реже одного раза в квартал.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 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4.10. Комиссия в соответствии с критериями отбора дворовой и общественной территории многоквартирного дома по включению в Программу осуществляет оценку представленных на рассмотрение заявок.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Комиссия вправе в целях </w:t>
      </w:r>
      <w:proofErr w:type="gramStart"/>
      <w:r>
        <w:rPr>
          <w:sz w:val="28"/>
          <w:szCs w:val="28"/>
        </w:rPr>
        <w:t>подтверждения достоверности представленного акта осмотра дворовой территории</w:t>
      </w:r>
      <w:proofErr w:type="gramEnd"/>
      <w:r>
        <w:rPr>
          <w:sz w:val="28"/>
          <w:szCs w:val="28"/>
        </w:rPr>
        <w:t xml:space="preserve"> МКД и общественной территории выборочно осуществляет обследование территории с выездом на место.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4.12. 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заседания. Комиссия обязана отстранить такого участника от участия в отборе.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4.13. Комиссия рассматривает представленные заявки, оценивает проекты в соответствии с балльной шкалой в соответствии с настоящим Порядком. По результатам отбора Комиссией формируется рейтинг проектов по благоустройству дворовых и общественных территорий в порядке убывания присвоенных им суммарных баллов.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4.14. Решения Комиссии в день их принятия оформляются протоколом заседания,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proofErr w:type="gramStart"/>
      <w:r>
        <w:rPr>
          <w:sz w:val="28"/>
          <w:szCs w:val="28"/>
        </w:rPr>
        <w:t>На основании протоколов рассмотрения и оценки заявок на участие в отборе дворовых территорий МКД Комиссия формирует перечень проектов по благоустройству дворовых территорий МКД, с указанием: адреса, наименования управляющей организации, стоимости проекта по благоустройству дворовой территории МКД, с разбивкой по бюджетам: федеральный бюджет, бюджет Республики Башкортостан и внебюджетным источникам: средства заинтересованных лиц.</w:t>
      </w:r>
      <w:proofErr w:type="gramEnd"/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4.16. На основании протоколов рассмотрения и оценки заявок на участие в отборе общественной территории Комиссия формирует перечень объектов по благоустройству общественных территорий.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4.17. Перечень проектов по благоустройству дворовых территорий МКД и общественных территорий формируется на 2018-2022  годы исходя из заложенных объемов финансирования.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</w:t>
      </w:r>
      <w:proofErr w:type="gramStart"/>
      <w:r>
        <w:rPr>
          <w:sz w:val="28"/>
          <w:szCs w:val="28"/>
        </w:rPr>
        <w:t xml:space="preserve">Протоколы рассмотрения и оценки заявок на участие в отборе дворовых территорий МКД и общественных территорий подписываются всеми членами Комиссии, присутствовавшими на заседании Комиссии, и размещаются на официальном сайте Администрации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 w:rsidR="0077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в информационно-телекоммуникационной сети Интернет в течение трех рабочих дней с даты его подписания.</w:t>
      </w:r>
      <w:proofErr w:type="gramEnd"/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4.19. Администрация сельского поселения </w:t>
      </w:r>
      <w:proofErr w:type="spellStart"/>
      <w:r w:rsidR="007741F2">
        <w:rPr>
          <w:sz w:val="28"/>
          <w:szCs w:val="28"/>
        </w:rPr>
        <w:t>Новокиешкинский</w:t>
      </w:r>
      <w:proofErr w:type="spellEnd"/>
      <w:r w:rsidR="0077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организует выполнение программных мероприятий путем заключения соответствующих муниципальных контрактов с подрядными </w:t>
      </w:r>
      <w:proofErr w:type="gramStart"/>
      <w:r>
        <w:rPr>
          <w:sz w:val="28"/>
          <w:szCs w:val="28"/>
        </w:rPr>
        <w:t>организациями</w:t>
      </w:r>
      <w:proofErr w:type="gramEnd"/>
      <w:r>
        <w:rPr>
          <w:sz w:val="28"/>
          <w:szCs w:val="28"/>
        </w:rPr>
        <w:t xml:space="preserve">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</w:t>
      </w:r>
    </w:p>
    <w:p w:rsidR="000B1935" w:rsidRDefault="000B1935" w:rsidP="000B19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Комиссией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1935" w:rsidRDefault="000B1935" w:rsidP="007741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Управляющий делами                                                        </w:t>
      </w:r>
      <w:proofErr w:type="spellStart"/>
      <w:r w:rsidR="007741F2">
        <w:rPr>
          <w:rFonts w:eastAsia="Calibri"/>
          <w:bCs/>
          <w:sz w:val="28"/>
          <w:szCs w:val="28"/>
          <w:lang w:eastAsia="en-US"/>
        </w:rPr>
        <w:t>А.Н.Абдрашитова</w:t>
      </w:r>
      <w:proofErr w:type="spellEnd"/>
    </w:p>
    <w:p w:rsidR="000B1935" w:rsidRDefault="000B1935" w:rsidP="000B193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B1935" w:rsidRDefault="000B1935" w:rsidP="000B1935">
      <w:pPr>
        <w:autoSpaceDE w:val="0"/>
        <w:autoSpaceDN w:val="0"/>
        <w:adjustRightInd w:val="0"/>
        <w:rPr>
          <w:sz w:val="28"/>
          <w:szCs w:val="28"/>
        </w:rPr>
      </w:pPr>
    </w:p>
    <w:p w:rsidR="000B1935" w:rsidRDefault="000B1935" w:rsidP="000B1935"/>
    <w:p w:rsidR="000B1935" w:rsidRDefault="000B1935" w:rsidP="000B1935"/>
    <w:p w:rsidR="00C923DF" w:rsidRDefault="00C923DF"/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97"/>
    <w:rsid w:val="000B1935"/>
    <w:rsid w:val="001E4AF1"/>
    <w:rsid w:val="00312779"/>
    <w:rsid w:val="00315603"/>
    <w:rsid w:val="005D2831"/>
    <w:rsid w:val="007741F2"/>
    <w:rsid w:val="00827097"/>
    <w:rsid w:val="00C84446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3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935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B1935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935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B1935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1935"/>
    <w:rPr>
      <w:rFonts w:ascii="Arial" w:hAnsi="Arial" w:cs="Arial" w:hint="default"/>
      <w:strike w:val="0"/>
      <w:dstrike w:val="0"/>
      <w:color w:val="auto"/>
      <w:sz w:val="20"/>
      <w:szCs w:val="2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B193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B193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0B193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B19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0B19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B1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B1935"/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0B19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B19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193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0B1935"/>
    <w:pPr>
      <w:ind w:left="0" w:firstLine="0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0B19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B1935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basedOn w:val="a0"/>
    <w:link w:val="310"/>
    <w:locked/>
    <w:rsid w:val="000B1935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0B1935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uiPriority w:val="99"/>
    <w:rsid w:val="000B193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B19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B1935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B1935"/>
  </w:style>
  <w:style w:type="character" w:customStyle="1" w:styleId="news">
    <w:name w:val="news"/>
    <w:uiPriority w:val="99"/>
    <w:rsid w:val="000B1935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0B1935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3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935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B1935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935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B1935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1935"/>
    <w:rPr>
      <w:rFonts w:ascii="Arial" w:hAnsi="Arial" w:cs="Arial" w:hint="default"/>
      <w:strike w:val="0"/>
      <w:dstrike w:val="0"/>
      <w:color w:val="auto"/>
      <w:sz w:val="20"/>
      <w:szCs w:val="2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B193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B193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0B193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B19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0B19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B1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B1935"/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0B19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B19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193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0B1935"/>
    <w:pPr>
      <w:ind w:left="0" w:firstLine="0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0B19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B1935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basedOn w:val="a0"/>
    <w:link w:val="310"/>
    <w:locked/>
    <w:rsid w:val="000B1935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0B1935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uiPriority w:val="99"/>
    <w:rsid w:val="000B193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B19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B1935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B1935"/>
  </w:style>
  <w:style w:type="character" w:customStyle="1" w:styleId="news">
    <w:name w:val="news"/>
    <w:uiPriority w:val="99"/>
    <w:rsid w:val="000B1935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0B1935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sovet@mail.ru" TargetMode="External"/><Relationship Id="rId13" Type="http://schemas.openxmlformats.org/officeDocument/2006/relationships/hyperlink" Target="consultantplus://offline/ref=880F4A0339B071F192BC8C06ED26A871E71F431486E44577B4D355EA436D0EB1338A9DE4D67235886Eu3E" TargetMode="External"/><Relationship Id="rId18" Type="http://schemas.openxmlformats.org/officeDocument/2006/relationships/hyperlink" Target="consultantplus://offline/ref=880F4A0339B071F192BC8C06ED26A871E71F431486E44577B4D355EA436D0EB1338A9DE4D672378F6Eu5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hishm_sovet@mail.ru" TargetMode="External"/><Relationship Id="rId12" Type="http://schemas.openxmlformats.org/officeDocument/2006/relationships/hyperlink" Target="consultantplus://offline/ref=880F4A0339B071F192BC8C06ED26A871E71F431486E44577B4D355EA436D0EB1338A9DE4D67235886Eu1E" TargetMode="External"/><Relationship Id="rId17" Type="http://schemas.openxmlformats.org/officeDocument/2006/relationships/hyperlink" Target="consultantplus://offline/ref=880F4A0339B071F192BC8C06ED26A871E71F431486E44577B4D355EA436D0EB1338A9DE36Du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0F4A0339B071F192BC8C06ED26A871E71F431486E44577B4D355EA436D0EB1338A9DE4DE67u6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ksovet@mail.ru" TargetMode="External"/><Relationship Id="rId11" Type="http://schemas.openxmlformats.org/officeDocument/2006/relationships/hyperlink" Target="consultantplus://offline/ref=880F4A0339B071F192BC8C06ED26A871E71F431486E44577B4D355EA436D0EB1338A9DE4D67330886Eu0E" TargetMode="External"/><Relationship Id="rId5" Type="http://schemas.openxmlformats.org/officeDocument/2006/relationships/hyperlink" Target="http://www.novokiechki.ru" TargetMode="External"/><Relationship Id="rId15" Type="http://schemas.openxmlformats.org/officeDocument/2006/relationships/hyperlink" Target="consultantplus://offline/ref=880F4A0339B071F192BC8C06ED26A871E71F431486E44577B4D355EA436D0EB1338A9DE4D67235886Eu2E" TargetMode="External"/><Relationship Id="rId10" Type="http://schemas.openxmlformats.org/officeDocument/2006/relationships/hyperlink" Target="consultantplus://offline/ref=880F4A0339B071F192BC8C06ED26A871E71F431486E44577B4D355EA436D0EB1338A9DE4D673308D6Eu4E" TargetMode="External"/><Relationship Id="rId19" Type="http://schemas.openxmlformats.org/officeDocument/2006/relationships/hyperlink" Target="consultantplus://offline/ref=880F4A0339B071F192BC8C06ED26A871E71F431486E44577B4D355EA436D0EB1338A9DE4D672378F6Eu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sovet@mail.ru" TargetMode="External"/><Relationship Id="rId14" Type="http://schemas.openxmlformats.org/officeDocument/2006/relationships/hyperlink" Target="consultantplus://offline/ref=880F4A0339B071F192BC8C06ED26A871E71F431486E44577B4D355EA436D0EB1338A9DE4DE67u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46</Pages>
  <Words>12945</Words>
  <Characters>73792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2017-11-13T07:12:00Z</dcterms:created>
  <dcterms:modified xsi:type="dcterms:W3CDTF">2017-11-13T07:55:00Z</dcterms:modified>
</cp:coreProperties>
</file>