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18" w:rsidRDefault="00B20418" w:rsidP="00B20418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93810" w:rsidRDefault="00093810" w:rsidP="00B20418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</w:p>
    <w:p w:rsidR="00093810" w:rsidRPr="007C04ED" w:rsidRDefault="007C04ED" w:rsidP="007C04ED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418" w:rsidRDefault="002326BD" w:rsidP="002326BD">
      <w:pPr>
        <w:pStyle w:val="a3"/>
        <w:tabs>
          <w:tab w:val="left" w:pos="727"/>
          <w:tab w:val="left" w:pos="7884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14.06.2016 год</w:t>
      </w:r>
      <w:r>
        <w:rPr>
          <w:b/>
          <w:sz w:val="28"/>
          <w:szCs w:val="28"/>
        </w:rPr>
        <w:tab/>
        <w:t xml:space="preserve"> № 55</w:t>
      </w:r>
    </w:p>
    <w:p w:rsidR="002326BD" w:rsidRDefault="002326BD" w:rsidP="002326BD">
      <w:pPr>
        <w:pStyle w:val="a3"/>
        <w:tabs>
          <w:tab w:val="left" w:pos="727"/>
          <w:tab w:val="left" w:pos="7884"/>
        </w:tabs>
        <w:spacing w:before="0" w:beforeAutospacing="0" w:after="0" w:afterAutospacing="0"/>
        <w:rPr>
          <w:b/>
          <w:sz w:val="28"/>
          <w:szCs w:val="28"/>
        </w:rPr>
      </w:pPr>
    </w:p>
    <w:p w:rsidR="00B20418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комиссии по соблюдению требований</w:t>
      </w:r>
    </w:p>
    <w:p w:rsidR="00093810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 поведению муниципальных служащих и урегулированию конфликта интересов администрации</w:t>
      </w:r>
      <w:r w:rsidRPr="002121E8">
        <w:rPr>
          <w:b/>
          <w:sz w:val="28"/>
          <w:szCs w:val="28"/>
        </w:rPr>
        <w:t xml:space="preserve"> </w:t>
      </w:r>
      <w:r w:rsidRPr="002121E8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093810">
        <w:rPr>
          <w:b/>
          <w:color w:val="000000" w:themeColor="text1"/>
          <w:sz w:val="28"/>
          <w:szCs w:val="28"/>
        </w:rPr>
        <w:t xml:space="preserve">Новокиешкинский </w:t>
      </w:r>
      <w:r w:rsidRPr="002121E8">
        <w:rPr>
          <w:b/>
          <w:color w:val="000000" w:themeColor="text1"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Кармаскалинский район </w:t>
      </w:r>
    </w:p>
    <w:p w:rsidR="00B20418" w:rsidRDefault="00B20418" w:rsidP="00B204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20418" w:rsidRDefault="00B20418" w:rsidP="00B204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20418" w:rsidRDefault="00B20418" w:rsidP="00B204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20418" w:rsidRPr="00B00EE3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от 01 июля 2010 г. № 821 (ред. от 22.12.2015 года)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93810">
        <w:rPr>
          <w:rFonts w:ascii="Times New Roman" w:hAnsi="Times New Roman" w:cs="Times New Roman"/>
          <w:color w:val="000000" w:themeColor="text1"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Кармаскалинский район       </w:t>
      </w:r>
      <w:r w:rsidRPr="00B00EE3">
        <w:rPr>
          <w:rFonts w:ascii="Times New Roman" w:hAnsi="Times New Roman" w:cs="Times New Roman"/>
          <w:sz w:val="28"/>
          <w:szCs w:val="28"/>
        </w:rPr>
        <w:t xml:space="preserve">     п о с т а н о в л я е т: </w:t>
      </w:r>
    </w:p>
    <w:p w:rsidR="00B20418" w:rsidRPr="00B00EE3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EE3">
        <w:rPr>
          <w:rFonts w:ascii="Times New Roman" w:hAnsi="Times New Roman" w:cs="Times New Roman"/>
          <w:sz w:val="28"/>
          <w:szCs w:val="28"/>
        </w:rPr>
        <w:t>1.</w:t>
      </w:r>
      <w:r w:rsidRPr="00B00EE3">
        <w:rPr>
          <w:sz w:val="28"/>
          <w:szCs w:val="28"/>
        </w:rPr>
        <w:t xml:space="preserve"> </w:t>
      </w:r>
      <w:r w:rsidRPr="00B00EE3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B00EE3">
        <w:rPr>
          <w:sz w:val="28"/>
          <w:szCs w:val="28"/>
        </w:rPr>
        <w:t xml:space="preserve"> </w:t>
      </w:r>
      <w:r w:rsidRPr="00B00EE3">
        <w:rPr>
          <w:rFonts w:ascii="Times New Roman" w:hAnsi="Times New Roman" w:cs="Times New Roman"/>
          <w:sz w:val="28"/>
          <w:szCs w:val="28"/>
        </w:rPr>
        <w:t xml:space="preserve">Положение  о  комиссии по соблюдению требований к служебному  поведению муниципальных служащих и урегулированию конфликта интересов администрации сельского поселения Кармаскалинский сельсовет муниципального района Кармаскалинский район </w:t>
      </w: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00E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приложение № 2 постанов</w:t>
      </w:r>
      <w:r w:rsidR="002326BD">
        <w:rPr>
          <w:rFonts w:ascii="Times New Roman" w:hAnsi="Times New Roman" w:cs="Times New Roman"/>
          <w:sz w:val="28"/>
          <w:szCs w:val="28"/>
        </w:rPr>
        <w:t>ления от 12</w:t>
      </w:r>
      <w:bookmarkStart w:id="0" w:name="_GoBack"/>
      <w:bookmarkEnd w:id="0"/>
      <w:r w:rsidR="002326BD">
        <w:rPr>
          <w:rFonts w:ascii="Times New Roman" w:hAnsi="Times New Roman" w:cs="Times New Roman"/>
          <w:sz w:val="28"/>
          <w:szCs w:val="28"/>
        </w:rPr>
        <w:t xml:space="preserve"> августа 2010 г. №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418" w:rsidRPr="00E1493B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E1493B">
        <w:rPr>
          <w:rFonts w:ascii="Times New Roman" w:hAnsi="Times New Roman" w:cs="Times New Roman"/>
          <w:sz w:val="28"/>
          <w:szCs w:val="28"/>
        </w:rPr>
        <w:t xml:space="preserve">о 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493B">
        <w:rPr>
          <w:rFonts w:ascii="Times New Roman" w:hAnsi="Times New Roman" w:cs="Times New Roman"/>
          <w:sz w:val="28"/>
          <w:szCs w:val="28"/>
        </w:rPr>
        <w:t xml:space="preserve">к служебному 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</w:t>
      </w:r>
      <w:r w:rsidRPr="00E1493B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 новой редакции (приложение № 1).</w:t>
      </w:r>
    </w:p>
    <w:p w:rsidR="00B20418" w:rsidRPr="00E1493B" w:rsidRDefault="00B20418" w:rsidP="00B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093810">
        <w:rPr>
          <w:rFonts w:ascii="Times New Roman" w:hAnsi="Times New Roman" w:cs="Times New Roman"/>
          <w:sz w:val="28"/>
          <w:szCs w:val="28"/>
        </w:rPr>
        <w:t xml:space="preserve"> Абдрашитову А.Н.</w:t>
      </w:r>
    </w:p>
    <w:p w:rsidR="00B20418" w:rsidRPr="00E1493B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1493B">
        <w:rPr>
          <w:rFonts w:ascii="Times New Roman" w:hAnsi="Times New Roman" w:cs="Times New Roman"/>
          <w:sz w:val="28"/>
          <w:szCs w:val="28"/>
        </w:rPr>
        <w:t>  </w:t>
      </w: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Pr="00093810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093810">
        <w:rPr>
          <w:rFonts w:ascii="Times New Roman" w:hAnsi="Times New Roman" w:cs="Times New Roman"/>
          <w:sz w:val="28"/>
          <w:szCs w:val="28"/>
        </w:rPr>
        <w:t>Ф.Ф.Гайнуллин</w:t>
      </w:r>
    </w:p>
    <w:p w:rsidR="00B20418" w:rsidRPr="00093810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Default="00B20418" w:rsidP="00B2041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20418" w:rsidRPr="00C80164" w:rsidRDefault="00093810" w:rsidP="00B2041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  </w:t>
      </w:r>
      <w:r w:rsidR="00B20418" w:rsidRPr="00C801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>УТВЕРЖДЕНО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 xml:space="preserve">постановлением администрации </w:t>
      </w:r>
    </w:p>
    <w:p w:rsidR="00B20418" w:rsidRDefault="00B20418" w:rsidP="00B20418">
      <w:pPr>
        <w:ind w:left="5812"/>
        <w:rPr>
          <w:color w:val="000000" w:themeColor="text1"/>
          <w:sz w:val="24"/>
          <w:szCs w:val="24"/>
        </w:rPr>
      </w:pPr>
      <w:r w:rsidRPr="00523818">
        <w:rPr>
          <w:color w:val="000000" w:themeColor="text1"/>
          <w:sz w:val="24"/>
          <w:szCs w:val="24"/>
        </w:rPr>
        <w:t xml:space="preserve">сельского поселения </w:t>
      </w:r>
    </w:p>
    <w:p w:rsidR="00B20418" w:rsidRDefault="00093810" w:rsidP="00B20418">
      <w:pPr>
        <w:ind w:left="581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Новокиешкинский   </w:t>
      </w:r>
      <w:r w:rsidR="00B20418" w:rsidRPr="00523818">
        <w:rPr>
          <w:color w:val="000000" w:themeColor="text1"/>
          <w:sz w:val="24"/>
          <w:szCs w:val="24"/>
        </w:rPr>
        <w:t xml:space="preserve"> сельсовет</w:t>
      </w:r>
    </w:p>
    <w:p w:rsidR="00B20418" w:rsidRPr="00523818" w:rsidRDefault="00B20418" w:rsidP="00B20418">
      <w:pPr>
        <w:ind w:left="5812"/>
        <w:rPr>
          <w:color w:val="000000" w:themeColor="text1"/>
          <w:sz w:val="24"/>
          <w:szCs w:val="24"/>
        </w:rPr>
      </w:pPr>
      <w:r w:rsidRPr="00523818">
        <w:rPr>
          <w:sz w:val="24"/>
          <w:szCs w:val="24"/>
        </w:rPr>
        <w:t>муниципального района</w:t>
      </w:r>
    </w:p>
    <w:p w:rsidR="00B20418" w:rsidRPr="00523818" w:rsidRDefault="00B20418" w:rsidP="00B20418">
      <w:pPr>
        <w:ind w:left="5812"/>
        <w:rPr>
          <w:sz w:val="24"/>
          <w:szCs w:val="24"/>
        </w:rPr>
      </w:pPr>
      <w:r w:rsidRPr="00523818">
        <w:rPr>
          <w:sz w:val="24"/>
          <w:szCs w:val="24"/>
        </w:rPr>
        <w:t>Кармаскалинский район</w:t>
      </w:r>
    </w:p>
    <w:p w:rsidR="00B20418" w:rsidRPr="00093810" w:rsidRDefault="00B20418" w:rsidP="00B20418">
      <w:pPr>
        <w:ind w:left="5812"/>
        <w:rPr>
          <w:sz w:val="24"/>
          <w:szCs w:val="24"/>
        </w:rPr>
      </w:pPr>
      <w:r w:rsidRPr="00C9688A">
        <w:rPr>
          <w:sz w:val="24"/>
          <w:szCs w:val="24"/>
        </w:rPr>
        <w:t xml:space="preserve">Республики Башкортостан </w:t>
      </w:r>
    </w:p>
    <w:p w:rsidR="00B20418" w:rsidRPr="00093810" w:rsidRDefault="00093810" w:rsidP="00B20418">
      <w:pPr>
        <w:ind w:left="5812"/>
        <w:rPr>
          <w:sz w:val="24"/>
          <w:szCs w:val="24"/>
        </w:rPr>
      </w:pPr>
      <w:r>
        <w:rPr>
          <w:color w:val="000000"/>
          <w:sz w:val="24"/>
          <w:szCs w:val="24"/>
        </w:rPr>
        <w:t>_________ 2016 года № ___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20418" w:rsidRPr="005238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</w:pP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20418" w:rsidRPr="00E1493B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B00EE3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493B">
        <w:rPr>
          <w:sz w:val="28"/>
          <w:szCs w:val="28"/>
        </w:rPr>
        <w:t>комиссии по соблюдению требований к служебному  поведению муниципальных служащих и урегулированию конфликта интересов</w:t>
      </w:r>
    </w:p>
    <w:p w:rsidR="00B20418" w:rsidRPr="00E1493B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E1493B">
        <w:rPr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093810">
        <w:rPr>
          <w:color w:val="000000" w:themeColor="text1"/>
          <w:sz w:val="28"/>
          <w:szCs w:val="28"/>
        </w:rPr>
        <w:t xml:space="preserve"> Новокиешкинский </w:t>
      </w:r>
      <w:r>
        <w:rPr>
          <w:color w:val="000000" w:themeColor="text1"/>
          <w:sz w:val="28"/>
          <w:szCs w:val="28"/>
        </w:rPr>
        <w:t xml:space="preserve"> сельсовет </w:t>
      </w:r>
      <w:r w:rsidRPr="00E149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1493B">
        <w:rPr>
          <w:sz w:val="28"/>
          <w:szCs w:val="28"/>
        </w:rPr>
        <w:t xml:space="preserve"> Кармаскалинский район Республики Башкортостан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 w:themeColor="text1"/>
        </w:rPr>
      </w:pP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Настоящим Положением в соответствии с пунктом 4 статьи 14.1 Федерального закона от 02.03.2007 г. № 25-ФЗ "О муниципальной службе в Российской Федерации" и Указом Президента Российской Федерации                     от 01.07.2010 г. № 821 «О комиссиях по соблюдению требований к служебному  поведению федеральных государственных служащих и урегулированию конфликта интересов», определяется деятельность Комиссии по урегулированию конфликта интересов муниципальных служащих администрации сельского поселения Кармаскалинский сельсовет муниципального района Кармаскалинский район Республики Башкортостан (далее - Комиссия).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Комиссия в своей деятельности руководствуется Конституцией Российской Федерации, федеральными и республиканскими  законами, иными нормативными правовыми актами Российской Федерации и  Республики Башкортостан, а также настоящим Положением.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комиссий является: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(далее -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 273-ФЗ "О противодействии коррупции", другими федеральными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администрации  сельского поселения Кармаскалинский сельсовет муниципального района Кармаскалинский район Республики Башкортостан мер по предупреждению коррупции.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 администрации сельского поселения Кармаскалинский сельсовет муниципального района Кармаскалинский район Республики Башкортостан, замещающих должности муниципальной службы в администрации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 (далее - муниципальный служащий).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Заместитель председателя Комиссии исполняет полномочия председателя Комиссии в его отсутствии. 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депутат (председатель комиссии), ответственное лицо за работу по профилактике коррупционных и иных правонарушений (секретарь комиссии), муниципальные служащие, определяемые главой сельского поселения;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Глава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 может принять решение о включении в состав комиссии: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муниципальной, должно составлять не менее одной четверти от общего числа членов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рассматривается этот вопрос;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и органов местного самоуправления; представители заинтересованных организаций;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color w:val="000000" w:themeColor="text1"/>
          <w:sz w:val="28"/>
          <w:szCs w:val="28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Кармаскалинский сельсовет муниципального района Кармаскалинский район Республики Башкортостан недопустимо.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представление главой сельского поселения Кармаскалинский сельсовет муниципального района Кармаскалинский район Республики Башкортостан материалов проверки, свидетельствующих: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 предусмотренных положениями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администрацию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Кармаскалинский сельсовет  муниципального района Кармаскалинский район Республики Башкортостан, в порядке, установленном нормативным правовым актом администрации  сельского поселения Кармаскалинский сельсовет муниципального района Кармаскалинский район Республики Башкортостан: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обращение гражданина, замещавшего в администрации  сельского поселения Кармаскалинский сельсовет муниципального района Кармаскалинский район Республики Башкортостан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0418" w:rsidRDefault="00B20418" w:rsidP="00B204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представление главы сельского поселения Кармаскалинский сельсовет муниципального района Кармаскалинский район Республики Башкортостан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представление главой сельского поселения Кармаскалинский сельсовет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Кармаскалинский район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1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администрацию  сельского поселения Кармаскалинский сельсовет муниципального района Кармаскалинский район Республики Башкортостан 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Кармаскалинский сельсовет муниципального района Кармаскалинский район Республики Башкортостан,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14.1. Обращение, указанное в </w:t>
      </w:r>
      <w:hyperlink r:id="rId13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"б" пункта 13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сельского поселения, в отдел по работе с кадрами и муниципальной службе администрации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14.2. Обращение, указанное в </w:t>
      </w:r>
      <w:hyperlink r:id="rId15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14.3. Уведомление, указанное в </w:t>
      </w:r>
      <w:hyperlink r:id="rId16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администрацией</w:t>
      </w:r>
      <w:r w:rsidRPr="0052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Кармаскалинский сельсовет  муниципального района Кармаскалинский район Республики Башкортостан,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Кармаскалинский сельсовет муниципального района Кармаскалинский район Республики Башкортостан, требований </w:t>
      </w:r>
      <w:hyperlink r:id="rId1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Уведомление, указанное в </w:t>
      </w:r>
      <w:hyperlink r:id="rId18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отделом по работе с кадрами и муниципальной службе администрации сельского поселения Кармаскалинский сельсовет муниципального района Кармаскалинский район Республики Башкортостан, которое осуществляет подготовку мотивированного заключения по результатам рассмотрения уведомления.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r:id="rId19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20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работе с кадрами и муниципальной службе администрации  муниципального района Кармаскалинский район Республики Башкортостан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Кармаскалинский сельсовет муниципального района Кармаскалинский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администрации  сельского поселения Кармаскалинский сельсовет муниципального района Кармаскалинский район Республики Башкортостан, информации, содержащей основания для проведения заседания Комиссии: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2" w:anchor="Par6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15.1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anchor="Par7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Кармаскалинский сельсовет муниципального района Кармаскалинский район Республики Башкортостан, ответственному за работу по профилактике коррупционных и иных правонарушений, и с результатами ее проверки;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4" w:anchor="Par3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Заседание Комиссии по рассмотрению заявлений, указанных в </w:t>
      </w:r>
      <w:hyperlink r:id="rId25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Уведомление, указанное в </w:t>
      </w:r>
      <w:hyperlink r:id="rId27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8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9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итогам рассмотрения вопроса, указанного в </w:t>
      </w:r>
      <w:hyperlink r:id="rId30" w:anchor="Par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A9791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сведения, представленные муниципальным служащим в соответствии с </w:t>
      </w:r>
      <w:hyperlink r:id="rId3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                    от 21 сентября 2009 г. № 1065, являются достоверными и полными;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r:id="rId33" w:anchor="Par8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r:id="rId34" w:anchor="Par4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r:id="rId35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r:id="rId36" w:anchor="Par4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22.1. По итогам рассмотрения вопроса, указанного в </w:t>
      </w:r>
      <w:hyperlink r:id="rId37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3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22.2. По итогам рассмотрения вопроса, указанного в </w:t>
      </w:r>
      <w:hyperlink r:id="rId40" w:anchor="Par4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22.3. </w:t>
      </w:r>
      <w:r w:rsidRPr="00C8016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вопроса, указанного в </w:t>
      </w:r>
      <w:hyperlink r:id="rId43" w:anchor="Par4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вопросов, указанных в </w:t>
      </w:r>
      <w:hyperlink r:id="rId44" w:anchor="Par3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anchor="Par4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anchor="Par49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7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8" w:anchor="Par8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9" w:anchor="Par9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anchor="Par9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1" w:anchor="Par103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23.3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2" w:anchor="Par1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26.1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23.1. По итогам рассмотрения вопроса, указанного в </w:t>
      </w:r>
      <w:hyperlink r:id="rId53" w:anchor="Par5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 администрации района, одно из следующих решений: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предусмотренного </w:t>
      </w:r>
      <w:hyperlink r:id="rId55" w:anchor="Par4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 района, решений или поручений главы сельского поселения Кармаскалинский сельсовет муниципального района Кармаскалинский район Республики Башкортостан, которые в установленном порядке представляются на рассмотрение главе сельского поселения Кармаскалинский сельсовет муниципального района Кармаскалинский район Республики Башкортостан.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Решения комиссии по вопросам, указанным в </w:t>
      </w:r>
      <w:hyperlink r:id="rId56" w:anchor="Par3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администрации  муниципального района Кармаскалинский район Республики Башкортостан носят рекомендательный характер. Решение, принимаемое по итогам рассмотрения вопроса, указанного в </w:t>
      </w:r>
      <w:hyperlink r:id="rId58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 В протоколе заседания комиссии указываются: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31. Глава сельского поселения Кармаскалинский сельсовет муниципального района Кармаскалинский район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35.1. Выписка из решения комиссии, заверенная подписью секретаря комиссии и печатью администрации муниципального района Кармаскалинский район Республики Башкортостан,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r:id="rId59" w:anchor="Par4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кадровой работе и муниципальной службе, ответственными за работу по профилактике коррупционных и иных правонарушений.</w:t>
      </w: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418" w:rsidRDefault="00B20418" w:rsidP="00B2041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Управляющий делами                                                                    Т.П.Кириллова</w:t>
      </w:r>
    </w:p>
    <w:p w:rsidR="00B20418" w:rsidRDefault="00B20418" w:rsidP="00B2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p w:rsidR="00B20418" w:rsidRDefault="00B20418" w:rsidP="00B20418">
      <w:pPr>
        <w:tabs>
          <w:tab w:val="right" w:pos="9638"/>
        </w:tabs>
        <w:jc w:val="center"/>
        <w:rPr>
          <w:b/>
          <w:sz w:val="28"/>
          <w:szCs w:val="28"/>
        </w:rPr>
      </w:pPr>
    </w:p>
    <w:p w:rsidR="00B20418" w:rsidRPr="00CB23E7" w:rsidRDefault="00B20418" w:rsidP="00B20418">
      <w:pPr>
        <w:rPr>
          <w:color w:val="000000" w:themeColor="text1"/>
          <w:sz w:val="28"/>
          <w:szCs w:val="28"/>
        </w:rPr>
      </w:pPr>
    </w:p>
    <w:p w:rsidR="00C923DF" w:rsidRDefault="00C923DF"/>
    <w:sectPr w:rsidR="00C923DF" w:rsidSect="00C9688A">
      <w:headerReference w:type="default" r:id="rId60"/>
      <w:headerReference w:type="first" r:id="rId61"/>
      <w:pgSz w:w="11906" w:h="16838"/>
      <w:pgMar w:top="1134" w:right="567" w:bottom="1134" w:left="1134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F3" w:rsidRDefault="00A835F3">
      <w:r>
        <w:separator/>
      </w:r>
    </w:p>
  </w:endnote>
  <w:endnote w:type="continuationSeparator" w:id="0">
    <w:p w:rsidR="00A835F3" w:rsidRDefault="00A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F3" w:rsidRDefault="00A835F3">
      <w:r>
        <w:separator/>
      </w:r>
    </w:p>
  </w:footnote>
  <w:footnote w:type="continuationSeparator" w:id="0">
    <w:p w:rsidR="00A835F3" w:rsidRDefault="00A8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4606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C70D5" w:rsidRDefault="00A835F3">
        <w:pPr>
          <w:pStyle w:val="a5"/>
          <w:jc w:val="center"/>
        </w:pPr>
      </w:p>
      <w:p w:rsidR="002C70D5" w:rsidRPr="002C70D5" w:rsidRDefault="00B20418">
        <w:pPr>
          <w:pStyle w:val="a5"/>
          <w:jc w:val="center"/>
          <w:rPr>
            <w:sz w:val="22"/>
            <w:szCs w:val="22"/>
          </w:rPr>
        </w:pPr>
        <w:r w:rsidRPr="002C70D5">
          <w:rPr>
            <w:sz w:val="22"/>
            <w:szCs w:val="22"/>
          </w:rPr>
          <w:fldChar w:fldCharType="begin"/>
        </w:r>
        <w:r w:rsidRPr="002C70D5">
          <w:rPr>
            <w:sz w:val="22"/>
            <w:szCs w:val="22"/>
          </w:rPr>
          <w:instrText>PAGE   \* MERGEFORMAT</w:instrText>
        </w:r>
        <w:r w:rsidRPr="002C70D5">
          <w:rPr>
            <w:sz w:val="22"/>
            <w:szCs w:val="22"/>
          </w:rPr>
          <w:fldChar w:fldCharType="separate"/>
        </w:r>
        <w:r w:rsidR="002326BD">
          <w:rPr>
            <w:noProof/>
            <w:sz w:val="22"/>
            <w:szCs w:val="22"/>
          </w:rPr>
          <w:t>1</w:t>
        </w:r>
        <w:r w:rsidRPr="002C70D5">
          <w:rPr>
            <w:sz w:val="22"/>
            <w:szCs w:val="22"/>
          </w:rPr>
          <w:fldChar w:fldCharType="end"/>
        </w:r>
      </w:p>
    </w:sdtContent>
  </w:sdt>
  <w:p w:rsidR="00E1493B" w:rsidRDefault="00A835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89324"/>
      <w:docPartObj>
        <w:docPartGallery w:val="Page Numbers (Top of Page)"/>
        <w:docPartUnique/>
      </w:docPartObj>
    </w:sdtPr>
    <w:sdtEndPr/>
    <w:sdtContent>
      <w:p w:rsidR="002C70D5" w:rsidRDefault="00A835F3">
        <w:pPr>
          <w:pStyle w:val="a5"/>
          <w:jc w:val="center"/>
        </w:pPr>
      </w:p>
      <w:p w:rsidR="002C70D5" w:rsidRDefault="00A835F3">
        <w:pPr>
          <w:pStyle w:val="a5"/>
          <w:jc w:val="center"/>
        </w:pPr>
      </w:p>
    </w:sdtContent>
  </w:sdt>
  <w:p w:rsidR="00E1493B" w:rsidRDefault="00A83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C"/>
    <w:rsid w:val="00093810"/>
    <w:rsid w:val="002326BD"/>
    <w:rsid w:val="002A386C"/>
    <w:rsid w:val="00312779"/>
    <w:rsid w:val="007C04ED"/>
    <w:rsid w:val="00A835F3"/>
    <w:rsid w:val="00B20418"/>
    <w:rsid w:val="00B35813"/>
    <w:rsid w:val="00C923DF"/>
    <w:rsid w:val="00C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1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B204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2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04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04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0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2041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418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18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B204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2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04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04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0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2041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418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1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9" Type="http://schemas.openxmlformats.org/officeDocument/2006/relationships/hyperlink" Target="consultantplus://offline/ref=5A236AB060A40793B70030AD45AA910EF32FE5A1A7043B98C89F037F3A768978A2DB8DE1E0F48484C6A8O" TargetMode="External"/><Relationship Id="rId2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2" Type="http://schemas.openxmlformats.org/officeDocument/2006/relationships/hyperlink" Target="consultantplus://offline/ref=5A236AB060A40793B70030AD45AA910EF32FE4A7A9013B98C89F037F3AC7A6O" TargetMode="External"/><Relationship Id="rId4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A236AB060A40793B70030AD45AA910EF32EE9A2A6063B98C89F037F3AC7A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1" Type="http://schemas.openxmlformats.org/officeDocument/2006/relationships/hyperlink" Target="consultantplus://offline/ref=5A236AB060A40793B70030AD45AA910EF32FE4A7A9013B98C89F037F3AC7A6O" TargetMode="External"/><Relationship Id="rId54" Type="http://schemas.openxmlformats.org/officeDocument/2006/relationships/hyperlink" Target="consultantplus://offline/ref=5A236AB060A40793B70030AD45AA910EF32EE9A2A6063B98C89F037F3A768978A2DB8DE2CEA8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236AB060A40793B70030AD45AA910EF32EE9A2A6063B98C89F037F3A768978A2DB8DE3CEA3O" TargetMode="External"/><Relationship Id="rId2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2" Type="http://schemas.openxmlformats.org/officeDocument/2006/relationships/hyperlink" Target="consultantplus://offline/ref=5A236AB060A40793B70030AD45AA910EF32FEEA2A3023B98C89F037F3A768978A2DB8DE1E0F48485C6A7O" TargetMode="External"/><Relationship Id="rId3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5A236AB060A40793B70030AD45AA910EF32FE5A1A7043B98C89F037F3A768978A2DB8DE1E0F48484C6A8O" TargetMode="External"/><Relationship Id="rId1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1" Type="http://schemas.openxmlformats.org/officeDocument/2006/relationships/hyperlink" Target="consultantplus://offline/ref=5A236AB060A40793B70030AD45AA910EF32FEEA2A3023B98C89F037F3A768978A2DB8DE1E0F48485C6A7O" TargetMode="External"/><Relationship Id="rId44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36AB060A40793B70030AD45AA910EF32FE4A7A9013B98C89F037F3AC7A6O" TargetMode="External"/><Relationship Id="rId14" Type="http://schemas.openxmlformats.org/officeDocument/2006/relationships/hyperlink" Target="consultantplus://offline/ref=5A236AB060A40793B70030AD45AA910EF32EE9A2A6063B98C89F037F3A768978A2DB8DE2CEA8O" TargetMode="External"/><Relationship Id="rId22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27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0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48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8" Type="http://schemas.openxmlformats.org/officeDocument/2006/relationships/hyperlink" Target="consultantplus://offline/ref=5A236AB060A40793B70030AD45AA910EF32EECA4A4083B98C89F037F3A768978A2DB8DE1E0F4858FC6A6O" TargetMode="External"/><Relationship Id="rId51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236AB060A40793B70030AD45AA910EF32EECA4A2063B98C89F037F3A768978A2DB8DE1E7F5C8A7O" TargetMode="External"/><Relationship Id="rId17" Type="http://schemas.openxmlformats.org/officeDocument/2006/relationships/hyperlink" Target="consultantplus://offline/ref=5A236AB060A40793B70030AD45AA910EF32EE9A2A6063B98C89F037F3A768978A2DB8DE2CEA8O" TargetMode="External"/><Relationship Id="rId25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3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38" Type="http://schemas.openxmlformats.org/officeDocument/2006/relationships/hyperlink" Target="consultantplus://offline/ref=5A236AB060A40793B70030AD45AA910EF32FE5A1A7043B98C89F037F3A768978A2DB8DE1E0F48484C6A8O" TargetMode="External"/><Relationship Id="rId46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Relationship Id="rId59" Type="http://schemas.openxmlformats.org/officeDocument/2006/relationships/hyperlink" Target="file:///C:\Users\User\AppData\Local\Microsoft\Windows\Temporary%20Internet%20Files\Content.Outlook\19QBGHSK\&#1087;&#1086;&#1083;&#1086;&#1078;&#1077;&#1085;&#1080;&#1077;%20&#1086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6372</Words>
  <Characters>36325</Characters>
  <Application>Microsoft Office Word</Application>
  <DocSecurity>0</DocSecurity>
  <Lines>302</Lines>
  <Paragraphs>85</Paragraphs>
  <ScaleCrop>false</ScaleCrop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2016-06-16T10:18:00Z</dcterms:created>
  <dcterms:modified xsi:type="dcterms:W3CDTF">2016-06-21T06:24:00Z</dcterms:modified>
</cp:coreProperties>
</file>