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8" w:rsidRDefault="00F14278" w:rsidP="00F1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E0744D">
        <w:rPr>
          <w:rFonts w:ascii="Times New Roman" w:hAnsi="Times New Roman"/>
          <w:b/>
          <w:sz w:val="28"/>
          <w:szCs w:val="28"/>
        </w:rPr>
        <w:t xml:space="preserve">НОВОКИЕШКИНСКИЙ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F14278" w:rsidRDefault="00F14278" w:rsidP="00F1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278" w:rsidRDefault="00E0744D" w:rsidP="00F14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ПОСТАНОВЛЕНИЕ</w:t>
      </w:r>
    </w:p>
    <w:p w:rsidR="00E0744D" w:rsidRDefault="00E0744D" w:rsidP="00F142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0744D" w:rsidRDefault="00E0744D" w:rsidP="00F1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№ 33 от  10.05.2016 года </w:t>
      </w:r>
    </w:p>
    <w:p w:rsidR="00F14278" w:rsidRDefault="00F14278" w:rsidP="00F14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4278" w:rsidRDefault="00F14278" w:rsidP="00F1427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E0744D">
        <w:rPr>
          <w:rFonts w:ascii="Times New Roman" w:hAnsi="Times New Roman"/>
          <w:b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F14278" w:rsidRPr="00E0744D" w:rsidRDefault="00F14278" w:rsidP="00E0744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14278" w:rsidRDefault="00F14278" w:rsidP="00F14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Федеральными законами № 381-ФЗ от 28.12.2009 г. «Об основах государственного регулирования торговой деятельности в Российской Федерации» и № 273-ФЗ от 25.12.2008г.  «О противодействии коррупции», Постановлением Правительства Республики Башкортостан от 11.04.2011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Уставом сельского поселения </w:t>
      </w:r>
      <w:proofErr w:type="spellStart"/>
      <w:r w:rsidR="00E0744D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в целях приведения муниципальных нормативно-правовых актов в соответствие с действующим законодательством и во исполнение представления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№9д-2016 от 11.04.2016г.,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E0744D">
        <w:rPr>
          <w:rFonts w:ascii="Times New Roman" w:hAnsi="Times New Roman"/>
          <w:bCs/>
          <w:sz w:val="28"/>
          <w:szCs w:val="28"/>
        </w:rPr>
        <w:t>Новокиешкинский</w:t>
      </w:r>
      <w:proofErr w:type="spellEnd"/>
      <w:r w:rsidR="00E074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 ПОСТАНОВЛЯЕТ:</w:t>
      </w:r>
    </w:p>
    <w:p w:rsidR="00F14278" w:rsidRDefault="00F14278" w:rsidP="00F142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</w:t>
      </w:r>
      <w:proofErr w:type="spellStart"/>
      <w:r w:rsidR="00E0744D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F14278" w:rsidRDefault="00F14278" w:rsidP="00F1427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sz w:val="28"/>
            <w:szCs w:val="28"/>
          </w:rPr>
          <w:t>www.admkarm.ru</w:t>
        </w:r>
      </w:hyperlink>
      <w:r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E0744D">
        <w:rPr>
          <w:sz w:val="28"/>
          <w:szCs w:val="28"/>
        </w:rPr>
        <w:t>Новокиешкинский</w:t>
      </w:r>
      <w:proofErr w:type="spellEnd"/>
      <w:r w:rsidR="00E0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E0744D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F14278" w:rsidRDefault="00F14278" w:rsidP="00F142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278" w:rsidRDefault="00F14278" w:rsidP="00F14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4278" w:rsidRDefault="00F14278" w:rsidP="00F14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4278" w:rsidRDefault="00F14278" w:rsidP="00F142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</w:t>
      </w:r>
      <w:r w:rsidR="00E0744D">
        <w:rPr>
          <w:rFonts w:ascii="Times New Roman" w:hAnsi="Times New Roman"/>
          <w:bCs/>
          <w:sz w:val="28"/>
          <w:szCs w:val="28"/>
        </w:rPr>
        <w:t>я</w:t>
      </w:r>
      <w:r w:rsidR="00E0744D">
        <w:rPr>
          <w:rFonts w:ascii="Times New Roman" w:hAnsi="Times New Roman"/>
          <w:bCs/>
          <w:sz w:val="28"/>
          <w:szCs w:val="28"/>
        </w:rPr>
        <w:tab/>
      </w:r>
      <w:r w:rsidR="00E0744D">
        <w:rPr>
          <w:rFonts w:ascii="Times New Roman" w:hAnsi="Times New Roman"/>
          <w:bCs/>
          <w:sz w:val="28"/>
          <w:szCs w:val="28"/>
        </w:rPr>
        <w:tab/>
      </w:r>
      <w:r w:rsidR="00E0744D">
        <w:rPr>
          <w:rFonts w:ascii="Times New Roman" w:hAnsi="Times New Roman"/>
          <w:bCs/>
          <w:sz w:val="28"/>
          <w:szCs w:val="28"/>
        </w:rPr>
        <w:tab/>
      </w:r>
      <w:r w:rsidR="00E0744D">
        <w:rPr>
          <w:rFonts w:ascii="Times New Roman" w:hAnsi="Times New Roman"/>
          <w:bCs/>
          <w:sz w:val="28"/>
          <w:szCs w:val="28"/>
        </w:rPr>
        <w:tab/>
        <w:t xml:space="preserve">                  </w:t>
      </w:r>
      <w:proofErr w:type="spellStart"/>
      <w:r w:rsidR="00E0744D">
        <w:rPr>
          <w:rFonts w:ascii="Times New Roman" w:hAnsi="Times New Roman"/>
          <w:bCs/>
          <w:sz w:val="28"/>
          <w:szCs w:val="28"/>
        </w:rPr>
        <w:t>Ф.Ф.Гайнуллин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14278" w:rsidRDefault="00F14278" w:rsidP="00F14278">
      <w:pPr>
        <w:spacing w:after="0" w:line="360" w:lineRule="auto"/>
        <w:jc w:val="both"/>
      </w:pPr>
    </w:p>
    <w:p w:rsidR="00F14278" w:rsidRDefault="00F14278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4278" w:rsidRDefault="00F14278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14278" w:rsidRDefault="00F14278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0744D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="00E07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14278" w:rsidRDefault="00F14278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14278" w:rsidRDefault="00F14278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F14278" w:rsidRDefault="00E0744D" w:rsidP="00F14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10.05.2016  года  №  33</w:t>
      </w:r>
      <w:bookmarkStart w:id="0" w:name="_GoBack"/>
      <w:bookmarkEnd w:id="0"/>
      <w:r w:rsidR="00F14278">
        <w:rPr>
          <w:rFonts w:ascii="Times New Roman" w:hAnsi="Times New Roman"/>
          <w:sz w:val="24"/>
          <w:szCs w:val="24"/>
        </w:rPr>
        <w:t xml:space="preserve"> </w:t>
      </w:r>
    </w:p>
    <w:p w:rsidR="00F14278" w:rsidRDefault="00F14278" w:rsidP="00F14278">
      <w:pPr>
        <w:spacing w:after="0" w:line="240" w:lineRule="auto"/>
        <w:jc w:val="right"/>
        <w:rPr>
          <w:sz w:val="24"/>
          <w:szCs w:val="24"/>
        </w:rPr>
      </w:pP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Схема</w:t>
      </w: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нестационарных торговых объектов на территории</w:t>
      </w: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0744D">
        <w:rPr>
          <w:rFonts w:ascii="Times New Roman" w:eastAsia="Times New Roman" w:hAnsi="Times New Roman"/>
          <w:b/>
          <w:sz w:val="28"/>
          <w:szCs w:val="28"/>
          <w:lang w:eastAsia="ru-RU"/>
        </w:rPr>
        <w:t>Новокиешкинский</w:t>
      </w:r>
      <w:proofErr w:type="spellEnd"/>
      <w:r w:rsidR="00E074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F14278" w:rsidRDefault="00F14278" w:rsidP="00F14278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F14278" w:rsidRDefault="00F14278" w:rsidP="00F14278"/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558"/>
        <w:gridCol w:w="1700"/>
        <w:gridCol w:w="1558"/>
        <w:gridCol w:w="1700"/>
        <w:gridCol w:w="1275"/>
        <w:gridCol w:w="1558"/>
      </w:tblGrid>
      <w:tr w:rsidR="00F14278" w:rsidTr="00F1427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Месторасполо-жение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Нестационарный торговый объект (указать какой)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нестационар-ного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F14278" w:rsidTr="00F1427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14278" w:rsidTr="00F1427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4278" w:rsidTr="00F14278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8" w:rsidRDefault="00F1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4278" w:rsidRDefault="00F14278" w:rsidP="00F14278"/>
    <w:p w:rsidR="00F14278" w:rsidRDefault="00F14278" w:rsidP="00F14278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D"/>
    <w:rsid w:val="00312779"/>
    <w:rsid w:val="00C923DF"/>
    <w:rsid w:val="00D7535D"/>
    <w:rsid w:val="00E0744D"/>
    <w:rsid w:val="00F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2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4278"/>
    <w:pPr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F14278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Без интервала1"/>
    <w:basedOn w:val="a"/>
    <w:link w:val="NoSpacingChar"/>
    <w:rsid w:val="00F14278"/>
    <w:pPr>
      <w:spacing w:after="0" w:line="240" w:lineRule="auto"/>
    </w:pPr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7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2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4278"/>
    <w:pPr>
      <w:ind w:left="0" w:firstLine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F14278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Без интервала1"/>
    <w:basedOn w:val="a"/>
    <w:link w:val="NoSpacingChar"/>
    <w:rsid w:val="00F14278"/>
    <w:pPr>
      <w:spacing w:after="0" w:line="240" w:lineRule="auto"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2016-05-13T04:09:00Z</dcterms:created>
  <dcterms:modified xsi:type="dcterms:W3CDTF">2016-05-13T04:18:00Z</dcterms:modified>
</cp:coreProperties>
</file>