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D8FE" w14:textId="1F9709F1" w:rsidR="00A36E41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14:paraId="00652B16" w14:textId="443297E0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3EA5" w14:textId="77777777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13920" w14:textId="20F11A70" w:rsidR="00B8296E" w:rsidRDefault="00D810FD" w:rsidP="00B829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2C23C62" w14:textId="77777777" w:rsidR="00D810FD" w:rsidRDefault="00D810FD" w:rsidP="00B829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9ADE6" w14:textId="70075B35" w:rsidR="00D810FD" w:rsidRDefault="00D810FD" w:rsidP="00B829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2-2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27.11.2023 г.</w:t>
      </w:r>
    </w:p>
    <w:p w14:paraId="044CF222" w14:textId="77777777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B72D" w14:textId="34570835" w:rsidR="00D20156" w:rsidRDefault="00735DF5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015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D7106">
        <w:rPr>
          <w:rFonts w:ascii="Times New Roman" w:hAnsi="Times New Roman" w:cs="Times New Roman"/>
          <w:b/>
          <w:sz w:val="24"/>
          <w:szCs w:val="24"/>
        </w:rPr>
        <w:t xml:space="preserve">ПРОЕКТЕ </w:t>
      </w:r>
      <w:r w:rsidR="00D20156">
        <w:rPr>
          <w:rFonts w:ascii="Times New Roman" w:hAnsi="Times New Roman" w:cs="Times New Roman"/>
          <w:b/>
          <w:sz w:val="24"/>
          <w:szCs w:val="24"/>
        </w:rPr>
        <w:t>БЮДЖЕТ</w:t>
      </w:r>
      <w:r w:rsidR="004D7106">
        <w:rPr>
          <w:rFonts w:ascii="Times New Roman" w:hAnsi="Times New Roman" w:cs="Times New Roman"/>
          <w:b/>
          <w:sz w:val="24"/>
          <w:szCs w:val="24"/>
        </w:rPr>
        <w:t>А</w:t>
      </w:r>
      <w:r w:rsidR="00D2015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НОВОКИЕШКИНСКИЙ СЕЛЬСОВЕТ МУНИЦИПАЛЬНОГО РАЙОНА КАРМАСКАЛИНСКИЙ РАЙОН РЕСПУБЛИКИ БАШКОРТОСТАН</w:t>
      </w:r>
    </w:p>
    <w:p w14:paraId="68E12D8F" w14:textId="450142E5"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4D71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 ПЛАНОВЫЙ  ПЕРИОД 202</w:t>
      </w:r>
      <w:r w:rsidR="004D710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71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735DF5">
        <w:rPr>
          <w:rFonts w:ascii="Times New Roman" w:hAnsi="Times New Roman" w:cs="Times New Roman"/>
          <w:b/>
          <w:sz w:val="24"/>
          <w:szCs w:val="24"/>
        </w:rPr>
        <w:t>»</w:t>
      </w:r>
    </w:p>
    <w:p w14:paraId="219DBCAA" w14:textId="77777777" w:rsidR="00A36E41" w:rsidRDefault="00A36E41" w:rsidP="001246E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4CCCD" w14:textId="77777777" w:rsidR="00D20156" w:rsidRDefault="00D20156" w:rsidP="00D2015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1BAF9" w14:textId="544F60D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202</w:t>
      </w:r>
      <w:r w:rsidR="004D71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14:paraId="0DAECEE2" w14:textId="1B27D173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в сумме  </w:t>
      </w:r>
      <w:r w:rsidR="00365200">
        <w:rPr>
          <w:rFonts w:ascii="Times New Roman" w:hAnsi="Times New Roman"/>
          <w:sz w:val="24"/>
          <w:szCs w:val="24"/>
        </w:rPr>
        <w:t xml:space="preserve">9 </w:t>
      </w:r>
      <w:r w:rsidR="004D7106">
        <w:rPr>
          <w:rFonts w:ascii="Times New Roman" w:hAnsi="Times New Roman"/>
          <w:sz w:val="24"/>
          <w:szCs w:val="24"/>
        </w:rPr>
        <w:t>434</w:t>
      </w:r>
      <w:r w:rsidR="00365200">
        <w:rPr>
          <w:rFonts w:ascii="Times New Roman" w:hAnsi="Times New Roman"/>
          <w:sz w:val="24"/>
          <w:szCs w:val="24"/>
        </w:rPr>
        <w:t>,</w:t>
      </w:r>
      <w:r w:rsidR="004D7106">
        <w:rPr>
          <w:rFonts w:ascii="Times New Roman" w:hAnsi="Times New Roman"/>
          <w:sz w:val="24"/>
          <w:szCs w:val="24"/>
        </w:rPr>
        <w:t>88084</w:t>
      </w:r>
      <w:r w:rsidR="00365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14:paraId="0643614A" w14:textId="0CA04465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 общий объем расходов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в сумме  </w:t>
      </w:r>
      <w:r w:rsidR="001F615C">
        <w:rPr>
          <w:rFonts w:ascii="Times New Roman" w:hAnsi="Times New Roman"/>
          <w:sz w:val="24"/>
          <w:szCs w:val="24"/>
        </w:rPr>
        <w:t xml:space="preserve">9 </w:t>
      </w:r>
      <w:r w:rsidR="004D7106">
        <w:rPr>
          <w:rFonts w:ascii="Times New Roman" w:hAnsi="Times New Roman"/>
          <w:sz w:val="24"/>
          <w:szCs w:val="24"/>
        </w:rPr>
        <w:t>434</w:t>
      </w:r>
      <w:r w:rsidR="001F615C">
        <w:rPr>
          <w:rFonts w:ascii="Times New Roman" w:hAnsi="Times New Roman"/>
          <w:sz w:val="24"/>
          <w:szCs w:val="24"/>
        </w:rPr>
        <w:t>,</w:t>
      </w:r>
      <w:r w:rsidR="004D7106">
        <w:rPr>
          <w:rFonts w:ascii="Times New Roman" w:hAnsi="Times New Roman"/>
          <w:sz w:val="24"/>
          <w:szCs w:val="24"/>
        </w:rPr>
        <w:t>88084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14:paraId="61F7F54D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>Новокиешкинский с</w:t>
      </w:r>
      <w:r>
        <w:rPr>
          <w:rFonts w:ascii="Times New Roman" w:hAnsi="Times New Roman"/>
          <w:sz w:val="24"/>
          <w:szCs w:val="24"/>
        </w:rPr>
        <w:t>ельсовет муниципального района Кармаскалинский район Республики Башкортостан в сумме 0,00 рублей.</w:t>
      </w:r>
    </w:p>
    <w:p w14:paraId="008A6544" w14:textId="0ED25783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плановый период 202</w:t>
      </w:r>
      <w:r w:rsidR="004D71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4D7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14:paraId="585B9075" w14:textId="7E226120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4D71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D7106">
        <w:rPr>
          <w:rFonts w:ascii="Times New Roman" w:hAnsi="Times New Roman"/>
          <w:sz w:val="24"/>
          <w:szCs w:val="24"/>
        </w:rPr>
        <w:t>9848</w:t>
      </w:r>
      <w:r w:rsidR="001F615C">
        <w:rPr>
          <w:rFonts w:ascii="Times New Roman" w:hAnsi="Times New Roman"/>
          <w:sz w:val="24"/>
          <w:szCs w:val="24"/>
        </w:rPr>
        <w:t>,</w:t>
      </w:r>
      <w:r w:rsidR="004D7106">
        <w:rPr>
          <w:rFonts w:ascii="Times New Roman" w:hAnsi="Times New Roman"/>
          <w:sz w:val="24"/>
          <w:szCs w:val="24"/>
        </w:rPr>
        <w:t>39265</w:t>
      </w:r>
      <w:r>
        <w:rPr>
          <w:rFonts w:ascii="Times New Roman" w:hAnsi="Times New Roman"/>
          <w:sz w:val="24"/>
          <w:szCs w:val="24"/>
        </w:rPr>
        <w:t xml:space="preserve"> рублей и на 202</w:t>
      </w:r>
      <w:r w:rsidR="004D7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D7106">
        <w:rPr>
          <w:rFonts w:ascii="Times New Roman" w:hAnsi="Times New Roman"/>
          <w:sz w:val="24"/>
          <w:szCs w:val="24"/>
        </w:rPr>
        <w:t>10156,31676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14:paraId="4BC1BF88" w14:textId="16007DD1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</w:t>
      </w:r>
      <w:r w:rsidR="004D71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 </w:t>
      </w:r>
      <w:r w:rsidR="004D7106">
        <w:rPr>
          <w:rFonts w:ascii="Times New Roman" w:hAnsi="Times New Roman"/>
          <w:sz w:val="24"/>
          <w:szCs w:val="24"/>
        </w:rPr>
        <w:t>9848</w:t>
      </w:r>
      <w:r w:rsidR="001F615C">
        <w:rPr>
          <w:rFonts w:ascii="Times New Roman" w:hAnsi="Times New Roman"/>
          <w:sz w:val="24"/>
          <w:szCs w:val="24"/>
        </w:rPr>
        <w:t>,</w:t>
      </w:r>
      <w:r w:rsidR="004D7106">
        <w:rPr>
          <w:rFonts w:ascii="Times New Roman" w:hAnsi="Times New Roman"/>
          <w:sz w:val="24"/>
          <w:szCs w:val="24"/>
        </w:rPr>
        <w:t>39265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сумме </w:t>
      </w:r>
      <w:r w:rsidR="00F8523B">
        <w:rPr>
          <w:rFonts w:ascii="Times New Roman" w:hAnsi="Times New Roman"/>
          <w:sz w:val="24"/>
          <w:szCs w:val="24"/>
        </w:rPr>
        <w:t>237</w:t>
      </w:r>
      <w:r w:rsidR="001F615C">
        <w:rPr>
          <w:rFonts w:ascii="Times New Roman" w:hAnsi="Times New Roman"/>
          <w:sz w:val="24"/>
          <w:szCs w:val="24"/>
        </w:rPr>
        <w:t> 000,00</w:t>
      </w:r>
      <w:r>
        <w:rPr>
          <w:rFonts w:ascii="Times New Roman" w:hAnsi="Times New Roman"/>
          <w:sz w:val="24"/>
          <w:szCs w:val="24"/>
        </w:rPr>
        <w:t xml:space="preserve"> рублей, и на 202</w:t>
      </w:r>
      <w:r w:rsidR="004D7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D7106">
        <w:rPr>
          <w:rFonts w:ascii="Times New Roman" w:hAnsi="Times New Roman"/>
          <w:sz w:val="24"/>
          <w:szCs w:val="24"/>
        </w:rPr>
        <w:t>10156,31676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сумме  </w:t>
      </w:r>
      <w:r w:rsidR="001F615C">
        <w:rPr>
          <w:rFonts w:ascii="Times New Roman" w:hAnsi="Times New Roman"/>
          <w:sz w:val="24"/>
          <w:szCs w:val="24"/>
        </w:rPr>
        <w:t>4</w:t>
      </w:r>
      <w:r w:rsidR="00F8523B">
        <w:rPr>
          <w:rFonts w:ascii="Times New Roman" w:hAnsi="Times New Roman"/>
          <w:sz w:val="24"/>
          <w:szCs w:val="24"/>
        </w:rPr>
        <w:t>89</w:t>
      </w:r>
      <w:r w:rsidR="001F615C">
        <w:rPr>
          <w:rFonts w:ascii="Times New Roman" w:hAnsi="Times New Roman"/>
          <w:sz w:val="24"/>
          <w:szCs w:val="24"/>
        </w:rPr>
        <w:t xml:space="preserve"> 000,00</w:t>
      </w:r>
      <w:r>
        <w:rPr>
          <w:rFonts w:ascii="Times New Roman" w:hAnsi="Times New Roman"/>
          <w:sz w:val="24"/>
          <w:szCs w:val="24"/>
        </w:rPr>
        <w:t xml:space="preserve"> рублей.</w:t>
      </w:r>
      <w:proofErr w:type="gramEnd"/>
    </w:p>
    <w:p w14:paraId="62DDA057" w14:textId="24AB78C6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lastRenderedPageBreak/>
        <w:t>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 в сумме 0,00 рублей.</w:t>
      </w:r>
    </w:p>
    <w:p w14:paraId="6B5D24EF" w14:textId="0C54366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 поступления доходов в бюджет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 w:rsidR="00623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6F5EE446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Установить общий объем межбюджетных трансфертов в бюджет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14:paraId="26685096" w14:textId="3F5752AC" w:rsidR="00D20156" w:rsidRDefault="001F615C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8523B">
        <w:rPr>
          <w:rFonts w:ascii="Times New Roman" w:hAnsi="Times New Roman"/>
          <w:sz w:val="24"/>
          <w:szCs w:val="24"/>
        </w:rPr>
        <w:t>7589,1</w:t>
      </w:r>
      <w:r>
        <w:rPr>
          <w:rFonts w:ascii="Times New Roman" w:hAnsi="Times New Roman"/>
          <w:sz w:val="24"/>
          <w:szCs w:val="24"/>
        </w:rPr>
        <w:t xml:space="preserve"> </w:t>
      </w:r>
      <w:r w:rsidR="00D20156">
        <w:rPr>
          <w:rFonts w:ascii="Times New Roman" w:hAnsi="Times New Roman"/>
          <w:sz w:val="24"/>
          <w:szCs w:val="24"/>
        </w:rPr>
        <w:t>рублей;</w:t>
      </w:r>
    </w:p>
    <w:p w14:paraId="0AE8476A" w14:textId="2423DDB3" w:rsidR="00D20156" w:rsidRDefault="00D20156" w:rsidP="001F6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8523B">
        <w:rPr>
          <w:rFonts w:ascii="Times New Roman" w:hAnsi="Times New Roman"/>
          <w:sz w:val="24"/>
          <w:szCs w:val="24"/>
        </w:rPr>
        <w:t>7733,8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и на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F615C">
        <w:rPr>
          <w:rFonts w:ascii="Times New Roman" w:hAnsi="Times New Roman"/>
          <w:sz w:val="24"/>
          <w:szCs w:val="24"/>
        </w:rPr>
        <w:t>7 </w:t>
      </w:r>
      <w:r w:rsidR="00F8523B">
        <w:rPr>
          <w:rFonts w:ascii="Times New Roman" w:hAnsi="Times New Roman"/>
          <w:sz w:val="24"/>
          <w:szCs w:val="24"/>
        </w:rPr>
        <w:t>778</w:t>
      </w:r>
      <w:r w:rsidR="001F615C">
        <w:rPr>
          <w:rFonts w:ascii="Times New Roman" w:hAnsi="Times New Roman"/>
          <w:sz w:val="24"/>
          <w:szCs w:val="24"/>
        </w:rPr>
        <w:t>,</w:t>
      </w:r>
      <w:r w:rsidR="00F8523B">
        <w:rPr>
          <w:rFonts w:ascii="Times New Roman" w:hAnsi="Times New Roman"/>
          <w:sz w:val="24"/>
          <w:szCs w:val="24"/>
        </w:rPr>
        <w:t>7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14:paraId="0C085479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Утвердить в пределах общего объема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установленных пунктами 1 и 2 настоящего решения, распределение бюджетных ассигнований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14:paraId="369D6AD1" w14:textId="19779F9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сельского поселения 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 на плановый период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2  к настоящему решению;</w:t>
      </w:r>
    </w:p>
    <w:p w14:paraId="5017AAFE" w14:textId="7484125D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43B35">
        <w:rPr>
          <w:rFonts w:ascii="Times New Roman" w:hAnsi="Times New Roman"/>
          <w:sz w:val="24"/>
          <w:szCs w:val="24"/>
        </w:rPr>
        <w:t>202</w:t>
      </w:r>
      <w:r w:rsidR="00F8523B">
        <w:rPr>
          <w:rFonts w:ascii="Times New Roman" w:hAnsi="Times New Roman"/>
          <w:sz w:val="24"/>
          <w:szCs w:val="24"/>
        </w:rPr>
        <w:t>6</w:t>
      </w:r>
      <w:r w:rsidR="00443B35">
        <w:rPr>
          <w:rFonts w:ascii="Times New Roman" w:hAnsi="Times New Roman"/>
          <w:sz w:val="24"/>
          <w:szCs w:val="24"/>
        </w:rPr>
        <w:t xml:space="preserve"> годов согласно приложению 4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3707AEA9" w14:textId="171305BE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Утвердить общий объем бюджетных ассигнований на исполнение публичных нормативных обязательств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B89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на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и на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3CC461CF" w14:textId="26BE3266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Утвердить ведомственную структуру расходов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решению.</w:t>
      </w:r>
    </w:p>
    <w:p w14:paraId="54E928ED" w14:textId="60BADFDA" w:rsidR="00D20156" w:rsidRDefault="00D20156" w:rsidP="00D2015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объем бюджетных ассигнований Дорожного Фонда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F27EC">
        <w:rPr>
          <w:rFonts w:ascii="Times New Roman" w:hAnsi="Times New Roman"/>
          <w:sz w:val="24"/>
          <w:szCs w:val="24"/>
        </w:rPr>
        <w:t>50</w:t>
      </w:r>
      <w:r w:rsidR="00E809EC">
        <w:rPr>
          <w:rFonts w:ascii="Times New Roman" w:hAnsi="Times New Roman"/>
          <w:sz w:val="24"/>
          <w:szCs w:val="24"/>
        </w:rPr>
        <w:t xml:space="preserve">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на 202</w:t>
      </w:r>
      <w:r w:rsidR="00FF2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F27EC">
        <w:rPr>
          <w:rFonts w:ascii="Times New Roman" w:hAnsi="Times New Roman"/>
          <w:sz w:val="24"/>
          <w:szCs w:val="24"/>
        </w:rPr>
        <w:t>5</w:t>
      </w:r>
      <w:r w:rsidR="00573B89">
        <w:rPr>
          <w:rFonts w:ascii="Times New Roman" w:hAnsi="Times New Roman"/>
          <w:sz w:val="24"/>
          <w:szCs w:val="24"/>
        </w:rPr>
        <w:t>0</w:t>
      </w:r>
      <w:r w:rsidR="00E809EC">
        <w:rPr>
          <w:rFonts w:ascii="Times New Roman" w:hAnsi="Times New Roman"/>
          <w:sz w:val="24"/>
          <w:szCs w:val="24"/>
        </w:rPr>
        <w:t xml:space="preserve">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 и на 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F27EC">
        <w:rPr>
          <w:rFonts w:ascii="Times New Roman" w:hAnsi="Times New Roman"/>
          <w:sz w:val="24"/>
          <w:szCs w:val="24"/>
        </w:rPr>
        <w:t>5</w:t>
      </w:r>
      <w:r w:rsidR="00E809EC">
        <w:rPr>
          <w:rFonts w:ascii="Times New Roman" w:hAnsi="Times New Roman"/>
          <w:sz w:val="24"/>
          <w:szCs w:val="24"/>
        </w:rPr>
        <w:t>0 000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 </w:t>
      </w:r>
    </w:p>
    <w:p w14:paraId="0FD3E710" w14:textId="07A629A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решения и иные нормативные правовые акты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F2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годов,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расходов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  <w:proofErr w:type="gramEnd"/>
    </w:p>
    <w:p w14:paraId="4F5417EB" w14:textId="05013217"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Проекты решений и иных нормативных правовых актов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на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F2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одновременном внесении предложений о дополнительных источниках доходов бюджета сельского поселения 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14:paraId="68267AAB" w14:textId="198EFC8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Администрация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не вправе принимать решения, приводящие к увеличению численности в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 численности муниципальных служащих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и работников организаций бюджетной сферы.</w:t>
      </w:r>
    </w:p>
    <w:p w14:paraId="273CEC55" w14:textId="125C380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Утвердить общий объем межбюджетных трансфертов бюджету  муниципального района Кармаскалинский район Республики Башкортостан из бюджета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7248F">
        <w:rPr>
          <w:rFonts w:ascii="Times New Roman" w:hAnsi="Times New Roman"/>
          <w:sz w:val="24"/>
          <w:szCs w:val="24"/>
        </w:rPr>
        <w:t xml:space="preserve">год в сумме 119 500,00 </w:t>
      </w:r>
      <w:r>
        <w:rPr>
          <w:rFonts w:ascii="Times New Roman" w:hAnsi="Times New Roman"/>
          <w:sz w:val="24"/>
          <w:szCs w:val="24"/>
        </w:rPr>
        <w:t>и на плановый период 202</w:t>
      </w:r>
      <w:r w:rsidR="00FF2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57248F">
        <w:rPr>
          <w:rFonts w:ascii="Times New Roman" w:hAnsi="Times New Roman"/>
          <w:sz w:val="24"/>
          <w:szCs w:val="24"/>
        </w:rPr>
        <w:t xml:space="preserve">год </w:t>
      </w:r>
      <w:r w:rsidR="0057248F">
        <w:rPr>
          <w:rFonts w:ascii="Times New Roman" w:hAnsi="Times New Roman"/>
          <w:sz w:val="24"/>
          <w:szCs w:val="24"/>
        </w:rPr>
        <w:lastRenderedPageBreak/>
        <w:t xml:space="preserve">в сумме 119 500,00 </w:t>
      </w:r>
      <w:r>
        <w:rPr>
          <w:rFonts w:ascii="Times New Roman" w:hAnsi="Times New Roman"/>
          <w:sz w:val="24"/>
          <w:szCs w:val="24"/>
        </w:rPr>
        <w:t>и 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в сумме </w:t>
      </w:r>
      <w:r w:rsidR="002852A1">
        <w:rPr>
          <w:rFonts w:ascii="Times New Roman" w:hAnsi="Times New Roman"/>
          <w:sz w:val="24"/>
          <w:szCs w:val="24"/>
        </w:rPr>
        <w:t>119 500</w:t>
      </w:r>
      <w:r w:rsidR="006825E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6743362B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верхний предел муниципального внутреннего долга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1 января 2024 года в сумме 0,0 0 рублей, на 1 января 2025 года в сумме 0,00 рублей и на 1 января 2026 года в сумме 0,00 рублей, в том числе верхний предел долга по муниципальным гарантиям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Кармаскалинский район Республики Башкортостан на 1 января 2024 года в сумме 0,00 рублей, на 1 января 2025 года в сумме 0,00 рублей, на 1 января 2026 года в сумме 0,00 рублей.</w:t>
      </w:r>
    </w:p>
    <w:p w14:paraId="1881FFCB" w14:textId="69028937" w:rsidR="00D20156" w:rsidRDefault="00D20156" w:rsidP="00D20156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14. Утвердить расходы на формирование резервного фонда администрации сельского поселения </w:t>
      </w:r>
      <w:r w:rsidR="006825E6" w:rsidRPr="006825E6">
        <w:rPr>
          <w:b w:val="0"/>
        </w:rPr>
        <w:t>Новокиешкинский</w:t>
      </w:r>
      <w:r w:rsidR="006825E6">
        <w:rPr>
          <w:b w:val="0"/>
        </w:rPr>
        <w:t xml:space="preserve"> </w:t>
      </w:r>
      <w:r>
        <w:rPr>
          <w:b w:val="0"/>
        </w:rPr>
        <w:t>сельсовет муниципального района Кармаскалинский район Республики Башкортостан на 202</w:t>
      </w:r>
      <w:r w:rsidR="00FF27EC">
        <w:rPr>
          <w:b w:val="0"/>
        </w:rPr>
        <w:t>4</w:t>
      </w:r>
      <w:r>
        <w:rPr>
          <w:b w:val="0"/>
        </w:rPr>
        <w:t xml:space="preserve">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рублей, на 202</w:t>
      </w:r>
      <w:r w:rsidR="00FF27EC">
        <w:rPr>
          <w:b w:val="0"/>
        </w:rPr>
        <w:t>5</w:t>
      </w:r>
      <w:r>
        <w:rPr>
          <w:b w:val="0"/>
        </w:rPr>
        <w:t xml:space="preserve"> год в сумме </w:t>
      </w:r>
      <w:r w:rsidR="006825E6">
        <w:rPr>
          <w:b w:val="0"/>
        </w:rPr>
        <w:t>10 000,00</w:t>
      </w:r>
      <w:r>
        <w:rPr>
          <w:b w:val="0"/>
        </w:rPr>
        <w:t xml:space="preserve"> рублей и на 202</w:t>
      </w:r>
      <w:r w:rsidR="00FF27EC">
        <w:rPr>
          <w:b w:val="0"/>
        </w:rPr>
        <w:t>6</w:t>
      </w:r>
      <w:r>
        <w:rPr>
          <w:b w:val="0"/>
        </w:rPr>
        <w:t xml:space="preserve">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рублей.   </w:t>
      </w:r>
    </w:p>
    <w:p w14:paraId="4E3EBF00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 на текущий финансовый год и на плановый период, связанные с особенностями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Башкортостан:</w:t>
      </w:r>
      <w:proofErr w:type="gramEnd"/>
    </w:p>
    <w:p w14:paraId="58323BF0" w14:textId="77777777"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Башкортостан, в размере экономии, возникшей в ходе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Башкортостан, по результатам закупок товаров, работ, услуг путем проведения конкурентных способов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поставщиков (подрядчиков, исполнителей).</w:t>
      </w:r>
    </w:p>
    <w:p w14:paraId="1A325755" w14:textId="77777777" w:rsidR="00D20156" w:rsidRDefault="00D20156" w:rsidP="00D20156">
      <w:pPr>
        <w:autoSpaceDE w:val="0"/>
        <w:autoSpaceDN w:val="0"/>
        <w:adjustRightInd w:val="0"/>
        <w:spacing w:after="0" w:line="3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года».</w:t>
      </w:r>
    </w:p>
    <w:p w14:paraId="184D15FF" w14:textId="1EF98112" w:rsidR="00D20156" w:rsidRPr="00590FE0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FE0">
        <w:rPr>
          <w:rFonts w:ascii="Times New Roman" w:hAnsi="Times New Roman"/>
          <w:bCs/>
          <w:sz w:val="24"/>
          <w:szCs w:val="24"/>
        </w:rPr>
        <w:t xml:space="preserve">16. Установить, что исполнение бюджета </w:t>
      </w:r>
      <w:r w:rsidRPr="00590FE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 w:rsidRPr="00590FE0">
        <w:rPr>
          <w:rFonts w:ascii="Times New Roman" w:hAnsi="Times New Roman"/>
          <w:sz w:val="24"/>
          <w:szCs w:val="24"/>
        </w:rPr>
        <w:t>Новокиешкинский</w:t>
      </w:r>
      <w:r w:rsidRPr="00590FE0">
        <w:rPr>
          <w:rFonts w:ascii="Times New Roman" w:hAnsi="Times New Roman"/>
          <w:sz w:val="24"/>
          <w:szCs w:val="24"/>
        </w:rPr>
        <w:t xml:space="preserve">  сельсовет </w:t>
      </w:r>
      <w:r w:rsidRPr="00590FE0">
        <w:rPr>
          <w:rFonts w:ascii="Times New Roman" w:hAnsi="Times New Roman"/>
          <w:bCs/>
          <w:sz w:val="24"/>
          <w:szCs w:val="24"/>
        </w:rPr>
        <w:t xml:space="preserve">муниципального района Кармаскалинский район  Республики Башкортостан в </w:t>
      </w:r>
      <w:r w:rsidRPr="00590FE0">
        <w:rPr>
          <w:rFonts w:ascii="Times New Roman" w:hAnsi="Times New Roman"/>
          <w:bCs/>
          <w:sz w:val="24"/>
          <w:szCs w:val="24"/>
        </w:rPr>
        <w:lastRenderedPageBreak/>
        <w:t>202</w:t>
      </w:r>
      <w:r w:rsidR="00FF27EC">
        <w:rPr>
          <w:rFonts w:ascii="Times New Roman" w:hAnsi="Times New Roman"/>
          <w:bCs/>
          <w:sz w:val="24"/>
          <w:szCs w:val="24"/>
        </w:rPr>
        <w:t>4</w:t>
      </w:r>
      <w:r w:rsidRPr="00590FE0">
        <w:rPr>
          <w:rFonts w:ascii="Times New Roman" w:hAnsi="Times New Roman"/>
          <w:bCs/>
          <w:sz w:val="24"/>
          <w:szCs w:val="24"/>
        </w:rPr>
        <w:t xml:space="preserve"> году осуществляется с учетом </w:t>
      </w:r>
      <w:proofErr w:type="gramStart"/>
      <w:r w:rsidRPr="00590FE0">
        <w:rPr>
          <w:rFonts w:ascii="Times New Roman" w:hAnsi="Times New Roman"/>
          <w:bCs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590FE0">
        <w:rPr>
          <w:rFonts w:ascii="Times New Roman" w:hAnsi="Times New Roman"/>
          <w:bCs/>
          <w:sz w:val="24"/>
          <w:szCs w:val="24"/>
        </w:rPr>
        <w:t xml:space="preserve"> в 202</w:t>
      </w:r>
      <w:r w:rsidR="00FF27EC">
        <w:rPr>
          <w:rFonts w:ascii="Times New Roman" w:hAnsi="Times New Roman"/>
          <w:bCs/>
          <w:sz w:val="24"/>
          <w:szCs w:val="24"/>
        </w:rPr>
        <w:t>4</w:t>
      </w:r>
      <w:r w:rsidRPr="00590FE0">
        <w:rPr>
          <w:rFonts w:ascii="Times New Roman" w:hAnsi="Times New Roman"/>
          <w:bCs/>
          <w:sz w:val="24"/>
          <w:szCs w:val="24"/>
        </w:rPr>
        <w:t xml:space="preserve"> году, определенных действующим федеральным законодательством.</w:t>
      </w:r>
    </w:p>
    <w:p w14:paraId="6051A15D" w14:textId="7DD8A30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Настоящее решение вступает в силу со дня его официального опубликования </w:t>
      </w:r>
      <w:r w:rsidR="00BC2889">
        <w:rPr>
          <w:rFonts w:ascii="Times New Roman" w:hAnsi="Times New Roman"/>
          <w:sz w:val="24"/>
          <w:szCs w:val="24"/>
        </w:rPr>
        <w:t xml:space="preserve">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="00BC2889" w:rsidRPr="00E11CE9">
          <w:rPr>
            <w:rStyle w:val="a3"/>
            <w:sz w:val="24"/>
            <w:szCs w:val="24"/>
            <w:lang w:val="en-US"/>
          </w:rPr>
          <w:t>www</w:t>
        </w:r>
        <w:r w:rsidR="00BC2889" w:rsidRPr="00E11CE9">
          <w:rPr>
            <w:rStyle w:val="a3"/>
            <w:sz w:val="24"/>
            <w:szCs w:val="24"/>
          </w:rPr>
          <w:t>.</w:t>
        </w:r>
        <w:proofErr w:type="spellStart"/>
        <w:r w:rsidR="00BC2889" w:rsidRPr="00E11CE9">
          <w:rPr>
            <w:rStyle w:val="a3"/>
            <w:sz w:val="24"/>
            <w:szCs w:val="24"/>
            <w:lang w:val="en-US"/>
          </w:rPr>
          <w:t>novokiechki</w:t>
        </w:r>
        <w:proofErr w:type="spellEnd"/>
        <w:r w:rsidR="00BC2889" w:rsidRPr="00E11CE9">
          <w:rPr>
            <w:rStyle w:val="a3"/>
            <w:sz w:val="24"/>
            <w:szCs w:val="24"/>
          </w:rPr>
          <w:t>.</w:t>
        </w:r>
        <w:proofErr w:type="spellStart"/>
        <w:r w:rsidR="00BC2889" w:rsidRPr="00E11CE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C2889"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с 1 января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36A862CC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BC2889"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C28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Башкортостан.</w:t>
      </w:r>
    </w:p>
    <w:p w14:paraId="74E3092B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4E3A763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C99690A" w14:textId="549459D9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="00BC2889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FF27EC">
        <w:rPr>
          <w:rFonts w:ascii="Times New Roman" w:hAnsi="Times New Roman"/>
          <w:sz w:val="24"/>
          <w:szCs w:val="24"/>
        </w:rPr>
        <w:t>Уматкулова</w:t>
      </w:r>
      <w:proofErr w:type="spellEnd"/>
      <w:r w:rsidR="00FF27EC">
        <w:rPr>
          <w:rFonts w:ascii="Times New Roman" w:hAnsi="Times New Roman"/>
          <w:sz w:val="24"/>
          <w:szCs w:val="24"/>
        </w:rPr>
        <w:t xml:space="preserve"> Ф.Ф.</w:t>
      </w:r>
    </w:p>
    <w:p w14:paraId="545F89EF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03B85D7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8A7826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302B22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F3B5AE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8DB7A3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CAE9D7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9C03D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D0A38C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1F2554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E7B778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765A06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687372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19908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F89FB9" w14:textId="77777777" w:rsidR="00D20156" w:rsidRDefault="00D20156" w:rsidP="00D20156"/>
    <w:p w14:paraId="6314518C" w14:textId="77777777" w:rsidR="00515BC6" w:rsidRDefault="00515BC6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D8963CB" w14:textId="77777777" w:rsidR="00515BC6" w:rsidRDefault="00515BC6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AC626DB" w14:textId="77777777" w:rsidR="00515BC6" w:rsidRDefault="00515BC6" w:rsidP="00515BC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14:paraId="5ECD7DAB" w14:textId="77777777" w:rsidR="00515BC6" w:rsidRDefault="00515BC6" w:rsidP="00515BC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14:paraId="0C5AE85C" w14:textId="77777777" w:rsidR="00515BC6" w:rsidRDefault="00515BC6" w:rsidP="00515BC6">
      <w:pPr>
        <w:pStyle w:val="ConsPlusNonformat"/>
        <w:widowControl/>
        <w:tabs>
          <w:tab w:val="left" w:pos="3430"/>
          <w:tab w:val="left" w:pos="8209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1690BFBB" w14:textId="77777777" w:rsidR="000E1A93" w:rsidRDefault="000E1A93" w:rsidP="003425A0"/>
    <w:p w14:paraId="4A182626" w14:textId="77777777" w:rsidR="000E1A93" w:rsidRDefault="000E1A93" w:rsidP="003425A0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556804" w14:paraId="6A5D3A19" w14:textId="77777777" w:rsidTr="00C25444">
        <w:trPr>
          <w:trHeight w:val="1763"/>
        </w:trPr>
        <w:tc>
          <w:tcPr>
            <w:tcW w:w="3557" w:type="dxa"/>
          </w:tcPr>
          <w:p w14:paraId="1B7C6902" w14:textId="77777777" w:rsidR="00556804" w:rsidRPr="00515BC6" w:rsidRDefault="00556804">
            <w:pPr>
              <w:ind w:left="6" w:firstLine="714"/>
              <w:jc w:val="both"/>
              <w:rPr>
                <w:sz w:val="28"/>
              </w:rPr>
            </w:pPr>
          </w:p>
          <w:p w14:paraId="0ED5261B" w14:textId="77777777" w:rsidR="00270229" w:rsidRPr="00515BC6" w:rsidRDefault="00270229">
            <w:pPr>
              <w:ind w:left="6" w:firstLine="714"/>
              <w:jc w:val="both"/>
              <w:rPr>
                <w:sz w:val="28"/>
              </w:rPr>
            </w:pPr>
          </w:p>
          <w:p w14:paraId="22238C03" w14:textId="77777777"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  <w:p w14:paraId="48BF1D64" w14:textId="77777777"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14:paraId="66D7580C" w14:textId="77777777" w:rsidR="00556804" w:rsidRPr="00C25444" w:rsidRDefault="00556804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lastRenderedPageBreak/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</w:t>
            </w:r>
            <w:r w:rsidR="00303789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</w:t>
            </w:r>
          </w:p>
          <w:p w14:paraId="6E59B294" w14:textId="77777777"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к  </w:t>
            </w:r>
            <w:r>
              <w:rPr>
                <w:sz w:val="16"/>
                <w:szCs w:val="16"/>
                <w:lang w:eastAsia="en-US"/>
              </w:rPr>
              <w:t xml:space="preserve">проекту </w:t>
            </w:r>
            <w:r w:rsidRPr="00C25444">
              <w:rPr>
                <w:sz w:val="16"/>
                <w:szCs w:val="16"/>
                <w:lang w:eastAsia="en-US"/>
              </w:rPr>
              <w:t>решени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C25444">
              <w:rPr>
                <w:sz w:val="16"/>
                <w:szCs w:val="16"/>
                <w:lang w:eastAsia="en-US"/>
              </w:rPr>
              <w:t xml:space="preserve"> Совета сельского поселения</w:t>
            </w:r>
          </w:p>
          <w:p w14:paraId="0224B907" w14:textId="77777777" w:rsidR="0055680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Новокиешкинский  сельсовет муниципального района                  </w:t>
            </w:r>
          </w:p>
          <w:p w14:paraId="55DAEC53" w14:textId="77777777"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Кармаскалинский район Республики Башкор</w:t>
            </w:r>
            <w:r>
              <w:rPr>
                <w:sz w:val="16"/>
                <w:szCs w:val="16"/>
                <w:lang w:eastAsia="en-US"/>
              </w:rPr>
              <w:t>то</w:t>
            </w:r>
            <w:r w:rsidRPr="00C25444">
              <w:rPr>
                <w:sz w:val="16"/>
                <w:szCs w:val="16"/>
                <w:lang w:eastAsia="en-US"/>
              </w:rPr>
              <w:t>стан</w:t>
            </w:r>
          </w:p>
          <w:p w14:paraId="4AA9217E" w14:textId="77777777"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«О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бюджет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14:paraId="5576BA7C" w14:textId="77777777" w:rsidR="00556804" w:rsidRPr="00C25444" w:rsidRDefault="0055680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Новокиешкинский сельсовет муниципального района  </w:t>
            </w:r>
          </w:p>
          <w:p w14:paraId="46DD0D79" w14:textId="77777777"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Кармаскалинский район Республики Башкортостан  </w:t>
            </w:r>
          </w:p>
          <w:p w14:paraId="295AC069" w14:textId="37ADF7DB" w:rsidR="00556804" w:rsidRPr="00C25444" w:rsidRDefault="0055680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FF27EC">
              <w:rPr>
                <w:sz w:val="16"/>
                <w:szCs w:val="16"/>
                <w:lang w:eastAsia="en-US"/>
              </w:rPr>
              <w:t>4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FF27EC">
              <w:rPr>
                <w:sz w:val="16"/>
                <w:szCs w:val="16"/>
                <w:lang w:eastAsia="en-US"/>
              </w:rPr>
              <w:t>5</w:t>
            </w:r>
            <w:r w:rsidR="002B4BA8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и 202</w:t>
            </w:r>
            <w:r w:rsidR="00FF27EC">
              <w:rPr>
                <w:sz w:val="16"/>
                <w:szCs w:val="16"/>
                <w:lang w:eastAsia="en-US"/>
              </w:rPr>
              <w:t>6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14:paraId="199453BD" w14:textId="77777777" w:rsidR="00556804" w:rsidRDefault="00556804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14:paraId="05026371" w14:textId="77777777" w:rsidR="00556804" w:rsidRDefault="00556804" w:rsidP="00284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Объем доходов бюджета сельского поселения Новокиешкинский сельсовет муниципального района Кармаскалинский район Республики Башкортостан </w:t>
      </w:r>
    </w:p>
    <w:p w14:paraId="47ADA85D" w14:textId="100BE444" w:rsidR="00556804" w:rsidRDefault="002B4BA8" w:rsidP="00284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FF27EC">
        <w:rPr>
          <w:b/>
          <w:sz w:val="24"/>
          <w:szCs w:val="24"/>
        </w:rPr>
        <w:t>4</w:t>
      </w:r>
      <w:r w:rsidR="00556804">
        <w:rPr>
          <w:b/>
          <w:sz w:val="24"/>
          <w:szCs w:val="24"/>
        </w:rPr>
        <w:t xml:space="preserve"> год</w:t>
      </w:r>
      <w:r w:rsidR="00303789">
        <w:rPr>
          <w:b/>
          <w:sz w:val="24"/>
          <w:szCs w:val="24"/>
        </w:rPr>
        <w:t xml:space="preserve"> и на плановый период 202</w:t>
      </w:r>
      <w:r w:rsidR="00FF27EC">
        <w:rPr>
          <w:b/>
          <w:sz w:val="24"/>
          <w:szCs w:val="24"/>
        </w:rPr>
        <w:t>5</w:t>
      </w:r>
      <w:r w:rsidR="00303789">
        <w:rPr>
          <w:b/>
          <w:sz w:val="24"/>
          <w:szCs w:val="24"/>
        </w:rPr>
        <w:t xml:space="preserve"> и 202</w:t>
      </w:r>
      <w:r w:rsidR="00FF27EC">
        <w:rPr>
          <w:b/>
          <w:sz w:val="24"/>
          <w:szCs w:val="24"/>
        </w:rPr>
        <w:t>6</w:t>
      </w:r>
      <w:r w:rsidR="00303789">
        <w:rPr>
          <w:b/>
          <w:sz w:val="24"/>
          <w:szCs w:val="24"/>
        </w:rPr>
        <w:t xml:space="preserve"> годов</w:t>
      </w:r>
    </w:p>
    <w:p w14:paraId="6C20C81B" w14:textId="77777777" w:rsidR="00556804" w:rsidRPr="0028470B" w:rsidRDefault="00556804" w:rsidP="0028470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1276"/>
        <w:gridCol w:w="1276"/>
        <w:gridCol w:w="1275"/>
      </w:tblGrid>
      <w:tr w:rsidR="00C3353F" w14:paraId="43F2645A" w14:textId="77777777" w:rsidTr="00726AA8">
        <w:trPr>
          <w:cantSplit/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A9A939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DBB76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481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9D69D8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C3353F" w14:paraId="59F7E37A" w14:textId="77777777" w:rsidTr="00726AA8">
        <w:trPr>
          <w:cantSplit/>
          <w:trHeight w:val="54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00A537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4A0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13934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2C59E1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0EC59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C3353F" w14:paraId="6261DDA0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4A9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C1B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F1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148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03BD2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9899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3353F" w:rsidRPr="00456FFA" w14:paraId="547A343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E3B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7FB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64D44" w14:textId="1DD406BD" w:rsidR="00C3353F" w:rsidRPr="00456FFA" w:rsidRDefault="00C3353F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</w:t>
            </w:r>
            <w:r w:rsidR="00E52361">
              <w:rPr>
                <w:rFonts w:ascii="Times New Roman" w:hAnsi="Times New Roman"/>
                <w:b/>
                <w:bCs/>
                <w:sz w:val="18"/>
                <w:szCs w:val="18"/>
              </w:rPr>
              <w:t>434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E52361">
              <w:rPr>
                <w:rFonts w:ascii="Times New Roman" w:hAnsi="Times New Roman"/>
                <w:b/>
                <w:bCs/>
                <w:sz w:val="18"/>
                <w:szCs w:val="18"/>
              </w:rPr>
              <w:t>88084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EDE73" w14:textId="00380CAE" w:rsidR="00C3353F" w:rsidRDefault="00E52361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9848,39265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8DD2F" w14:textId="6F5526E1" w:rsidR="00C3353F" w:rsidRDefault="00E52361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10156,31676</w:t>
            </w:r>
          </w:p>
        </w:tc>
      </w:tr>
      <w:tr w:rsidR="00C3353F" w14:paraId="69BD014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0D0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A6A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74247" w14:textId="77777777" w:rsidR="00C3353F" w:rsidRPr="00413215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1 212 000,00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67B9B" w14:textId="77777777" w:rsidR="00C3353F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1 722 000,00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0ACAC" w14:textId="77777777" w:rsidR="00C3353F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1 995  000.00</w:t>
            </w:r>
          </w:p>
        </w:tc>
      </w:tr>
      <w:tr w:rsidR="00E867FC" w14:paraId="712A4497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C84" w14:textId="77777777" w:rsidR="00E867FC" w:rsidRPr="004E1481" w:rsidRDefault="00E86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E83" w14:textId="77777777" w:rsidR="00E867FC" w:rsidRPr="004E1481" w:rsidRDefault="00E86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B8806" w14:textId="3DD8939F" w:rsidR="00E867FC" w:rsidRPr="004E1481" w:rsidRDefault="00CC70DC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</w:t>
            </w:r>
            <w:r w:rsidR="00E867FC">
              <w:rPr>
                <w:rFonts w:ascii="Times New Roman" w:hAnsi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E1F41" w14:textId="279A6ECF" w:rsidR="00E867FC" w:rsidRPr="00162596" w:rsidRDefault="00E867FC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CC70D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16259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1C89E" w14:textId="7E32CE17" w:rsidR="00E867FC" w:rsidRDefault="00CC70DC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</w:t>
            </w:r>
            <w:r w:rsidR="009036B7">
              <w:rPr>
                <w:rFonts w:ascii="Times New Roman" w:hAnsi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CC70DC" w:rsidRPr="00D16F2F" w14:paraId="36110889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3F8" w14:textId="77777777" w:rsidR="00CC70DC" w:rsidRPr="004E1481" w:rsidRDefault="00CC70DC" w:rsidP="00CC70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FB0" w14:textId="77777777" w:rsidR="00CC70DC" w:rsidRPr="004E1481" w:rsidRDefault="00CC70DC" w:rsidP="00CC70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F986" w14:textId="1AC6AFCA" w:rsidR="00CC70DC" w:rsidRPr="00CC70DC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786D" w14:textId="246F9EB2" w:rsidR="00CC70DC" w:rsidRPr="00CC70DC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0DC">
              <w:rPr>
                <w:rFonts w:ascii="Times New Roman" w:hAnsi="Times New Roman"/>
                <w:sz w:val="16"/>
                <w:szCs w:val="16"/>
              </w:rPr>
              <w:t>77 000,00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BB30E" w14:textId="36F75898" w:rsidR="00CC70DC" w:rsidRPr="00CC70DC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8"/>
                <w:szCs w:val="18"/>
              </w:rPr>
              <w:t>83 000,00</w:t>
            </w:r>
          </w:p>
        </w:tc>
      </w:tr>
      <w:tr w:rsidR="00CC70DC" w:rsidRPr="00D16F2F" w14:paraId="337B5E83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18D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9A2" w14:textId="77777777" w:rsidR="00CC70DC" w:rsidRPr="004E1481" w:rsidRDefault="00CC70DC" w:rsidP="00CC70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B5CC5" w14:textId="261A0922" w:rsidR="00CC70DC" w:rsidRPr="00CC70DC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2C125" w14:textId="717088F1" w:rsidR="00CC70DC" w:rsidRPr="00CC70DC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0DC">
              <w:rPr>
                <w:rFonts w:ascii="Times New Roman" w:hAnsi="Times New Roman"/>
                <w:sz w:val="16"/>
                <w:szCs w:val="16"/>
              </w:rPr>
              <w:t>77 000,00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582C" w14:textId="5FF03E73" w:rsidR="00CC70DC" w:rsidRPr="00CC70DC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8"/>
                <w:szCs w:val="18"/>
              </w:rPr>
              <w:t>83 000,00</w:t>
            </w:r>
          </w:p>
        </w:tc>
      </w:tr>
      <w:tr w:rsidR="009036B7" w:rsidRPr="00D16F2F" w14:paraId="7E3D7686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8DB" w14:textId="77777777" w:rsidR="009036B7" w:rsidRPr="00B87A1C" w:rsidRDefault="009036B7" w:rsidP="00BC64DB">
            <w:pPr>
              <w:rPr>
                <w:b/>
                <w:bCs/>
                <w:sz w:val="18"/>
                <w:szCs w:val="18"/>
              </w:rPr>
            </w:pPr>
            <w:r w:rsidRPr="00B87A1C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50D" w14:textId="77777777" w:rsidR="009036B7" w:rsidRPr="00B87A1C" w:rsidRDefault="009036B7" w:rsidP="00BC64DB">
            <w:pPr>
              <w:rPr>
                <w:b/>
                <w:bCs/>
                <w:sz w:val="18"/>
                <w:szCs w:val="18"/>
              </w:rPr>
            </w:pPr>
            <w:r w:rsidRPr="00B87A1C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8D61A" w14:textId="77777777" w:rsidR="009036B7" w:rsidRPr="00B87A1C" w:rsidRDefault="009036B7" w:rsidP="00BC64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903E" w14:textId="5C2AE0AD" w:rsidR="009036B7" w:rsidRPr="00B87A1C" w:rsidRDefault="00CC70DC" w:rsidP="00BC64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036B7">
              <w:rPr>
                <w:b/>
                <w:bCs/>
                <w:sz w:val="18"/>
                <w:szCs w:val="18"/>
              </w:rPr>
              <w:t xml:space="preserve"> 000</w:t>
            </w:r>
            <w:r w:rsidR="009036B7" w:rsidRPr="00B87A1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6A78" w14:textId="025FD1DF" w:rsidR="009036B7" w:rsidRPr="00B87A1C" w:rsidRDefault="00CC70DC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="009036B7" w:rsidRPr="00B87A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CC70DC" w:rsidRPr="00D16F2F" w14:paraId="55969F5E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97B" w14:textId="77777777" w:rsidR="00CC70DC" w:rsidRPr="00B87A1C" w:rsidRDefault="00CC70DC" w:rsidP="00CC70DC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E77" w14:textId="77777777" w:rsidR="00CC70DC" w:rsidRPr="00B87A1C" w:rsidRDefault="00CC70DC" w:rsidP="00CC70DC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6092" w14:textId="77777777" w:rsidR="00CC70DC" w:rsidRPr="00B87A1C" w:rsidRDefault="00CC70DC" w:rsidP="00CC70D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285C0" w14:textId="21ADD0BB" w:rsidR="00CC70DC" w:rsidRPr="00CC70DC" w:rsidRDefault="00CC70DC" w:rsidP="00CC70DC">
            <w:pPr>
              <w:jc w:val="right"/>
              <w:rPr>
                <w:sz w:val="18"/>
                <w:szCs w:val="18"/>
              </w:rPr>
            </w:pPr>
            <w:r w:rsidRPr="00CC70DC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1DFE1" w14:textId="786EB26D" w:rsidR="00CC70DC" w:rsidRPr="00CC70DC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0DC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CC70DC" w:rsidRPr="00D16F2F" w14:paraId="3CCFE0F1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0D1" w14:textId="77777777" w:rsidR="00CC70DC" w:rsidRPr="00B87A1C" w:rsidRDefault="00CC70DC" w:rsidP="00CC70DC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954" w14:textId="77777777" w:rsidR="00CC70DC" w:rsidRPr="00B87A1C" w:rsidRDefault="00CC70DC" w:rsidP="00CC70DC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ADFB0" w14:textId="77777777" w:rsidR="00CC70DC" w:rsidRPr="00B87A1C" w:rsidRDefault="00CC70DC" w:rsidP="00CC70D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CAA" w14:textId="31FDA0CA" w:rsidR="00CC70DC" w:rsidRPr="00CC70DC" w:rsidRDefault="00CC70DC" w:rsidP="00CC70DC">
            <w:pPr>
              <w:jc w:val="right"/>
              <w:rPr>
                <w:sz w:val="18"/>
                <w:szCs w:val="18"/>
              </w:rPr>
            </w:pPr>
            <w:r w:rsidRPr="00CC70DC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D48B" w14:textId="3EA7EA5F" w:rsidR="00CC70DC" w:rsidRPr="00CC70DC" w:rsidRDefault="00CC70DC" w:rsidP="00CC70DC">
            <w:pPr>
              <w:jc w:val="right"/>
              <w:rPr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F46D4B" w14:paraId="608075B2" w14:textId="77777777" w:rsidTr="00726AA8">
        <w:trPr>
          <w:trHeight w:val="1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E8D" w14:textId="77777777" w:rsidR="00F46D4B" w:rsidRPr="004E1481" w:rsidRDefault="00F46D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843" w14:textId="77777777" w:rsidR="00F46D4B" w:rsidRPr="004E1481" w:rsidRDefault="00F46D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22F4B" w14:textId="77777777" w:rsidR="00F46D4B" w:rsidRPr="004E1481" w:rsidRDefault="00F46D4B" w:rsidP="00961E6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1 144 000,00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D18A0" w14:textId="77777777" w:rsidR="00F46D4B" w:rsidRPr="008E572B" w:rsidRDefault="00F46D4B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1 358 000,00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9DCC" w14:textId="77777777" w:rsidR="00F46D4B" w:rsidRPr="008E572B" w:rsidRDefault="00F46D4B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1 563 000,00</w:t>
            </w:r>
          </w:p>
        </w:tc>
      </w:tr>
      <w:tr w:rsidR="00CC70DC" w14:paraId="2C75456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EA8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993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17E5F" w14:textId="397D5E7B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9F7C6" w14:textId="4793AB4D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34B1D" w14:textId="6A4ACB2A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</w:tr>
      <w:tr w:rsidR="00CC70DC" w14:paraId="1DB47FF5" w14:textId="77777777" w:rsidTr="00726AA8">
        <w:trPr>
          <w:trHeight w:val="4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D76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36F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8B73" w14:textId="3E761F01" w:rsidR="00CC70DC" w:rsidRPr="004E1481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32CE"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A879" w14:textId="610F3E88" w:rsidR="00CC70DC" w:rsidRPr="008E572B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32CE"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00CD" w14:textId="6ACD9CBC" w:rsidR="00CC70DC" w:rsidRPr="008E572B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32CE"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</w:tr>
      <w:tr w:rsidR="00CC70DC" w14:paraId="420A6C37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86C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67A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9D57D" w14:textId="5EF71C73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1 218 000,00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D49C" w14:textId="1F5D2065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1 218 000,00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C20FD" w14:textId="1D5BA4BD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1 218 000,00</w:t>
            </w:r>
          </w:p>
        </w:tc>
      </w:tr>
      <w:tr w:rsidR="00CC70DC" w14:paraId="36CB978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FCF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C45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E9543" w14:textId="5F33087D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0F24" w14:textId="5744BAB2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D62F" w14:textId="219CFA1D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</w:tr>
      <w:tr w:rsidR="00CC70DC" w14:paraId="0153F9A0" w14:textId="77777777" w:rsidTr="00726AA8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056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938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C9B5A" w14:textId="47C546EE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095A7" w14:textId="61961CC8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9E5DC" w14:textId="477FA343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</w:tr>
      <w:tr w:rsidR="00CC70DC" w14:paraId="3DD00CA0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44B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852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4742C" w14:textId="6509DB18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9DFD" w14:textId="2A1A5A0C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E33A" w14:textId="5266156B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900 000,00</w:t>
            </w:r>
          </w:p>
        </w:tc>
      </w:tr>
      <w:tr w:rsidR="00F46D4B" w14:paraId="24C75663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6D2" w14:textId="77777777" w:rsidR="00F46D4B" w:rsidRPr="004E1481" w:rsidRDefault="00F46D4B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82F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1A25" w14:textId="24B1A7D0" w:rsidR="00F46D4B" w:rsidRPr="004E1481" w:rsidRDefault="00157EB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F46D4B">
              <w:rPr>
                <w:rFonts w:ascii="Times New Roman" w:hAnsi="Times New Roman"/>
                <w:bCs/>
                <w:sz w:val="18"/>
                <w:szCs w:val="18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EAB1" w14:textId="0054B024"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157EB6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24C56" w14:textId="09F54195" w:rsidR="00F46D4B" w:rsidRPr="008E572B" w:rsidRDefault="00157EB6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900</w:t>
            </w:r>
            <w:r w:rsidR="00F46D4B">
              <w:rPr>
                <w:rFonts w:ascii="Times New Roman" w:hAnsi="Times New Roman"/>
                <w:bCs/>
                <w:sz w:val="16"/>
                <w:szCs w:val="16"/>
              </w:rPr>
              <w:t xml:space="preserve"> 000,00</w:t>
            </w:r>
          </w:p>
        </w:tc>
      </w:tr>
      <w:tr w:rsidR="00440A47" w14:paraId="70A9C5BC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0F6" w14:textId="77777777" w:rsidR="00440A47" w:rsidRPr="004E1481" w:rsidRDefault="00440A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B4C" w14:textId="77777777" w:rsidR="00440A47" w:rsidRPr="004E1481" w:rsidRDefault="00440A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E19B6" w14:textId="1A912220" w:rsidR="00440A47" w:rsidRPr="004E1481" w:rsidRDefault="00157EB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309 819,20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D3290" w14:textId="0CDD3533" w:rsidR="00440A47" w:rsidRPr="00162596" w:rsidRDefault="00157EB6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326 555.58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70D1" w14:textId="29C77F21" w:rsidR="00440A47" w:rsidRPr="008E572B" w:rsidRDefault="00157EB6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331 615,44</w:t>
            </w:r>
          </w:p>
        </w:tc>
      </w:tr>
      <w:tr w:rsidR="00157EB6" w14:paraId="2B7B2EA1" w14:textId="77777777" w:rsidTr="00726AA8">
        <w:trPr>
          <w:trHeight w:val="4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5E6" w14:textId="77777777" w:rsidR="00157EB6" w:rsidRPr="004E1481" w:rsidRDefault="00157EB6" w:rsidP="00157EB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8FC" w14:textId="77777777" w:rsidR="00157EB6" w:rsidRPr="0008685F" w:rsidRDefault="00157EB6" w:rsidP="00157EB6">
            <w:pPr>
              <w:rPr>
                <w:rFonts w:ascii="Times New Roman" w:hAnsi="Times New Roman"/>
                <w:sz w:val="18"/>
                <w:szCs w:val="18"/>
              </w:rPr>
            </w:pPr>
            <w:r w:rsidRPr="0008685F"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CE2FB" w14:textId="5698737E" w:rsidR="00157EB6" w:rsidRPr="00157EB6" w:rsidRDefault="00157EB6" w:rsidP="00157EB6">
            <w:pPr>
              <w:jc w:val="right"/>
              <w:rPr>
                <w:bCs/>
                <w:sz w:val="18"/>
                <w:szCs w:val="18"/>
              </w:rPr>
            </w:pPr>
            <w:r w:rsidRPr="00157EB6">
              <w:rPr>
                <w:rFonts w:ascii="Times New Roman" w:hAnsi="Times New Roman"/>
                <w:bCs/>
                <w:sz w:val="18"/>
                <w:szCs w:val="18"/>
              </w:rPr>
              <w:t>309 819,20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CA58E" w14:textId="03BBAA90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326 555.58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016A" w14:textId="5F482D70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331 615,44</w:t>
            </w:r>
          </w:p>
        </w:tc>
      </w:tr>
      <w:tr w:rsidR="00157EB6" w14:paraId="11B2FDCE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847" w14:textId="77777777" w:rsidR="00157EB6" w:rsidRPr="004E1481" w:rsidRDefault="00157EB6" w:rsidP="00157EB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2060</w:t>
            </w: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1B3" w14:textId="77777777" w:rsidR="00157EB6" w:rsidRPr="0008685F" w:rsidRDefault="00157EB6" w:rsidP="00157EB6">
            <w:pPr>
              <w:rPr>
                <w:rFonts w:ascii="Times New Roman" w:hAnsi="Times New Roman"/>
                <w:sz w:val="18"/>
                <w:szCs w:val="18"/>
              </w:rPr>
            </w:pPr>
            <w:r w:rsidRPr="0008685F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3BED" w14:textId="5694F57D" w:rsidR="00157EB6" w:rsidRPr="00157EB6" w:rsidRDefault="00157EB6" w:rsidP="00157EB6">
            <w:pPr>
              <w:jc w:val="right"/>
              <w:rPr>
                <w:bCs/>
                <w:sz w:val="18"/>
                <w:szCs w:val="18"/>
              </w:rPr>
            </w:pPr>
            <w:r w:rsidRPr="00157EB6">
              <w:rPr>
                <w:rFonts w:ascii="Times New Roman" w:hAnsi="Times New Roman"/>
                <w:bCs/>
                <w:sz w:val="18"/>
                <w:szCs w:val="18"/>
              </w:rPr>
              <w:t>309 819,20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5BC27" w14:textId="666B90EF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326 555.58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001D4" w14:textId="7D016D51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331 615,44</w:t>
            </w:r>
          </w:p>
        </w:tc>
      </w:tr>
      <w:tr w:rsidR="00157EB6" w14:paraId="2FD214A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EDF" w14:textId="77777777" w:rsidR="00157EB6" w:rsidRPr="00413215" w:rsidRDefault="00157EB6" w:rsidP="00157E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215"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>02065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 xml:space="preserve">10 0000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BFB" w14:textId="77777777" w:rsidR="00157EB6" w:rsidRPr="00413215" w:rsidRDefault="00157EB6" w:rsidP="00157E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215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6427" w14:textId="7D26521C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B6">
              <w:rPr>
                <w:rFonts w:ascii="Times New Roman" w:hAnsi="Times New Roman"/>
                <w:bCs/>
                <w:sz w:val="18"/>
                <w:szCs w:val="18"/>
              </w:rPr>
              <w:t>309 819,20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E916" w14:textId="3B4F6AA3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326 555.58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0BE51" w14:textId="4838D5D6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331 615,44</w:t>
            </w:r>
          </w:p>
        </w:tc>
      </w:tr>
      <w:tr w:rsidR="00440A47" w14:paraId="671EBDB8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B60" w14:textId="77777777" w:rsidR="00440A47" w:rsidRPr="00D82108" w:rsidRDefault="00440A47" w:rsidP="00BC64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7E7" w14:textId="77777777" w:rsidR="00440A47" w:rsidRPr="003343C6" w:rsidRDefault="00440A47" w:rsidP="00BC64D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91AF9" w14:textId="77777777" w:rsidR="00440A47" w:rsidRPr="008E572B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C82D3" w14:textId="0BC7E10F" w:rsidR="00440A47" w:rsidRPr="008E572B" w:rsidRDefault="00157EB6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38D40" w14:textId="6D1400A5" w:rsidR="00440A47" w:rsidRPr="008E572B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157EB6">
              <w:rPr>
                <w:rFonts w:ascii="Times New Roman" w:hAnsi="Times New Roman"/>
                <w:b/>
                <w:sz w:val="16"/>
                <w:szCs w:val="16"/>
              </w:rPr>
              <w:t>89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</w:tr>
      <w:tr w:rsidR="00157EB6" w14:paraId="199A3FDE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439" w14:textId="77777777" w:rsidR="00157EB6" w:rsidRPr="00D82108" w:rsidRDefault="00157EB6" w:rsidP="00157EB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329" w14:textId="77777777" w:rsidR="00157EB6" w:rsidRPr="003343C6" w:rsidRDefault="00157EB6" w:rsidP="00157EB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E0510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5275A" w14:textId="0E4C06B5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A127" w14:textId="33ED1DE7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489 000,00</w:t>
            </w:r>
          </w:p>
        </w:tc>
      </w:tr>
      <w:tr w:rsidR="00157EB6" w14:paraId="235A224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F44D" w14:textId="77777777" w:rsidR="00157EB6" w:rsidRPr="00D82108" w:rsidRDefault="00157EB6" w:rsidP="00157EB6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0D8" w14:textId="77777777" w:rsidR="00157EB6" w:rsidRPr="003343C6" w:rsidRDefault="00157EB6" w:rsidP="00157EB6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23444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BC75A" w14:textId="22C59C4A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BBFCE" w14:textId="104AD662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489 000,00</w:t>
            </w:r>
          </w:p>
        </w:tc>
      </w:tr>
      <w:tr w:rsidR="0065171D" w14:paraId="6222399A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223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F9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716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49A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17FD2" w14:textId="4A84DD8F" w:rsidR="0065171D" w:rsidRPr="004E1481" w:rsidRDefault="00A521A8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7 590 061,72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18A69" w14:textId="06027234" w:rsidR="0065171D" w:rsidRPr="008E572B" w:rsidRDefault="00A521A8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3229C8">
              <w:rPr>
                <w:rFonts w:ascii="Times New Roman" w:hAnsi="Times New Roman"/>
                <w:b/>
                <w:bCs/>
                <w:sz w:val="16"/>
                <w:szCs w:val="16"/>
              </w:rPr>
              <w:t> 734 837,07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A001" w14:textId="1D5EA90A" w:rsidR="0065171D" w:rsidRPr="00162596" w:rsidRDefault="003229C8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7 779 701,32</w:t>
            </w:r>
          </w:p>
        </w:tc>
      </w:tr>
      <w:tr w:rsidR="0065171D" w:rsidRPr="009B6064" w14:paraId="22D0E1B0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0B8" w14:textId="77777777"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2A3" w14:textId="77777777"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B15B" w14:textId="13ED477F" w:rsidR="0065171D" w:rsidRPr="00A521A8" w:rsidRDefault="00A521A8" w:rsidP="00D04F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21A8">
              <w:rPr>
                <w:rFonts w:ascii="Times New Roman" w:hAnsi="Times New Roman"/>
                <w:sz w:val="18"/>
                <w:szCs w:val="18"/>
              </w:rPr>
              <w:t>7 590 061,72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B73E" w14:textId="013ECFCC" w:rsidR="0065171D" w:rsidRPr="003229C8" w:rsidRDefault="003229C8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9C8">
              <w:rPr>
                <w:rFonts w:ascii="Times New Roman" w:hAnsi="Times New Roman"/>
                <w:sz w:val="16"/>
                <w:szCs w:val="16"/>
              </w:rPr>
              <w:t>7 734 837,07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C8E6E" w14:textId="013BC86C" w:rsidR="0065171D" w:rsidRPr="003229C8" w:rsidRDefault="003229C8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9C8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3229C8">
              <w:rPr>
                <w:rFonts w:ascii="Times New Roman" w:hAnsi="Times New Roman"/>
                <w:sz w:val="16"/>
                <w:szCs w:val="16"/>
              </w:rPr>
              <w:t>779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29C8">
              <w:rPr>
                <w:rFonts w:ascii="Times New Roman" w:hAnsi="Times New Roman"/>
                <w:sz w:val="16"/>
                <w:szCs w:val="16"/>
              </w:rPr>
              <w:t>701,32</w:t>
            </w:r>
          </w:p>
        </w:tc>
      </w:tr>
      <w:tr w:rsidR="0065171D" w14:paraId="47604A6A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A9B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298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2B33A" w14:textId="0F291FFA" w:rsidR="0065171D" w:rsidRPr="004E1481" w:rsidRDefault="008F527E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6 720 261,72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2B93F" w14:textId="0D002281" w:rsidR="0065171D" w:rsidRPr="00A521A8" w:rsidRDefault="008F527E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1A8">
              <w:rPr>
                <w:rFonts w:ascii="Times New Roman" w:hAnsi="Times New Roman"/>
                <w:sz w:val="16"/>
                <w:szCs w:val="16"/>
              </w:rPr>
              <w:t>7 353 537,07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9856C" w14:textId="62FA567C" w:rsidR="0065171D" w:rsidRPr="008E572B" w:rsidRDefault="008F527E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7 398 401,32</w:t>
            </w:r>
          </w:p>
        </w:tc>
      </w:tr>
      <w:tr w:rsidR="008F527E" w14:paraId="615F238F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79A" w14:textId="77777777" w:rsidR="008F527E" w:rsidRPr="007166AD" w:rsidRDefault="008F527E" w:rsidP="008F52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9A6" w14:textId="77777777" w:rsidR="008F527E" w:rsidRPr="007166AD" w:rsidRDefault="008F527E" w:rsidP="008F52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95B97" w14:textId="1C639801" w:rsidR="008F527E" w:rsidRPr="004E1481" w:rsidRDefault="008F527E" w:rsidP="008F527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6 720 261,72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BA917" w14:textId="10C2F36B" w:rsidR="008F527E" w:rsidRPr="00A521A8" w:rsidRDefault="008F527E" w:rsidP="008F527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1A8">
              <w:rPr>
                <w:rFonts w:ascii="Times New Roman" w:hAnsi="Times New Roman"/>
                <w:sz w:val="16"/>
                <w:szCs w:val="16"/>
              </w:rPr>
              <w:t>7 353 537,07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2AD4D" w14:textId="1D09B213" w:rsidR="008F527E" w:rsidRPr="008E572B" w:rsidRDefault="008F527E" w:rsidP="008F527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7 398 401,32</w:t>
            </w:r>
          </w:p>
        </w:tc>
      </w:tr>
      <w:tr w:rsidR="008F527E" w14:paraId="61480481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4D2" w14:textId="77777777" w:rsidR="008F527E" w:rsidRPr="007166AD" w:rsidRDefault="008F527E" w:rsidP="008F52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708" w14:textId="77777777" w:rsidR="008F527E" w:rsidRPr="007166AD" w:rsidRDefault="008F527E" w:rsidP="008F52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65755" w14:textId="371FEF51" w:rsidR="008F527E" w:rsidRPr="004E1481" w:rsidRDefault="008F527E" w:rsidP="008F52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6 720 261,72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12129" w14:textId="518CDCEC" w:rsidR="008F527E" w:rsidRPr="00A521A8" w:rsidRDefault="008F527E" w:rsidP="008F527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1A8">
              <w:rPr>
                <w:rFonts w:ascii="Times New Roman" w:hAnsi="Times New Roman"/>
                <w:sz w:val="16"/>
                <w:szCs w:val="16"/>
              </w:rPr>
              <w:t>7 353 537,07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EE19" w14:textId="4FBB5A38" w:rsidR="008F527E" w:rsidRPr="008E572B" w:rsidRDefault="008F527E" w:rsidP="008F527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7 398 401,32</w:t>
            </w:r>
          </w:p>
        </w:tc>
      </w:tr>
      <w:tr w:rsidR="00157EB6" w14:paraId="3453E7D3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762" w14:textId="77777777" w:rsidR="00157EB6" w:rsidRPr="00172DF9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15E" w14:textId="77777777" w:rsidR="00157EB6" w:rsidRPr="002749A3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5A07" w14:textId="4638F6DA" w:rsidR="00157EB6" w:rsidRPr="004E1481" w:rsidRDefault="00157EB6" w:rsidP="00157E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48114" w14:textId="09C55405" w:rsidR="00157EB6" w:rsidRPr="008E572B" w:rsidRDefault="00157EB6" w:rsidP="00157EB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8C17F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157EB6" w14:paraId="154E88FA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675" w14:textId="77777777" w:rsidR="00157EB6" w:rsidRPr="00172DF9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0F2" w14:textId="77777777" w:rsidR="00157EB6" w:rsidRPr="002749A3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5B7D4" w14:textId="75CC6C07" w:rsidR="00157EB6" w:rsidRPr="004E1481" w:rsidRDefault="00157EB6" w:rsidP="00157E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19DA" w14:textId="74BDB864" w:rsidR="00157EB6" w:rsidRPr="008E572B" w:rsidRDefault="00157EB6" w:rsidP="00157EB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EB83B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157EB6" w14:paraId="5C4F1D7C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49F" w14:textId="77777777" w:rsidR="00157EB6" w:rsidRPr="00172DF9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B46" w14:textId="77777777" w:rsidR="00157EB6" w:rsidRPr="002749A3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55927" w14:textId="7EA54308" w:rsidR="00157EB6" w:rsidRPr="00054CE4" w:rsidRDefault="00157EB6" w:rsidP="00157EB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A38DF" w14:textId="1C9B4180" w:rsidR="00157EB6" w:rsidRPr="008E572B" w:rsidRDefault="00157EB6" w:rsidP="00157EB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4A372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943ADB" w14:paraId="69EBC285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C6A" w14:textId="77777777" w:rsidR="00943ADB" w:rsidRPr="00172DF9" w:rsidRDefault="00943ADB" w:rsidP="00943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DB4" w14:textId="77777777" w:rsidR="00943ADB" w:rsidRPr="002749A3" w:rsidRDefault="00943ADB" w:rsidP="00943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E1B26" w14:textId="79C5A871" w:rsidR="00943ADB" w:rsidRPr="004E1481" w:rsidRDefault="00943ADB" w:rsidP="00943A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44297" w14:textId="2A008902" w:rsidR="00943ADB" w:rsidRPr="00882435" w:rsidRDefault="00943ADB" w:rsidP="00943A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8720" w14:textId="78B67000" w:rsidR="00943ADB" w:rsidRPr="008E572B" w:rsidRDefault="00943ADB" w:rsidP="00943A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943ADB" w14:paraId="6393D917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7BD" w14:textId="77777777" w:rsidR="00943ADB" w:rsidRPr="00172DF9" w:rsidRDefault="00943ADB" w:rsidP="00943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 xml:space="preserve">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4F5" w14:textId="77777777" w:rsidR="00943ADB" w:rsidRPr="002749A3" w:rsidRDefault="00943ADB" w:rsidP="00943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26CB" w14:textId="24C7CFA8" w:rsidR="00943ADB" w:rsidRDefault="00943ADB" w:rsidP="00943A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A00C8" w14:textId="6D782CA7" w:rsidR="00943ADB" w:rsidRPr="00882435" w:rsidRDefault="00943ADB" w:rsidP="00943A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CB3A0" w14:textId="1C90B892" w:rsidR="00943ADB" w:rsidRPr="008E572B" w:rsidRDefault="00943ADB" w:rsidP="00943A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65171D" w14:paraId="18785682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AA3" w14:textId="77777777" w:rsidR="0065171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2 02 40014 1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C8B" w14:textId="77777777" w:rsidR="0065171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2A55C" w14:textId="3249BEC4" w:rsidR="0065171D" w:rsidRDefault="00943ADB" w:rsidP="00CC24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 w:rsidR="006517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E6B20" w14:textId="695B64F5" w:rsidR="0065171D" w:rsidRPr="00882435" w:rsidRDefault="00943ADB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521A8">
              <w:rPr>
                <w:rFonts w:ascii="Times New Roman" w:hAnsi="Times New Roman"/>
                <w:sz w:val="16"/>
                <w:szCs w:val="16"/>
              </w:rPr>
              <w:t>1</w:t>
            </w:r>
            <w:r w:rsidR="0065171D" w:rsidRPr="00882435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8704" w14:textId="25CD9C83" w:rsidR="0065171D" w:rsidRPr="008E572B" w:rsidRDefault="00943ADB" w:rsidP="00BC64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A521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5171D">
              <w:rPr>
                <w:rFonts w:ascii="Times New Roman" w:hAnsi="Times New Roman"/>
                <w:color w:val="000000"/>
                <w:sz w:val="16"/>
                <w:szCs w:val="16"/>
              </w:rPr>
              <w:t> 000,00</w:t>
            </w:r>
          </w:p>
        </w:tc>
      </w:tr>
      <w:tr w:rsidR="0065171D" w14:paraId="79672571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997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0D1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8EF66" w14:textId="77777777" w:rsidR="0065171D" w:rsidRPr="004E1481" w:rsidRDefault="0065171D" w:rsidP="00CC24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4DE11" w14:textId="77777777" w:rsidR="0065171D" w:rsidRPr="008E572B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80CFD" w14:textId="77777777" w:rsidR="0065171D" w:rsidRPr="00162596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5171D" w14:paraId="436B9020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099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A76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6980" w14:textId="77777777" w:rsidR="0065171D" w:rsidRPr="004E1481" w:rsidRDefault="0065171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83E6C" w14:textId="77777777" w:rsidR="0065171D" w:rsidRPr="00BE551F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F96DD" w14:textId="77777777" w:rsidR="0065171D" w:rsidRPr="00BE551F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65171D" w14:paraId="4511C6B5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E6D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2 02 49999 10 7404 150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40F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2749A3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04095" w14:textId="77777777" w:rsidR="0065171D" w:rsidRPr="004E1481" w:rsidRDefault="0065171D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8BDD" w14:textId="77777777" w:rsidR="0065171D" w:rsidRPr="008E572B" w:rsidRDefault="00AD5BD7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8151" w14:textId="77777777" w:rsidR="0065171D" w:rsidRPr="008E572B" w:rsidRDefault="00AD5BD7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C3353F" w14:paraId="09131443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621" w14:textId="77777777" w:rsidR="00C3353F" w:rsidRPr="00A84F7B" w:rsidRDefault="00C3353F" w:rsidP="00834DFF">
            <w:pPr>
              <w:rPr>
                <w:rFonts w:ascii="Times New Roman" w:hAnsi="Times New Roman"/>
                <w:sz w:val="18"/>
                <w:szCs w:val="18"/>
              </w:rPr>
            </w:pPr>
            <w:r w:rsidRPr="00A84F7B">
              <w:rPr>
                <w:rFonts w:ascii="Times New Roman" w:hAnsi="Times New Roman"/>
                <w:sz w:val="18"/>
                <w:szCs w:val="18"/>
              </w:rPr>
              <w:t>2 02 49999 10 7201 150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ACC" w14:textId="77777777" w:rsidR="00C3353F" w:rsidRPr="00A84F7B" w:rsidRDefault="00C3353F" w:rsidP="00834DFF">
            <w:pPr>
              <w:shd w:val="clear" w:color="auto" w:fill="FFFFFF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84F7B">
              <w:rPr>
                <w:rFonts w:ascii="Times New Roman" w:hAnsi="Times New Roman"/>
                <w:color w:val="333333"/>
                <w:sz w:val="18"/>
                <w:szCs w:val="1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14:paraId="5B49DA01" w14:textId="77777777" w:rsidR="00C3353F" w:rsidRPr="00A84F7B" w:rsidRDefault="00C3353F" w:rsidP="00834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D48FB" w14:textId="69EF3ECD" w:rsidR="00C3353F" w:rsidRPr="00A55CA2" w:rsidRDefault="00906373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C3353F" w:rsidRPr="00A55CA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59F40" w14:textId="77777777" w:rsidR="00C3353F" w:rsidRPr="00A55CA2" w:rsidRDefault="00AD5BD7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B1A76" w14:textId="77777777" w:rsidR="00C3353F" w:rsidRPr="00A55CA2" w:rsidRDefault="00AD5BD7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3BFCF754" w14:textId="77777777" w:rsidR="00556804" w:rsidRDefault="00556804" w:rsidP="003425A0"/>
    <w:p w14:paraId="72A912B3" w14:textId="77777777" w:rsidR="00556804" w:rsidRDefault="00556804" w:rsidP="003425A0"/>
    <w:p w14:paraId="5B3F5E47" w14:textId="77777777" w:rsidR="00556804" w:rsidRDefault="00556804" w:rsidP="003425A0"/>
    <w:p w14:paraId="2910B05F" w14:textId="77777777" w:rsidR="00556804" w:rsidRDefault="00556804" w:rsidP="003425A0"/>
    <w:p w14:paraId="004AF98B" w14:textId="77777777" w:rsidR="00556804" w:rsidRDefault="00556804" w:rsidP="003425A0"/>
    <w:p w14:paraId="5753F27B" w14:textId="77777777" w:rsidR="00520C9C" w:rsidRDefault="00520C9C" w:rsidP="003425A0"/>
    <w:p w14:paraId="4A8A403C" w14:textId="77777777" w:rsidR="00520C9C" w:rsidRDefault="00520C9C" w:rsidP="003425A0"/>
    <w:p w14:paraId="34CF2712" w14:textId="77777777" w:rsidR="00520C9C" w:rsidRDefault="00520C9C" w:rsidP="003425A0"/>
    <w:p w14:paraId="0A1ABF40" w14:textId="77777777" w:rsidR="00520C9C" w:rsidRDefault="00520C9C" w:rsidP="003425A0"/>
    <w:p w14:paraId="3F27A855" w14:textId="77777777" w:rsidR="00520C9C" w:rsidRDefault="00520C9C" w:rsidP="003425A0"/>
    <w:p w14:paraId="6F71938D" w14:textId="77777777" w:rsidR="00520C9C" w:rsidRDefault="00520C9C" w:rsidP="003425A0"/>
    <w:p w14:paraId="73367DC8" w14:textId="77777777" w:rsidR="00556804" w:rsidRDefault="00556804" w:rsidP="003425A0"/>
    <w:p w14:paraId="0C8461B6" w14:textId="77777777" w:rsidR="00556804" w:rsidRDefault="00556804" w:rsidP="003425A0">
      <w:pPr>
        <w:rPr>
          <w:sz w:val="24"/>
          <w:szCs w:val="24"/>
        </w:rPr>
      </w:pPr>
    </w:p>
    <w:p w14:paraId="4DA546ED" w14:textId="77777777" w:rsidR="00556804" w:rsidRDefault="00556804" w:rsidP="003425A0">
      <w:pPr>
        <w:rPr>
          <w:sz w:val="24"/>
          <w:szCs w:val="24"/>
        </w:rPr>
      </w:pPr>
    </w:p>
    <w:p w14:paraId="589EDAB2" w14:textId="77777777" w:rsidR="00556804" w:rsidRDefault="00556804" w:rsidP="003425A0">
      <w:pPr>
        <w:rPr>
          <w:sz w:val="24"/>
          <w:szCs w:val="24"/>
        </w:rPr>
      </w:pPr>
    </w:p>
    <w:p w14:paraId="6138CE61" w14:textId="77777777" w:rsidR="00556804" w:rsidRDefault="00556804" w:rsidP="003425A0">
      <w:pPr>
        <w:rPr>
          <w:sz w:val="24"/>
          <w:szCs w:val="24"/>
        </w:rPr>
      </w:pPr>
    </w:p>
    <w:p w14:paraId="5B5258C5" w14:textId="77777777" w:rsidR="00556804" w:rsidRDefault="00556804" w:rsidP="003425A0">
      <w:pPr>
        <w:rPr>
          <w:sz w:val="24"/>
          <w:szCs w:val="24"/>
        </w:rPr>
      </w:pPr>
    </w:p>
    <w:p w14:paraId="01246F3D" w14:textId="77777777" w:rsidR="00520C9C" w:rsidRDefault="00520C9C" w:rsidP="003425A0">
      <w:pPr>
        <w:rPr>
          <w:sz w:val="24"/>
          <w:szCs w:val="24"/>
        </w:rPr>
      </w:pPr>
    </w:p>
    <w:p w14:paraId="6DCC1953" w14:textId="77777777" w:rsidR="00556804" w:rsidRDefault="00556804" w:rsidP="003425A0">
      <w:pPr>
        <w:rPr>
          <w:sz w:val="24"/>
          <w:szCs w:val="24"/>
        </w:rPr>
      </w:pPr>
    </w:p>
    <w:p w14:paraId="49F47EC3" w14:textId="77777777" w:rsidR="00556804" w:rsidRDefault="00556804" w:rsidP="003425A0">
      <w:pPr>
        <w:rPr>
          <w:sz w:val="24"/>
          <w:szCs w:val="24"/>
        </w:rPr>
      </w:pPr>
    </w:p>
    <w:p w14:paraId="43AFDCBA" w14:textId="77777777" w:rsidR="00A36E41" w:rsidRDefault="00A36E41" w:rsidP="003425A0">
      <w:pPr>
        <w:rPr>
          <w:sz w:val="24"/>
          <w:szCs w:val="24"/>
        </w:rPr>
      </w:pPr>
    </w:p>
    <w:p w14:paraId="4CB395E6" w14:textId="77777777" w:rsidR="00A36E41" w:rsidRDefault="00A36E41" w:rsidP="003425A0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556804" w:rsidRPr="00D37E45" w14:paraId="09CE3F69" w14:textId="77777777" w:rsidTr="003425A0">
        <w:trPr>
          <w:trHeight w:val="2063"/>
        </w:trPr>
        <w:tc>
          <w:tcPr>
            <w:tcW w:w="3708" w:type="dxa"/>
          </w:tcPr>
          <w:p w14:paraId="208A7997" w14:textId="77777777" w:rsidR="00556804" w:rsidRDefault="00556804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14:paraId="7B6751F2" w14:textId="77777777" w:rsidR="002E744C" w:rsidRDefault="002E744C" w:rsidP="00A36E4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left"/>
              <w:rPr>
                <w:b w:val="0"/>
                <w:bCs/>
                <w:sz w:val="16"/>
                <w:szCs w:val="16"/>
                <w:lang w:eastAsia="en-US"/>
              </w:rPr>
            </w:pPr>
          </w:p>
          <w:p w14:paraId="45BFA4AE" w14:textId="77777777" w:rsidR="00556804" w:rsidRPr="00D82108" w:rsidRDefault="00556804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</w:t>
            </w:r>
            <w:r w:rsidR="00BC64DB">
              <w:rPr>
                <w:b w:val="0"/>
                <w:sz w:val="16"/>
                <w:szCs w:val="16"/>
                <w:lang w:eastAsia="en-US"/>
              </w:rPr>
              <w:t>2</w:t>
            </w:r>
          </w:p>
          <w:p w14:paraId="641D731D" w14:textId="77777777"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 xml:space="preserve">к  </w:t>
            </w:r>
            <w:r>
              <w:rPr>
                <w:b w:val="0"/>
                <w:sz w:val="16"/>
                <w:szCs w:val="16"/>
                <w:lang w:eastAsia="en-US"/>
              </w:rPr>
              <w:t>проекту решения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14:paraId="58D5F973" w14:textId="77777777" w:rsidR="00556804" w:rsidRDefault="00556804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Новокиешкинский сельсовет муниципального района </w:t>
            </w:r>
          </w:p>
          <w:p w14:paraId="23CF896B" w14:textId="77777777"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 район Республики Башкортостан</w:t>
            </w:r>
          </w:p>
          <w:p w14:paraId="6BD7A323" w14:textId="77777777" w:rsidR="00556804" w:rsidRDefault="0055680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14:paraId="4A9A6AAD" w14:textId="77777777" w:rsidR="00556804" w:rsidRPr="00D82108" w:rsidRDefault="0055680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сельсовет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14:paraId="20FB5D85" w14:textId="77777777" w:rsidR="00556804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Кармаскалинский район Республики Башкортостан </w:t>
            </w:r>
          </w:p>
          <w:p w14:paraId="663F75A8" w14:textId="6465AD25" w:rsidR="00556804" w:rsidRPr="00D82108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8D2FA9">
              <w:rPr>
                <w:rFonts w:ascii="Times New Roman" w:hAnsi="Times New Roman"/>
                <w:sz w:val="16"/>
                <w:szCs w:val="16"/>
              </w:rPr>
              <w:t>4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8D2FA9">
              <w:rPr>
                <w:rFonts w:ascii="Times New Roman" w:hAnsi="Times New Roman"/>
                <w:sz w:val="16"/>
                <w:szCs w:val="16"/>
              </w:rPr>
              <w:t>5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8D2FA9">
              <w:rPr>
                <w:rFonts w:ascii="Times New Roman" w:hAnsi="Times New Roman"/>
                <w:sz w:val="16"/>
                <w:szCs w:val="16"/>
              </w:rPr>
              <w:t>6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14:paraId="2B918CAB" w14:textId="77777777" w:rsidR="00556804" w:rsidRPr="00D37E45" w:rsidRDefault="0055680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486356F7" w14:textId="77777777" w:rsidR="00173AF4" w:rsidRPr="00D82108" w:rsidRDefault="00556804" w:rsidP="00173AF4">
      <w:pPr>
        <w:tabs>
          <w:tab w:val="center" w:pos="4311"/>
          <w:tab w:val="right" w:pos="9355"/>
        </w:tabs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>Распределение бюджетных ассигнований сельского поселения Новокиешкинский сельсовет муниципального района Кармаскалинский райо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 w:rsidR="000C0699">
        <w:rPr>
          <w:rFonts w:ascii="Times New Roman" w:hAnsi="Times New Roman"/>
          <w:b/>
          <w:bCs/>
          <w:sz w:val="20"/>
          <w:szCs w:val="20"/>
        </w:rPr>
        <w:t xml:space="preserve"> Республики Башкортостан на 202</w:t>
      </w:r>
      <w:r w:rsidR="00E06D0F">
        <w:rPr>
          <w:rFonts w:ascii="Times New Roman" w:hAnsi="Times New Roman"/>
          <w:b/>
          <w:bCs/>
          <w:sz w:val="20"/>
          <w:szCs w:val="20"/>
        </w:rPr>
        <w:t>3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</w:t>
      </w:r>
      <w:r w:rsidR="00173AF4">
        <w:rPr>
          <w:rFonts w:ascii="Times New Roman" w:hAnsi="Times New Roman"/>
          <w:b/>
          <w:bCs/>
          <w:sz w:val="20"/>
          <w:szCs w:val="20"/>
        </w:rPr>
        <w:t>и на плановый период</w:t>
      </w:r>
      <w:r w:rsidR="00173AF4" w:rsidRPr="00D82108">
        <w:rPr>
          <w:rFonts w:ascii="Times New Roman" w:hAnsi="Times New Roman"/>
          <w:sz w:val="16"/>
          <w:szCs w:val="16"/>
        </w:rPr>
        <w:t xml:space="preserve"> </w:t>
      </w:r>
      <w:r w:rsidR="00173AF4" w:rsidRPr="00173AF4">
        <w:rPr>
          <w:rFonts w:ascii="Times New Roman" w:hAnsi="Times New Roman"/>
          <w:b/>
          <w:sz w:val="20"/>
          <w:szCs w:val="20"/>
        </w:rPr>
        <w:t>2024 и 2025 годов</w:t>
      </w:r>
    </w:p>
    <w:p w14:paraId="260C27EF" w14:textId="77777777" w:rsidR="00556804" w:rsidRPr="00D82108" w:rsidRDefault="00556804" w:rsidP="00173A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lastRenderedPageBreak/>
        <w:t xml:space="preserve">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p w14:paraId="3B64CC5F" w14:textId="77777777" w:rsidR="00556804" w:rsidRPr="00FC420D" w:rsidRDefault="00556804" w:rsidP="00225B74">
      <w:pPr>
        <w:pStyle w:val="ab"/>
        <w:jc w:val="right"/>
        <w:rPr>
          <w:sz w:val="16"/>
          <w:szCs w:val="16"/>
        </w:rPr>
      </w:pPr>
    </w:p>
    <w:tbl>
      <w:tblPr>
        <w:tblW w:w="16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933"/>
        <w:gridCol w:w="680"/>
        <w:gridCol w:w="28"/>
        <w:gridCol w:w="1106"/>
        <w:gridCol w:w="28"/>
        <w:gridCol w:w="567"/>
        <w:gridCol w:w="539"/>
        <w:gridCol w:w="595"/>
        <w:gridCol w:w="1134"/>
        <w:gridCol w:w="1134"/>
        <w:gridCol w:w="2144"/>
        <w:gridCol w:w="1432"/>
        <w:gridCol w:w="1432"/>
        <w:gridCol w:w="1432"/>
      </w:tblGrid>
      <w:tr w:rsidR="00780949" w14:paraId="418AF2D8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5013C78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1" w:name="OLE_LINK6"/>
            <w:bookmarkStart w:id="2" w:name="OLE_LINK5"/>
            <w:r w:rsidRPr="005B762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8" w:type="dxa"/>
            <w:gridSpan w:val="2"/>
          </w:tcPr>
          <w:p w14:paraId="3B7986E9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14:paraId="40395EC7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567" w:type="dxa"/>
          </w:tcPr>
          <w:p w14:paraId="73F5D2B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3402" w:type="dxa"/>
            <w:gridSpan w:val="4"/>
          </w:tcPr>
          <w:p w14:paraId="38A232FD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7A593B" w14:paraId="42BDA4A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A9327A2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gridSpan w:val="2"/>
          </w:tcPr>
          <w:p w14:paraId="4A641930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gridSpan w:val="2"/>
          </w:tcPr>
          <w:p w14:paraId="7D272E23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</w:tcPr>
          <w:p w14:paraId="6321DD8A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14:paraId="253CD578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14:paraId="29D62A5F" w14:textId="77777777" w:rsidR="007A593B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14:paraId="182446D2" w14:textId="77777777" w:rsidR="007A593B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B37AF5" w14:paraId="57698839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0619320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14:paraId="3A55F5E9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EC7C9D6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196BE9B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F1B0C10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</w:tcPr>
          <w:p w14:paraId="3BAA8DCA" w14:textId="77777777" w:rsidR="00B37AF5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</w:tcPr>
          <w:p w14:paraId="190E5F45" w14:textId="77777777" w:rsidR="00B37AF5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 год</w:t>
            </w:r>
          </w:p>
        </w:tc>
      </w:tr>
      <w:bookmarkEnd w:id="1"/>
      <w:bookmarkEnd w:id="2"/>
      <w:tr w:rsidR="00780949" w14:paraId="3F695532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69BC85B" w14:textId="77777777" w:rsidR="00780949" w:rsidRPr="005B762E" w:rsidRDefault="0078094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</w:tcPr>
          <w:p w14:paraId="2161EFC7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53858E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</w:tcPr>
          <w:p w14:paraId="1DB80EF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9238455" w14:textId="105C18EF" w:rsidR="00780949" w:rsidRPr="005B762E" w:rsidRDefault="00780949" w:rsidP="00225B74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9 </w:t>
            </w:r>
            <w:r w:rsidR="00FF7AF7">
              <w:rPr>
                <w:b/>
                <w:sz w:val="16"/>
                <w:szCs w:val="16"/>
                <w:lang w:eastAsia="en-US"/>
              </w:rPr>
              <w:t>434</w:t>
            </w:r>
            <w:r>
              <w:rPr>
                <w:b/>
                <w:sz w:val="16"/>
                <w:szCs w:val="16"/>
                <w:lang w:eastAsia="en-US"/>
              </w:rPr>
              <w:t>,</w:t>
            </w:r>
            <w:r w:rsidR="00FF7AF7">
              <w:rPr>
                <w:b/>
                <w:sz w:val="16"/>
                <w:szCs w:val="16"/>
                <w:lang w:eastAsia="en-US"/>
              </w:rPr>
              <w:t>88084</w:t>
            </w:r>
          </w:p>
        </w:tc>
        <w:tc>
          <w:tcPr>
            <w:tcW w:w="1134" w:type="dxa"/>
          </w:tcPr>
          <w:p w14:paraId="22987FDB" w14:textId="1AF048A5" w:rsidR="00780949" w:rsidRPr="006E5E04" w:rsidRDefault="00FF7AF7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9848,39265</w:t>
            </w:r>
          </w:p>
        </w:tc>
        <w:tc>
          <w:tcPr>
            <w:tcW w:w="1134" w:type="dxa"/>
          </w:tcPr>
          <w:p w14:paraId="4F6DB944" w14:textId="2FA2BE54" w:rsidR="00780949" w:rsidRPr="006E5E04" w:rsidRDefault="00FF7AF7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10156,31676</w:t>
            </w:r>
          </w:p>
        </w:tc>
      </w:tr>
      <w:tr w:rsidR="00780949" w14:paraId="10AC45C9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46F643CB" w14:textId="77777777" w:rsidR="00780949" w:rsidRPr="005B762E" w:rsidRDefault="0078094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14:paraId="70939A69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</w:tcPr>
          <w:p w14:paraId="69979BEA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78453DE4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3644486" w14:textId="58CECF85" w:rsidR="00780949" w:rsidRPr="005B762E" w:rsidRDefault="00B00FE3" w:rsidP="003D753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  <w:r w:rsidR="0063633A">
              <w:rPr>
                <w:b/>
                <w:bCs/>
                <w:sz w:val="16"/>
                <w:szCs w:val="16"/>
                <w:lang w:eastAsia="en-US"/>
              </w:rPr>
              <w:t> </w:t>
            </w: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  <w:r w:rsidR="00761583">
              <w:rPr>
                <w:b/>
                <w:bCs/>
                <w:sz w:val="16"/>
                <w:szCs w:val="16"/>
                <w:lang w:eastAsia="en-US"/>
              </w:rPr>
              <w:t>8</w:t>
            </w: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  <w:r w:rsidR="00761583">
              <w:rPr>
                <w:b/>
                <w:bCs/>
                <w:sz w:val="16"/>
                <w:szCs w:val="16"/>
                <w:lang w:eastAsia="en-US"/>
              </w:rPr>
              <w:t> </w:t>
            </w:r>
            <w:r w:rsidR="0063633A">
              <w:rPr>
                <w:b/>
                <w:bCs/>
                <w:sz w:val="16"/>
                <w:szCs w:val="16"/>
                <w:lang w:eastAsia="en-US"/>
              </w:rPr>
              <w:t>162</w:t>
            </w:r>
            <w:r w:rsidR="00761583">
              <w:rPr>
                <w:b/>
                <w:bCs/>
                <w:sz w:val="16"/>
                <w:szCs w:val="16"/>
                <w:lang w:eastAsia="en-US"/>
              </w:rPr>
              <w:t>,</w:t>
            </w:r>
            <w:r w:rsidR="0063633A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14:paraId="08A5835A" w14:textId="6D6C0981" w:rsidR="00780949" w:rsidRPr="006E5E04" w:rsidRDefault="00B00FE3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> 1</w:t>
            </w:r>
            <w:r>
              <w:rPr>
                <w:b/>
                <w:bCs/>
                <w:sz w:val="16"/>
                <w:szCs w:val="16"/>
                <w:lang w:eastAsia="en-US"/>
              </w:rPr>
              <w:t>09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211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14:paraId="50ACCFCA" w14:textId="53B6932A" w:rsidR="00780949" w:rsidRPr="006E5E04" w:rsidRDefault="00B00FE3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> </w:t>
            </w: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  <w:r w:rsidR="00801933">
              <w:rPr>
                <w:b/>
                <w:bCs/>
                <w:sz w:val="16"/>
                <w:szCs w:val="16"/>
                <w:lang w:eastAsia="en-US"/>
              </w:rPr>
              <w:t>2</w:t>
            </w: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425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780949" w14:paraId="02165C0D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BFDFBD9" w14:textId="77777777"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</w:tcPr>
          <w:p w14:paraId="19B386C8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17465D0F" w14:textId="77777777"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6CB6FC" w14:textId="77777777"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B48D4E" w14:textId="77777777" w:rsidR="00780949" w:rsidRPr="00C02399" w:rsidRDefault="00780949" w:rsidP="00DE7C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1 253</w:t>
            </w:r>
            <w:r w:rsidRPr="00C02399">
              <w:rPr>
                <w:rFonts w:ascii="Times New Roman" w:hAnsi="Times New Roman"/>
                <w:b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</w:tcPr>
          <w:p w14:paraId="239DC62D" w14:textId="6FA16F0D" w:rsidR="00780949" w:rsidRPr="00B00FE3" w:rsidRDefault="00B00FE3" w:rsidP="00BC64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FE3">
              <w:rPr>
                <w:rFonts w:ascii="Times New Roman" w:hAnsi="Times New Roman"/>
                <w:b/>
                <w:bCs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76C86D4F" w14:textId="3812B2E7" w:rsidR="00780949" w:rsidRPr="00B00FE3" w:rsidRDefault="00B00FE3" w:rsidP="00BC64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FE3">
              <w:rPr>
                <w:rFonts w:ascii="Times New Roman" w:hAnsi="Times New Roman"/>
                <w:b/>
                <w:bCs/>
                <w:sz w:val="16"/>
                <w:szCs w:val="16"/>
              </w:rPr>
              <w:t>1 253 000,00</w:t>
            </w:r>
          </w:p>
        </w:tc>
      </w:tr>
      <w:tr w:rsidR="00761583" w14:paraId="3D78C267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ED60503" w14:textId="7F457A3E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638B16F6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69FCC829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</w:tcPr>
          <w:p w14:paraId="2197C335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6289AD3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6EC870EF" w14:textId="257B0B92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1AA16A53" w14:textId="681C37C2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</w:tr>
      <w:tr w:rsidR="00761583" w14:paraId="01FF58EB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CC6B17F" w14:textId="7F4F83BA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4D944B4C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4D198D9B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567" w:type="dxa"/>
          </w:tcPr>
          <w:p w14:paraId="685A5BD5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D81E320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2AF34048" w14:textId="6B7649D2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50F5D529" w14:textId="1D93F9E6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</w:tr>
      <w:tr w:rsidR="00761583" w14:paraId="61B17689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C02ECBD" w14:textId="6E0C153A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</w:tcPr>
          <w:p w14:paraId="5740DF6F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6EC88ED2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567" w:type="dxa"/>
          </w:tcPr>
          <w:p w14:paraId="1F1C04E7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0F4DA14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1C5EE1AC" w14:textId="3AFBE937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7F0443FE" w14:textId="50E6C006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</w:tr>
      <w:tr w:rsidR="00761583" w14:paraId="05AB5BD0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01D4AFF" w14:textId="25705975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2ED301B0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6FF489E3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567" w:type="dxa"/>
          </w:tcPr>
          <w:p w14:paraId="135AB836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14:paraId="1A59B514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7E848259" w14:textId="31AD5CE4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3C89987A" w14:textId="3F618D5B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</w:tr>
      <w:tr w:rsidR="00761583" w14:paraId="7A1DCFC2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9EDE5B9" w14:textId="77777777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</w:tcPr>
          <w:p w14:paraId="5692B5A9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554FEADC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F1EB49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CDC48E7" w14:textId="11551BEF" w:rsidR="00761583" w:rsidRPr="0063633A" w:rsidRDefault="00761583" w:rsidP="007615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>3 819 162,6</w:t>
            </w:r>
          </w:p>
        </w:tc>
        <w:tc>
          <w:tcPr>
            <w:tcW w:w="1134" w:type="dxa"/>
          </w:tcPr>
          <w:p w14:paraId="09E5A9A7" w14:textId="76D39FBB" w:rsidR="00761583" w:rsidRPr="00ED1049" w:rsidRDefault="00761583" w:rsidP="0076158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>3 8</w:t>
            </w:r>
            <w:r w:rsidR="009E0822">
              <w:rPr>
                <w:rFonts w:ascii="Times New Roman" w:hAnsi="Times New Roman"/>
                <w:b/>
                <w:bCs/>
                <w:sz w:val="16"/>
                <w:szCs w:val="16"/>
              </w:rPr>
              <w:t>46</w:t>
            </w: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E0822">
              <w:rPr>
                <w:rFonts w:ascii="Times New Roman" w:hAnsi="Times New Roman"/>
                <w:b/>
                <w:bCs/>
                <w:sz w:val="16"/>
                <w:szCs w:val="16"/>
              </w:rPr>
              <w:t>211</w:t>
            </w: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9E082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AAA1614" w14:textId="66386824" w:rsidR="00761583" w:rsidRPr="00801933" w:rsidRDefault="00801933" w:rsidP="007615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/>
                <w:sz w:val="16"/>
                <w:szCs w:val="16"/>
              </w:rPr>
              <w:t>3 860 425,9</w:t>
            </w:r>
          </w:p>
        </w:tc>
      </w:tr>
      <w:tr w:rsidR="009E0822" w14:paraId="2220DC5F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4B84527" w14:textId="77777777" w:rsidR="009E0822" w:rsidRPr="005B762E" w:rsidRDefault="009E0822" w:rsidP="009E082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0C41D6CB" w14:textId="77777777" w:rsidR="009E0822" w:rsidRPr="005B762E" w:rsidRDefault="009E0822" w:rsidP="009E082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54D9D341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</w:tcPr>
          <w:p w14:paraId="438A5694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D28502C" w14:textId="39736ED7" w:rsidR="009E0822" w:rsidRPr="0063633A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3 819 162,6</w:t>
            </w:r>
          </w:p>
        </w:tc>
        <w:tc>
          <w:tcPr>
            <w:tcW w:w="1134" w:type="dxa"/>
          </w:tcPr>
          <w:p w14:paraId="7E986ABE" w14:textId="3F5AFFA1" w:rsidR="009E0822" w:rsidRPr="009E0822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822">
              <w:rPr>
                <w:rFonts w:ascii="Times New Roman" w:hAnsi="Times New Roman"/>
                <w:sz w:val="16"/>
                <w:szCs w:val="16"/>
              </w:rPr>
              <w:t>3 846 211,5</w:t>
            </w:r>
          </w:p>
        </w:tc>
        <w:tc>
          <w:tcPr>
            <w:tcW w:w="1134" w:type="dxa"/>
          </w:tcPr>
          <w:p w14:paraId="3843F528" w14:textId="26B4246C" w:rsidR="009E0822" w:rsidRPr="00801933" w:rsidRDefault="00801933" w:rsidP="009E08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Cs/>
                <w:sz w:val="16"/>
                <w:szCs w:val="16"/>
              </w:rPr>
              <w:t>3 860 425,9</w:t>
            </w:r>
          </w:p>
        </w:tc>
      </w:tr>
      <w:tr w:rsidR="009E0822" w14:paraId="7F5E554B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1B2DE02" w14:textId="77777777" w:rsidR="009E0822" w:rsidRPr="005B762E" w:rsidRDefault="009E0822" w:rsidP="009E082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25FBE718" w14:textId="77777777" w:rsidR="009E0822" w:rsidRPr="005B762E" w:rsidRDefault="009E0822" w:rsidP="009E082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4BDD3A91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567" w:type="dxa"/>
          </w:tcPr>
          <w:p w14:paraId="011CA505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F36A36" w14:textId="091D57F3" w:rsidR="009E0822" w:rsidRPr="0063633A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3 819 162,6</w:t>
            </w:r>
          </w:p>
        </w:tc>
        <w:tc>
          <w:tcPr>
            <w:tcW w:w="1134" w:type="dxa"/>
          </w:tcPr>
          <w:p w14:paraId="0F3E78B5" w14:textId="23A6E230" w:rsidR="009E0822" w:rsidRPr="009E0822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822">
              <w:rPr>
                <w:rFonts w:ascii="Times New Roman" w:hAnsi="Times New Roman"/>
                <w:sz w:val="16"/>
                <w:szCs w:val="16"/>
              </w:rPr>
              <w:t>3 846 211,5</w:t>
            </w:r>
          </w:p>
        </w:tc>
        <w:tc>
          <w:tcPr>
            <w:tcW w:w="1134" w:type="dxa"/>
          </w:tcPr>
          <w:p w14:paraId="6AA96396" w14:textId="67E60AA4" w:rsidR="009E0822" w:rsidRPr="00801933" w:rsidRDefault="00801933" w:rsidP="009E08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Cs/>
                <w:sz w:val="16"/>
                <w:szCs w:val="16"/>
              </w:rPr>
              <w:t>3 860 425,9</w:t>
            </w:r>
          </w:p>
        </w:tc>
      </w:tr>
      <w:tr w:rsidR="009E0822" w14:paraId="36CFE005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0FB1C59" w14:textId="77777777" w:rsidR="009E0822" w:rsidRPr="005B762E" w:rsidRDefault="009E0822" w:rsidP="009E082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14:paraId="1C7B7726" w14:textId="77777777" w:rsidR="009E0822" w:rsidRPr="005B762E" w:rsidRDefault="009E0822" w:rsidP="009E082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4796A719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7995500E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02D3174" w14:textId="45C3BAA0" w:rsidR="009E0822" w:rsidRPr="0063633A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3 819 162,6</w:t>
            </w:r>
          </w:p>
        </w:tc>
        <w:tc>
          <w:tcPr>
            <w:tcW w:w="1134" w:type="dxa"/>
          </w:tcPr>
          <w:p w14:paraId="10CF1F76" w14:textId="392B45C3" w:rsidR="009E0822" w:rsidRPr="009E0822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822">
              <w:rPr>
                <w:rFonts w:ascii="Times New Roman" w:hAnsi="Times New Roman"/>
                <w:sz w:val="16"/>
                <w:szCs w:val="16"/>
              </w:rPr>
              <w:t>3 846 211,5</w:t>
            </w:r>
          </w:p>
        </w:tc>
        <w:tc>
          <w:tcPr>
            <w:tcW w:w="1134" w:type="dxa"/>
          </w:tcPr>
          <w:p w14:paraId="74F6B021" w14:textId="7F331363" w:rsidR="009E0822" w:rsidRPr="00801933" w:rsidRDefault="00801933" w:rsidP="009E08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Cs/>
                <w:sz w:val="16"/>
                <w:szCs w:val="16"/>
              </w:rPr>
              <w:t>3 860 425,9</w:t>
            </w:r>
          </w:p>
        </w:tc>
      </w:tr>
      <w:tr w:rsidR="00B00FE3" w14:paraId="3343AEF3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FD1E75F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12A61343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083DAC76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410DEA68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14:paraId="4DE672D2" w14:textId="77777777" w:rsidR="00B00FE3" w:rsidRPr="0063633A" w:rsidRDefault="00B00FE3" w:rsidP="00B00F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>2 082 000,00</w:t>
            </w:r>
          </w:p>
        </w:tc>
        <w:tc>
          <w:tcPr>
            <w:tcW w:w="1134" w:type="dxa"/>
          </w:tcPr>
          <w:p w14:paraId="1CCFB05E" w14:textId="0F42F94C" w:rsidR="00B00FE3" w:rsidRPr="009E0822" w:rsidRDefault="00761583" w:rsidP="00B00F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9E0822"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>082</w:t>
            </w:r>
            <w:r w:rsidR="009E0822"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14:paraId="66ADC3F6" w14:textId="10043D5F" w:rsidR="00B00FE3" w:rsidRPr="00801933" w:rsidRDefault="009E0822" w:rsidP="00B00F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/>
                <w:bCs/>
                <w:sz w:val="16"/>
                <w:szCs w:val="16"/>
              </w:rPr>
              <w:t>2 082 000,00</w:t>
            </w:r>
          </w:p>
        </w:tc>
      </w:tr>
      <w:tr w:rsidR="00B00FE3" w14:paraId="1D853169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469B8069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69A17B5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708C533E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52625F38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14:paraId="22EBBE30" w14:textId="0AC8DF1B" w:rsidR="00B00FE3" w:rsidRPr="0063633A" w:rsidRDefault="0063633A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1 686 162,6</w:t>
            </w:r>
          </w:p>
        </w:tc>
        <w:tc>
          <w:tcPr>
            <w:tcW w:w="1134" w:type="dxa"/>
          </w:tcPr>
          <w:p w14:paraId="48EBFEEB" w14:textId="1CA5B6CE" w:rsidR="00B00FE3" w:rsidRPr="006E5E04" w:rsidRDefault="009E0822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1 713 211,5</w:t>
            </w:r>
          </w:p>
        </w:tc>
        <w:tc>
          <w:tcPr>
            <w:tcW w:w="1134" w:type="dxa"/>
          </w:tcPr>
          <w:p w14:paraId="209F6227" w14:textId="4E9CF634" w:rsidR="00B00FE3" w:rsidRPr="006E5E04" w:rsidRDefault="00801933" w:rsidP="00B00FE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01933">
              <w:rPr>
                <w:rFonts w:ascii="Times New Roman" w:hAnsi="Times New Roman"/>
                <w:sz w:val="16"/>
                <w:szCs w:val="16"/>
              </w:rPr>
              <w:t>1727425,9</w:t>
            </w:r>
          </w:p>
        </w:tc>
      </w:tr>
      <w:tr w:rsidR="00B00FE3" w14:paraId="58E09774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9C54850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4073DD42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37FC0FA8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5BF18256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</w:tcPr>
          <w:p w14:paraId="5B220312" w14:textId="5723D04B" w:rsidR="00B00FE3" w:rsidRPr="005B762E" w:rsidRDefault="00B00FE3" w:rsidP="00B00FE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51</w:t>
            </w:r>
            <w:r w:rsidR="0063633A" w:rsidRPr="006363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633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14:paraId="42DC9D9C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24973BDF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465D9B26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B1F14E2" w14:textId="77777777" w:rsidR="00B00FE3" w:rsidRPr="00615359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15359">
              <w:rPr>
                <w:b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708" w:type="dxa"/>
            <w:gridSpan w:val="2"/>
          </w:tcPr>
          <w:p w14:paraId="3270F07A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011</w:t>
            </w:r>
            <w:r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134" w:type="dxa"/>
            <w:gridSpan w:val="2"/>
          </w:tcPr>
          <w:p w14:paraId="31C6520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4500D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23D8049" w14:textId="77777777" w:rsidR="00B00FE3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5C6F3DFE" w14:textId="77777777" w:rsidR="00B00FE3" w:rsidRPr="005F6B3A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000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2AA326F" w14:textId="77777777" w:rsidR="00B00FE3" w:rsidRPr="005F6B3A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000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B00FE3" w14:paraId="1065C090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015DDF2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31F037ED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679E3C9D" w14:textId="59E639E9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>
              <w:rPr>
                <w:rFonts w:ascii="Times New Roman" w:hAnsi="Times New Roman"/>
                <w:sz w:val="16"/>
                <w:szCs w:val="16"/>
              </w:rPr>
              <w:t>00000000</w:t>
            </w:r>
          </w:p>
        </w:tc>
        <w:tc>
          <w:tcPr>
            <w:tcW w:w="567" w:type="dxa"/>
          </w:tcPr>
          <w:p w14:paraId="3C8831B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FE936A4" w14:textId="77777777" w:rsidR="00B00FE3" w:rsidRDefault="00B00FE3" w:rsidP="00B00FE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40E20BA4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AE57928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445295BE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A98FD4D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gridSpan w:val="2"/>
          </w:tcPr>
          <w:p w14:paraId="4A3A3429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35EFE3C9" w14:textId="762C51A0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>
              <w:rPr>
                <w:rFonts w:ascii="Times New Roman" w:hAnsi="Times New Roman"/>
                <w:sz w:val="16"/>
                <w:szCs w:val="16"/>
              </w:rPr>
              <w:t>10000000</w:t>
            </w:r>
          </w:p>
        </w:tc>
        <w:tc>
          <w:tcPr>
            <w:tcW w:w="567" w:type="dxa"/>
          </w:tcPr>
          <w:p w14:paraId="4F02562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7B028F4" w14:textId="77777777" w:rsidR="00B00FE3" w:rsidRDefault="00B00FE3" w:rsidP="00B00FE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2C1FEC1D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5FB1D559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2AE3F2C4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F476EC5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14:paraId="62713FC0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2DA78DD4" w14:textId="3EC50BB4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>
              <w:rPr>
                <w:rFonts w:ascii="Times New Roman" w:hAnsi="Times New Roman"/>
                <w:sz w:val="16"/>
                <w:szCs w:val="16"/>
              </w:rPr>
              <w:t>10100000</w:t>
            </w:r>
          </w:p>
        </w:tc>
        <w:tc>
          <w:tcPr>
            <w:tcW w:w="567" w:type="dxa"/>
          </w:tcPr>
          <w:p w14:paraId="0FF8D922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8AE9C0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3DA4BEF7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743EDE52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709E39C2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5E5102A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gridSpan w:val="2"/>
          </w:tcPr>
          <w:p w14:paraId="3FA9CF4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7080F310" w14:textId="06994E4E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>
              <w:rPr>
                <w:rFonts w:ascii="Times New Roman" w:hAnsi="Times New Roman"/>
                <w:sz w:val="16"/>
                <w:szCs w:val="16"/>
              </w:rPr>
              <w:t>10107500</w:t>
            </w:r>
          </w:p>
        </w:tc>
        <w:tc>
          <w:tcPr>
            <w:tcW w:w="567" w:type="dxa"/>
          </w:tcPr>
          <w:p w14:paraId="1DF98FB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A0B56B2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70099DC3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BF63D66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642F0B3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11AC12A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7A711B2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602ACE01" w14:textId="3E35DA1A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0610107500</w:t>
            </w:r>
          </w:p>
        </w:tc>
        <w:tc>
          <w:tcPr>
            <w:tcW w:w="567" w:type="dxa"/>
          </w:tcPr>
          <w:p w14:paraId="652DDBE5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</w:tcPr>
          <w:p w14:paraId="2B59D0B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2FA98F65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16EEDA07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4B470CFB" w14:textId="77777777" w:rsidTr="00635283">
        <w:trPr>
          <w:gridAfter w:val="4"/>
          <w:wAfter w:w="6440" w:type="dxa"/>
          <w:trHeight w:val="465"/>
        </w:trPr>
        <w:tc>
          <w:tcPr>
            <w:tcW w:w="4365" w:type="dxa"/>
            <w:gridSpan w:val="2"/>
          </w:tcPr>
          <w:p w14:paraId="7BCD5008" w14:textId="77777777" w:rsidR="00B00FE3" w:rsidRPr="005B762E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gridSpan w:val="2"/>
          </w:tcPr>
          <w:p w14:paraId="0E843F11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</w:tcPr>
          <w:p w14:paraId="027421E8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</w:tcPr>
          <w:p w14:paraId="3C4573A2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4F71EA17" w14:textId="1A8966E7" w:rsidR="00B00FE3" w:rsidRPr="002060D1" w:rsidRDefault="00B00FE3" w:rsidP="00B00F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3</w:t>
            </w:r>
            <w:r w:rsidR="00635283"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18 8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00</w:t>
            </w:r>
            <w:r w:rsidRPr="002060D1"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</w:tcPr>
          <w:p w14:paraId="602E55D6" w14:textId="5E9879D1" w:rsidR="00B00FE3" w:rsidRPr="00A908F7" w:rsidRDefault="00B00FE3" w:rsidP="00B00F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635283">
              <w:rPr>
                <w:b/>
                <w:color w:val="000000"/>
                <w:sz w:val="16"/>
                <w:szCs w:val="16"/>
              </w:rPr>
              <w:t>30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="00635283"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14:paraId="6C9FD8A4" w14:textId="77777777" w:rsidR="00B00FE3" w:rsidRPr="00A908F7" w:rsidRDefault="00B00FE3" w:rsidP="00B00F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330 300</w:t>
            </w:r>
            <w:r w:rsidRPr="00A908F7">
              <w:rPr>
                <w:b/>
                <w:color w:val="000000"/>
                <w:sz w:val="16"/>
                <w:szCs w:val="16"/>
              </w:rPr>
              <w:t>,0</w:t>
            </w:r>
          </w:p>
        </w:tc>
      </w:tr>
      <w:tr w:rsidR="00B00FE3" w14:paraId="708033F2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FC9C755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</w:tcPr>
          <w:p w14:paraId="7AF0F306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08A823CB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</w:tcPr>
          <w:p w14:paraId="3571EAE7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6E4D76AF" w14:textId="7A93EAE8" w:rsidR="00B00FE3" w:rsidRPr="00635283" w:rsidRDefault="00635283" w:rsidP="00B00FE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2CCEFE74" w14:textId="18D32F7C" w:rsidR="00B00FE3" w:rsidRPr="00635283" w:rsidRDefault="00635283" w:rsidP="00B00FE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1C046AC1" w14:textId="77777777" w:rsidR="00B00FE3" w:rsidRPr="006E5E04" w:rsidRDefault="00B00FE3" w:rsidP="00B00FE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B00FE3" w14:paraId="71DA1A5B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155AFD9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4F47BEB8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0E6C7D1A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567" w:type="dxa"/>
          </w:tcPr>
          <w:p w14:paraId="73080EBB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172A164B" w14:textId="193D02F8" w:rsidR="00B00FE3" w:rsidRPr="00635283" w:rsidRDefault="00635283" w:rsidP="00B00FE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44A6068D" w14:textId="11A2C183" w:rsidR="00B00FE3" w:rsidRPr="00635283" w:rsidRDefault="00635283" w:rsidP="00B00FE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305617C1" w14:textId="77777777" w:rsidR="00B00FE3" w:rsidRPr="006E5E04" w:rsidRDefault="00B00FE3" w:rsidP="00B00FE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635283" w14:paraId="2E62302E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7320DB1" w14:textId="77777777" w:rsidR="00635283" w:rsidRPr="005B762E" w:rsidRDefault="00635283" w:rsidP="006352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8" w:type="dxa"/>
            <w:gridSpan w:val="2"/>
          </w:tcPr>
          <w:p w14:paraId="36442A39" w14:textId="77777777" w:rsidR="00635283" w:rsidRPr="005B762E" w:rsidRDefault="00635283" w:rsidP="006352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7014AE43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567" w:type="dxa"/>
          </w:tcPr>
          <w:p w14:paraId="646E2D35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71C9479B" w14:textId="737FB57B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51CD0117" w14:textId="7CC49ED7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40AFABE4" w14:textId="77777777" w:rsidR="00635283" w:rsidRPr="006E5E04" w:rsidRDefault="00635283" w:rsidP="0063528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635283" w14:paraId="6E81039C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7DF3333" w14:textId="77777777" w:rsidR="00635283" w:rsidRPr="005B762E" w:rsidRDefault="00635283" w:rsidP="006352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gridSpan w:val="2"/>
          </w:tcPr>
          <w:p w14:paraId="18BBE0E1" w14:textId="77777777" w:rsidR="00635283" w:rsidRPr="005B762E" w:rsidRDefault="00635283" w:rsidP="006352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7AAED7CC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567" w:type="dxa"/>
          </w:tcPr>
          <w:p w14:paraId="2099B8EE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445833D7" w14:textId="1EB218CE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06C98D7C" w14:textId="2FDC6578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7D45815F" w14:textId="77777777" w:rsidR="00635283" w:rsidRPr="006E5E04" w:rsidRDefault="00635283" w:rsidP="0063528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635283" w14:paraId="5C9555C6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674594D" w14:textId="77777777" w:rsidR="00635283" w:rsidRPr="005B762E" w:rsidRDefault="00635283" w:rsidP="006352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1892D2E4" w14:textId="77777777" w:rsidR="00635283" w:rsidRPr="005B762E" w:rsidRDefault="00635283" w:rsidP="006352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53B1283A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567" w:type="dxa"/>
          </w:tcPr>
          <w:p w14:paraId="4E612A23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134" w:type="dxa"/>
            <w:gridSpan w:val="2"/>
          </w:tcPr>
          <w:p w14:paraId="009A5E3B" w14:textId="732DA24E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3D1DA4EC" w14:textId="2A77B0F1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354CC103" w14:textId="77777777" w:rsidR="00635283" w:rsidRPr="006E5E04" w:rsidRDefault="00635283" w:rsidP="0063528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CA1188" w14:paraId="4583BB90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80863EB" w14:textId="77777777" w:rsidR="00CA1188" w:rsidRPr="005B762E" w:rsidRDefault="00CA1188" w:rsidP="00CA118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</w:tcPr>
          <w:p w14:paraId="24EE2A28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134" w:type="dxa"/>
            <w:gridSpan w:val="2"/>
          </w:tcPr>
          <w:p w14:paraId="5FD3F6B4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1AC3DBE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27C98083" w14:textId="46D913B4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7853D6F0" w14:textId="0BF1DFFD" w:rsidR="00CA1188" w:rsidRPr="006E5E04" w:rsidRDefault="00CA1188" w:rsidP="00CA11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43699B9D" w14:textId="66EB5197" w:rsidR="00CA1188" w:rsidRPr="00A908F7" w:rsidRDefault="00CA1188" w:rsidP="00CA11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5FC048A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9BF61DF" w14:textId="77777777" w:rsidR="00CA1188" w:rsidRPr="0008685F" w:rsidRDefault="00CA1188" w:rsidP="00CA118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08685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</w:tcPr>
          <w:p w14:paraId="6E1A8AB1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14:paraId="0B478A9C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529D4223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75FF0CC8" w14:textId="700615BE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549A4D37" w14:textId="6F090394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3E911ADC" w14:textId="25350D07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399632A0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EAF391A" w14:textId="77777777" w:rsidR="00CA1188" w:rsidRPr="005B762E" w:rsidRDefault="00CA1188" w:rsidP="00CA118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532E9ADF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14:paraId="3DF843BD" w14:textId="01D6D05D" w:rsidR="00CA1188" w:rsidRPr="005B762E" w:rsidRDefault="00620C7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06</w:t>
            </w:r>
            <w:r w:rsidR="00CA1188" w:rsidRPr="005B762E">
              <w:rPr>
                <w:sz w:val="16"/>
                <w:szCs w:val="16"/>
                <w:lang w:val="be-BY" w:eastAsia="en-US"/>
              </w:rPr>
              <w:t>00000000</w:t>
            </w:r>
          </w:p>
        </w:tc>
        <w:tc>
          <w:tcPr>
            <w:tcW w:w="567" w:type="dxa"/>
          </w:tcPr>
          <w:p w14:paraId="784B849F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042BB53C" w14:textId="3F106D0F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1BD480D0" w14:textId="42114E7E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425E6003" w14:textId="18B03F5A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794DA8B3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220EE4E" w14:textId="77777777" w:rsidR="00CA1188" w:rsidRPr="005B762E" w:rsidRDefault="00CA1188" w:rsidP="00CA118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14:paraId="5462F96E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14:paraId="7407DBA8" w14:textId="1D699865" w:rsidR="00CA1188" w:rsidRPr="005B762E" w:rsidRDefault="00620C7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06</w:t>
            </w:r>
            <w:r w:rsidR="00CA1188" w:rsidRPr="005B762E">
              <w:rPr>
                <w:sz w:val="16"/>
                <w:szCs w:val="16"/>
                <w:lang w:val="be-BY" w:eastAsia="en-US"/>
              </w:rPr>
              <w:t>10000000</w:t>
            </w:r>
          </w:p>
        </w:tc>
        <w:tc>
          <w:tcPr>
            <w:tcW w:w="567" w:type="dxa"/>
          </w:tcPr>
          <w:p w14:paraId="6C82AF0B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6C82324D" w14:textId="4058D1E8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59D0B72C" w14:textId="04939A76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370FEEEC" w14:textId="59AC645E" w:rsidR="00CA1188" w:rsidRPr="006E5E04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5FA9C37E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34DDA7B" w14:textId="77777777" w:rsidR="00CA1188" w:rsidRPr="005B762E" w:rsidRDefault="00CA1188" w:rsidP="00CA118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8" w:type="dxa"/>
            <w:gridSpan w:val="2"/>
          </w:tcPr>
          <w:p w14:paraId="4CC37979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14:paraId="0217FA2B" w14:textId="73BF2F7D" w:rsidR="00CA1188" w:rsidRPr="005B762E" w:rsidRDefault="00620C7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06</w:t>
            </w:r>
            <w:r w:rsidR="00CA1188" w:rsidRPr="005B762E">
              <w:rPr>
                <w:sz w:val="16"/>
                <w:szCs w:val="16"/>
                <w:lang w:val="be-BY" w:eastAsia="en-US"/>
              </w:rPr>
              <w:t>10300000</w:t>
            </w:r>
          </w:p>
        </w:tc>
        <w:tc>
          <w:tcPr>
            <w:tcW w:w="567" w:type="dxa"/>
          </w:tcPr>
          <w:p w14:paraId="6CE4E39D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23FCED62" w14:textId="150BA83A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392B9002" w14:textId="6C377D4E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57407A89" w14:textId="47C47FB6" w:rsidR="00CA1188" w:rsidRPr="006E5E04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497AA6AC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EBD9DEE" w14:textId="77777777" w:rsidR="00CA1188" w:rsidRPr="005B762E" w:rsidRDefault="00CA1188" w:rsidP="00CA118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gridSpan w:val="2"/>
          </w:tcPr>
          <w:p w14:paraId="1B606F2E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14:paraId="5D9608A2" w14:textId="2B708BFA" w:rsidR="00CA1188" w:rsidRPr="005B762E" w:rsidRDefault="00620C7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CA1188"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7" w:type="dxa"/>
          </w:tcPr>
          <w:p w14:paraId="5FD60F48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2153498" w14:textId="1B6360B4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728F7339" w14:textId="4D0B4C5D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044440E8" w14:textId="180DB254" w:rsidR="00CA1188" w:rsidRPr="006E5E04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B00FE3" w14:paraId="531A12FC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0158FCA4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4DE0BF1F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14:paraId="4210F429" w14:textId="4B45F7C4" w:rsidR="00B00FE3" w:rsidRPr="005B762E" w:rsidRDefault="00620C78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7" w:type="dxa"/>
          </w:tcPr>
          <w:p w14:paraId="1F739D6A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16AC127" w14:textId="61C4BDD3" w:rsidR="00B00FE3" w:rsidRPr="005B762E" w:rsidRDefault="00CA1188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311496,12</w:t>
            </w:r>
          </w:p>
        </w:tc>
        <w:tc>
          <w:tcPr>
            <w:tcW w:w="1134" w:type="dxa"/>
          </w:tcPr>
          <w:p w14:paraId="6780C03E" w14:textId="116915E3" w:rsidR="00B00FE3" w:rsidRPr="00A908F7" w:rsidRDefault="00CA1188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316654,83</w:t>
            </w:r>
          </w:p>
        </w:tc>
        <w:tc>
          <w:tcPr>
            <w:tcW w:w="1134" w:type="dxa"/>
          </w:tcPr>
          <w:p w14:paraId="515C0AE0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484471D1" w14:textId="77777777" w:rsidTr="00635283">
        <w:trPr>
          <w:gridAfter w:val="4"/>
          <w:wAfter w:w="6440" w:type="dxa"/>
          <w:trHeight w:val="439"/>
        </w:trPr>
        <w:tc>
          <w:tcPr>
            <w:tcW w:w="4365" w:type="dxa"/>
            <w:gridSpan w:val="2"/>
          </w:tcPr>
          <w:p w14:paraId="2A571EB2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6B4161A3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14:paraId="464B954A" w14:textId="1471E275" w:rsidR="00B00FE3" w:rsidRPr="005B762E" w:rsidRDefault="00620C78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7" w:type="dxa"/>
          </w:tcPr>
          <w:p w14:paraId="5CAB0116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134" w:type="dxa"/>
            <w:gridSpan w:val="2"/>
          </w:tcPr>
          <w:p w14:paraId="27559497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134" w:type="dxa"/>
          </w:tcPr>
          <w:p w14:paraId="19323867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6AA8F33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7E98C353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04CF340C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gridSpan w:val="2"/>
          </w:tcPr>
          <w:p w14:paraId="1C0C7106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gridSpan w:val="2"/>
          </w:tcPr>
          <w:p w14:paraId="2458C3A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56BAA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6438278" w14:textId="6FFE3AAC" w:rsidR="00B00FE3" w:rsidRDefault="00620C78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06F0FB5B" w14:textId="07F3CA48" w:rsidR="00B00FE3" w:rsidRDefault="00620C78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65E789A7" w14:textId="2E5EC74E" w:rsidR="00B00FE3" w:rsidRDefault="00620C78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620C78" w14:paraId="004FCEDF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458A4A6D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</w:tcPr>
          <w:p w14:paraId="65561A6D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3340B7D7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D990B1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3990AB1F" w14:textId="0D54E13F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7E018F69" w14:textId="3B6DA7E6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1CE7B678" w14:textId="36BB6B9E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620C78" w14:paraId="61C0B4EF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10BFFA1C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2FEAC763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5CEFE02F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0700000000</w:t>
            </w:r>
          </w:p>
        </w:tc>
        <w:tc>
          <w:tcPr>
            <w:tcW w:w="567" w:type="dxa"/>
          </w:tcPr>
          <w:p w14:paraId="79785877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8E6D4EE" w14:textId="48608B4A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6A836023" w14:textId="4D85794C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4D0C08F6" w14:textId="39BC873A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620C78" w14:paraId="4C2CF9A1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38EA206C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8" w:type="dxa"/>
            <w:gridSpan w:val="2"/>
          </w:tcPr>
          <w:p w14:paraId="08EAA2C8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2C739A70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0700100000</w:t>
            </w:r>
          </w:p>
        </w:tc>
        <w:tc>
          <w:tcPr>
            <w:tcW w:w="567" w:type="dxa"/>
          </w:tcPr>
          <w:p w14:paraId="69F894F9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0780FF1" w14:textId="5CF46538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19085137" w14:textId="61818C91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6F207B74" w14:textId="4427D6AC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</w:rPr>
              <w:t>50 000,00</w:t>
            </w:r>
          </w:p>
        </w:tc>
      </w:tr>
      <w:tr w:rsidR="00620C78" w14:paraId="15A9D7F2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747167AF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</w:tcPr>
          <w:p w14:paraId="3DA38861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45B3C8FB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567" w:type="dxa"/>
          </w:tcPr>
          <w:p w14:paraId="1D321390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5252EA4" w14:textId="785447EF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1E5A5524" w14:textId="545893C9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0A811907" w14:textId="24929945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</w:rPr>
              <w:t>50 000,00</w:t>
            </w:r>
          </w:p>
        </w:tc>
      </w:tr>
      <w:tr w:rsidR="00620C78" w14:paraId="7B49F820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2FCE0D72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EA458F">
              <w:rPr>
                <w:sz w:val="16"/>
                <w:szCs w:val="16"/>
                <w:lang w:eastAsia="en-US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gridSpan w:val="2"/>
          </w:tcPr>
          <w:p w14:paraId="0EE6A08A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40A9849B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567" w:type="dxa"/>
          </w:tcPr>
          <w:p w14:paraId="42510A2C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A0007FC" w14:textId="164525E2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3979F6AF" w14:textId="75CB05DF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16F976A9" w14:textId="77A70A6A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</w:rPr>
              <w:t>50 000,00</w:t>
            </w:r>
          </w:p>
        </w:tc>
      </w:tr>
      <w:tr w:rsidR="00B00FE3" w14:paraId="48027D31" w14:textId="77777777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14:paraId="5FC0CF72" w14:textId="77777777" w:rsidR="00B00FE3" w:rsidRPr="009065DD" w:rsidRDefault="00B00FE3" w:rsidP="00B00FE3">
            <w:pPr>
              <w:pStyle w:val="ab"/>
              <w:rPr>
                <w:b/>
                <w:sz w:val="16"/>
                <w:szCs w:val="16"/>
              </w:rPr>
            </w:pPr>
            <w:r w:rsidRPr="009065DD">
              <w:rPr>
                <w:b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02E330F1" w14:textId="77777777" w:rsidR="00B00FE3" w:rsidRPr="001F4DFF" w:rsidRDefault="00B00FE3" w:rsidP="00B00FE3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F4DFF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gridSpan w:val="2"/>
          </w:tcPr>
          <w:p w14:paraId="60D94FF0" w14:textId="77777777" w:rsidR="00B00FE3" w:rsidRPr="001F4DFF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0BDC817C" w14:textId="77777777" w:rsidR="00B00FE3" w:rsidRPr="001F4DFF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5602D9E" w14:textId="77777777" w:rsidR="00B00FE3" w:rsidRPr="001F4DFF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3 756 500,00</w:t>
            </w:r>
          </w:p>
        </w:tc>
        <w:tc>
          <w:tcPr>
            <w:tcW w:w="1134" w:type="dxa"/>
          </w:tcPr>
          <w:p w14:paraId="75C2C962" w14:textId="77777777" w:rsidR="00B00FE3" w:rsidRPr="00B61261" w:rsidRDefault="00B00FE3" w:rsidP="00B00FE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61261">
              <w:rPr>
                <w:b/>
                <w:sz w:val="16"/>
                <w:szCs w:val="16"/>
                <w:lang w:val="be-BY"/>
              </w:rPr>
              <w:t>2 339 500,00</w:t>
            </w:r>
          </w:p>
        </w:tc>
        <w:tc>
          <w:tcPr>
            <w:tcW w:w="1134" w:type="dxa"/>
          </w:tcPr>
          <w:p w14:paraId="4CB49D47" w14:textId="77777777" w:rsidR="00B00FE3" w:rsidRPr="00B61261" w:rsidRDefault="00B00FE3" w:rsidP="00B00FE3">
            <w:pPr>
              <w:pStyle w:val="ab"/>
              <w:rPr>
                <w:b/>
                <w:sz w:val="16"/>
                <w:szCs w:val="16"/>
              </w:rPr>
            </w:pPr>
            <w:r w:rsidRPr="00B61261">
              <w:rPr>
                <w:b/>
                <w:sz w:val="16"/>
                <w:szCs w:val="16"/>
              </w:rPr>
              <w:t>2 894 500,00</w:t>
            </w:r>
          </w:p>
        </w:tc>
      </w:tr>
      <w:tr w:rsidR="00B00FE3" w14:paraId="498AD1FE" w14:textId="77777777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14:paraId="228996D2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gridSpan w:val="2"/>
          </w:tcPr>
          <w:p w14:paraId="136BBDD9" w14:textId="77777777" w:rsidR="00B00FE3" w:rsidRPr="001F4DFF" w:rsidRDefault="00B00FE3" w:rsidP="00B00FE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14:paraId="275EF338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00A56677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458A2C5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</w:tcPr>
          <w:p w14:paraId="37693A9B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5AFA25D9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B00FE3" w14:paraId="479C5367" w14:textId="77777777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14:paraId="6DA6E725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</w:tcPr>
          <w:p w14:paraId="36FE6988" w14:textId="77777777" w:rsidR="00B00FE3" w:rsidRPr="001F4DFF" w:rsidRDefault="00B00FE3" w:rsidP="00B00FE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14:paraId="5923603E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3D30228F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AAAA156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7EFC54D4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314F3B22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B00FE3" w14:paraId="22FB2163" w14:textId="77777777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14:paraId="53387E45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3950ED77" w14:textId="77777777" w:rsidR="00B00FE3" w:rsidRPr="001F4DFF" w:rsidRDefault="00B00FE3" w:rsidP="00B00FE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14:paraId="70B2C43F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151F92CF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774FD4A8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4C9E197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1000,00</w:t>
            </w:r>
          </w:p>
        </w:tc>
        <w:tc>
          <w:tcPr>
            <w:tcW w:w="1134" w:type="dxa"/>
          </w:tcPr>
          <w:p w14:paraId="6844659D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1000,00</w:t>
            </w:r>
          </w:p>
        </w:tc>
      </w:tr>
      <w:tr w:rsidR="00B00FE3" w14:paraId="6CA32D98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8637DEE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8" w:type="dxa"/>
            <w:gridSpan w:val="2"/>
          </w:tcPr>
          <w:p w14:paraId="3BE2E210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0A07480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5463ABB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EC007B1" w14:textId="37569F54" w:rsidR="00B00FE3" w:rsidRPr="008F76CF" w:rsidRDefault="00620C78" w:rsidP="00B00FE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134" w:type="dxa"/>
          </w:tcPr>
          <w:p w14:paraId="77F3D435" w14:textId="694257EE" w:rsidR="00B00FE3" w:rsidRDefault="00620C78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134" w:type="dxa"/>
          </w:tcPr>
          <w:p w14:paraId="6020FD52" w14:textId="0ECE0F1A" w:rsidR="00B00FE3" w:rsidRDefault="00620C78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9318E5" w14:paraId="0F57553D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4B191542" w14:textId="77777777" w:rsidR="009318E5" w:rsidRDefault="009318E5" w:rsidP="009318E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C515454" w14:textId="77777777" w:rsidR="009318E5" w:rsidRDefault="009318E5" w:rsidP="009318E5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771CDBB3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29256348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A5E815F" w14:textId="14EC33AE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134" w:type="dxa"/>
          </w:tcPr>
          <w:p w14:paraId="3695E68A" w14:textId="16012782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134" w:type="dxa"/>
          </w:tcPr>
          <w:p w14:paraId="2FBA0B7C" w14:textId="78BAC4E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9318E5" w14:paraId="3A4614B4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46DB9B0" w14:textId="77777777" w:rsidR="009318E5" w:rsidRDefault="009318E5" w:rsidP="009318E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Кармаскалинский район Республики Башкортостан"</w:t>
            </w:r>
          </w:p>
        </w:tc>
        <w:tc>
          <w:tcPr>
            <w:tcW w:w="708" w:type="dxa"/>
            <w:gridSpan w:val="2"/>
          </w:tcPr>
          <w:p w14:paraId="20795514" w14:textId="77777777" w:rsidR="009318E5" w:rsidRDefault="009318E5" w:rsidP="009318E5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69C1A652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567" w:type="dxa"/>
          </w:tcPr>
          <w:p w14:paraId="4516919F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DDD67F1" w14:textId="4175DD60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134" w:type="dxa"/>
          </w:tcPr>
          <w:p w14:paraId="01E9409A" w14:textId="4A46FF0F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134" w:type="dxa"/>
          </w:tcPr>
          <w:p w14:paraId="6C600253" w14:textId="2B73473C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9318E5" w14:paraId="4969BA9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D95132F" w14:textId="77777777" w:rsidR="009318E5" w:rsidRDefault="009318E5" w:rsidP="009318E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gridSpan w:val="2"/>
          </w:tcPr>
          <w:p w14:paraId="4B0DCB17" w14:textId="77777777" w:rsidR="009318E5" w:rsidRDefault="009318E5" w:rsidP="009318E5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6B35031A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6BC4DCCD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A579516" w14:textId="3435D6F2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134" w:type="dxa"/>
          </w:tcPr>
          <w:p w14:paraId="0CFF6D7F" w14:textId="2C0E3E3F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134" w:type="dxa"/>
          </w:tcPr>
          <w:p w14:paraId="3E186865" w14:textId="1B440300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B00FE3" w14:paraId="7A66BAD7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8271846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0EDB4033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0C3AA74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413095A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1134" w:type="dxa"/>
            <w:gridSpan w:val="2"/>
          </w:tcPr>
          <w:p w14:paraId="7FEA045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  <w:tc>
          <w:tcPr>
            <w:tcW w:w="1134" w:type="dxa"/>
          </w:tcPr>
          <w:p w14:paraId="4FB5E4FC" w14:textId="77777777" w:rsidR="00B00FE3" w:rsidRPr="0015132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432 100,00</w:t>
            </w:r>
          </w:p>
        </w:tc>
        <w:tc>
          <w:tcPr>
            <w:tcW w:w="1134" w:type="dxa"/>
          </w:tcPr>
          <w:p w14:paraId="101E6DCB" w14:textId="77777777" w:rsidR="00B00FE3" w:rsidRPr="0015132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</w:tr>
      <w:tr w:rsidR="00B00FE3" w14:paraId="59FA338D" w14:textId="77777777" w:rsidTr="00FD642D">
        <w:trPr>
          <w:gridAfter w:val="4"/>
          <w:wAfter w:w="6440" w:type="dxa"/>
          <w:trHeight w:val="168"/>
        </w:trPr>
        <w:tc>
          <w:tcPr>
            <w:tcW w:w="4365" w:type="dxa"/>
            <w:gridSpan w:val="2"/>
          </w:tcPr>
          <w:p w14:paraId="521ACFDA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69A4C0E0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708833AE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3433800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6C3D3C7" w14:textId="6D645B11" w:rsidR="00B00FE3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2277003,00</w:t>
            </w:r>
          </w:p>
        </w:tc>
        <w:tc>
          <w:tcPr>
            <w:tcW w:w="1134" w:type="dxa"/>
          </w:tcPr>
          <w:p w14:paraId="11A05276" w14:textId="3BE416BC" w:rsidR="00B00FE3" w:rsidRPr="00151324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2893070,75</w:t>
            </w:r>
          </w:p>
        </w:tc>
        <w:tc>
          <w:tcPr>
            <w:tcW w:w="1134" w:type="dxa"/>
          </w:tcPr>
          <w:p w14:paraId="4E883230" w14:textId="688E4E11" w:rsidR="00B00FE3" w:rsidRPr="00151324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2928161,00</w:t>
            </w:r>
          </w:p>
        </w:tc>
      </w:tr>
      <w:tr w:rsidR="00B00FE3" w14:paraId="271DFCEA" w14:textId="77777777" w:rsidTr="00FD642D">
        <w:trPr>
          <w:gridAfter w:val="4"/>
          <w:wAfter w:w="6440" w:type="dxa"/>
          <w:trHeight w:val="168"/>
        </w:trPr>
        <w:tc>
          <w:tcPr>
            <w:tcW w:w="4365" w:type="dxa"/>
            <w:gridSpan w:val="2"/>
          </w:tcPr>
          <w:p w14:paraId="6E989970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6F43492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0359897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1CFBC4F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134" w:type="dxa"/>
            <w:gridSpan w:val="2"/>
          </w:tcPr>
          <w:p w14:paraId="01C11C8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  <w:tc>
          <w:tcPr>
            <w:tcW w:w="1134" w:type="dxa"/>
          </w:tcPr>
          <w:p w14:paraId="6870B2EC" w14:textId="77777777" w:rsidR="00B00FE3" w:rsidRPr="0015132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  <w:tc>
          <w:tcPr>
            <w:tcW w:w="1134" w:type="dxa"/>
          </w:tcPr>
          <w:p w14:paraId="468CEAF1" w14:textId="77777777" w:rsidR="00B00FE3" w:rsidRPr="0015132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</w:tr>
      <w:tr w:rsidR="0077248A" w14:paraId="21C4042F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447C5CEC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</w:tcPr>
          <w:p w14:paraId="7205A13F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5D07F415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152BAFC2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48026F0E" w14:textId="7C9F685E" w:rsidR="0077248A" w:rsidRDefault="0077248A" w:rsidP="007724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809819,12</w:t>
            </w:r>
          </w:p>
        </w:tc>
        <w:tc>
          <w:tcPr>
            <w:tcW w:w="1134" w:type="dxa"/>
          </w:tcPr>
          <w:p w14:paraId="206B542A" w14:textId="001C8249" w:rsidR="0077248A" w:rsidRPr="009E3E40" w:rsidRDefault="0077248A" w:rsidP="007724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50888E32" w14:textId="136047F2" w:rsidR="0077248A" w:rsidRPr="009E3E40" w:rsidRDefault="0077248A" w:rsidP="007724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4C3D423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7E147C0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88A984C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180165B7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08A7E99C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CB9CE21" w14:textId="3AFA5522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809819,12</w:t>
            </w:r>
          </w:p>
        </w:tc>
        <w:tc>
          <w:tcPr>
            <w:tcW w:w="1134" w:type="dxa"/>
          </w:tcPr>
          <w:p w14:paraId="6F259443" w14:textId="0580DD45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0FB5CB19" w14:textId="36C00841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2E9DDE7A" w14:textId="77777777" w:rsidTr="00FD642D">
        <w:trPr>
          <w:gridAfter w:val="4"/>
          <w:wAfter w:w="6440" w:type="dxa"/>
          <w:trHeight w:val="92"/>
        </w:trPr>
        <w:tc>
          <w:tcPr>
            <w:tcW w:w="4365" w:type="dxa"/>
            <w:gridSpan w:val="2"/>
          </w:tcPr>
          <w:p w14:paraId="65212FE9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Кармаскалинский район Республики Башкортостан"</w:t>
            </w:r>
          </w:p>
        </w:tc>
        <w:tc>
          <w:tcPr>
            <w:tcW w:w="708" w:type="dxa"/>
            <w:gridSpan w:val="2"/>
          </w:tcPr>
          <w:p w14:paraId="4537DCE1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0B217869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567" w:type="dxa"/>
          </w:tcPr>
          <w:p w14:paraId="1E15115D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947DF9F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14:paraId="455AB180" w14:textId="70C21425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43585411" w14:textId="6B70C3BA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74B656FA" w14:textId="77777777" w:rsidTr="00FD642D">
        <w:trPr>
          <w:gridAfter w:val="4"/>
          <w:wAfter w:w="6440" w:type="dxa"/>
          <w:trHeight w:val="235"/>
        </w:trPr>
        <w:tc>
          <w:tcPr>
            <w:tcW w:w="4365" w:type="dxa"/>
            <w:gridSpan w:val="2"/>
          </w:tcPr>
          <w:p w14:paraId="796CC10A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gridSpan w:val="2"/>
          </w:tcPr>
          <w:p w14:paraId="5C368ADA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3379AE87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567" w:type="dxa"/>
          </w:tcPr>
          <w:p w14:paraId="5E294902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0E2B501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14:paraId="4446DB0D" w14:textId="219247C8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6D4E6CF1" w14:textId="24562E65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40E98C53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233B7B9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651BF445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7C76E084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567" w:type="dxa"/>
          </w:tcPr>
          <w:p w14:paraId="779025E8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700B1C28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14:paraId="75441381" w14:textId="67545311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4FAD2822" w14:textId="0C16F828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B00FE3" w14:paraId="31D4305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AB91C2D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8" w:type="dxa"/>
            <w:gridSpan w:val="2"/>
          </w:tcPr>
          <w:p w14:paraId="0A7AC3E4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22B9B7A1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567" w:type="dxa"/>
          </w:tcPr>
          <w:p w14:paraId="49C65F00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A374FBA" w14:textId="18EB16B8" w:rsidR="00B00FE3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309819,12</w:t>
            </w:r>
          </w:p>
        </w:tc>
        <w:tc>
          <w:tcPr>
            <w:tcW w:w="1134" w:type="dxa"/>
          </w:tcPr>
          <w:p w14:paraId="16FA6C6A" w14:textId="531E591B" w:rsidR="00B00FE3" w:rsidRPr="009E3E40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201DC9D2" w14:textId="4A5B4532" w:rsidR="00B00FE3" w:rsidRPr="009E3E40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6B996CE7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44E61A7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8" w:type="dxa"/>
            <w:gridSpan w:val="2"/>
          </w:tcPr>
          <w:p w14:paraId="3E050F6C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632D6E36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567" w:type="dxa"/>
          </w:tcPr>
          <w:p w14:paraId="60E9EE7F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096F7906" w14:textId="106DCFA1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309819,12</w:t>
            </w:r>
          </w:p>
        </w:tc>
        <w:tc>
          <w:tcPr>
            <w:tcW w:w="1134" w:type="dxa"/>
          </w:tcPr>
          <w:p w14:paraId="14828A76" w14:textId="58E91826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6F069BF1" w14:textId="02F19812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B00FE3" w14:paraId="7AA87D74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7F3B999" w14:textId="77777777" w:rsidR="00B00FE3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gridSpan w:val="2"/>
          </w:tcPr>
          <w:p w14:paraId="5C24212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34" w:type="dxa"/>
            <w:gridSpan w:val="2"/>
          </w:tcPr>
          <w:p w14:paraId="71180D9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42CF07F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B7176F5" w14:textId="77777777" w:rsidR="00B00FE3" w:rsidRPr="00AD2635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6AED61E1" w14:textId="77777777" w:rsidR="00B00FE3" w:rsidRPr="00CA21E0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9</w:t>
            </w: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 500,00</w:t>
            </w:r>
          </w:p>
        </w:tc>
        <w:tc>
          <w:tcPr>
            <w:tcW w:w="1134" w:type="dxa"/>
          </w:tcPr>
          <w:p w14:paraId="2FD0DC84" w14:textId="77777777" w:rsidR="00B00FE3" w:rsidRPr="00CA21E0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9</w:t>
            </w: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 500,00</w:t>
            </w:r>
          </w:p>
        </w:tc>
      </w:tr>
      <w:tr w:rsidR="00B00FE3" w14:paraId="7BBA47D8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CE1D29D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gridSpan w:val="2"/>
          </w:tcPr>
          <w:p w14:paraId="6E599418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14:paraId="7D934C5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16E5582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7731426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14D8E30E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</w:tcPr>
          <w:p w14:paraId="5F8B3D4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00FE3" w14:paraId="5F617A35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4632A1F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«Социальная поддержка граждан 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5B53BC74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14:paraId="36719C2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1100000000</w:t>
            </w:r>
          </w:p>
        </w:tc>
        <w:tc>
          <w:tcPr>
            <w:tcW w:w="567" w:type="dxa"/>
          </w:tcPr>
          <w:p w14:paraId="3F7FB711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19EE48A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67B2420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3C9C9DE0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00FE3" w14:paraId="518A12D7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399A294F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3" w:name="_Hlk373232456"/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8" w:type="dxa"/>
            <w:gridSpan w:val="2"/>
          </w:tcPr>
          <w:p w14:paraId="6A2F7E4F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14:paraId="3B0D88E5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1110200000</w:t>
            </w:r>
          </w:p>
        </w:tc>
        <w:tc>
          <w:tcPr>
            <w:tcW w:w="567" w:type="dxa"/>
          </w:tcPr>
          <w:p w14:paraId="11499E1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043D870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55D31DF9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1F31B8C5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bookmarkEnd w:id="3"/>
      <w:tr w:rsidR="00B00FE3" w14:paraId="3EC94F7E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3901A191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</w:tcPr>
          <w:p w14:paraId="0E9FFAE4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14:paraId="2A68ADA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1110274000</w:t>
            </w:r>
          </w:p>
        </w:tc>
        <w:tc>
          <w:tcPr>
            <w:tcW w:w="567" w:type="dxa"/>
          </w:tcPr>
          <w:p w14:paraId="0CDBD68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8C215F1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78D0A606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777E2E76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00FE3" w14:paraId="0BC9ABE6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4BFB5A88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gridSpan w:val="2"/>
          </w:tcPr>
          <w:p w14:paraId="04CCF15F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45547472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110274000</w:t>
            </w:r>
          </w:p>
        </w:tc>
        <w:tc>
          <w:tcPr>
            <w:tcW w:w="567" w:type="dxa"/>
          </w:tcPr>
          <w:p w14:paraId="5404165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</w:t>
            </w:r>
          </w:p>
        </w:tc>
        <w:tc>
          <w:tcPr>
            <w:tcW w:w="1134" w:type="dxa"/>
            <w:gridSpan w:val="2"/>
          </w:tcPr>
          <w:p w14:paraId="3BD950FC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1B049D6E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</w:tcPr>
          <w:p w14:paraId="1B183C30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00FE3" w14:paraId="7C325321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52D43B58" w14:textId="77777777" w:rsidR="00B00FE3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</w:tcPr>
          <w:p w14:paraId="32F57FED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134" w:type="dxa"/>
            <w:gridSpan w:val="2"/>
          </w:tcPr>
          <w:p w14:paraId="0F39829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53860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B4912E9" w14:textId="77777777" w:rsidR="00B00FE3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5D6724BF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58F9A4C1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</w:tr>
      <w:tr w:rsidR="00B00FE3" w14:paraId="7FD9FA97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31AC2315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</w:tcPr>
          <w:p w14:paraId="33CAAD7A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016DFAC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AC636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0D2F39D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27D8A5EE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3D625169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00FE3" w14:paraId="27188C11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686F5DB3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36A9D2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7C1AD38D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567" w:type="dxa"/>
          </w:tcPr>
          <w:p w14:paraId="2C32BCE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185234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5BA6902A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1FF57865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00FE3" w14:paraId="22BA562C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73C225B0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8" w:type="dxa"/>
            <w:gridSpan w:val="2"/>
          </w:tcPr>
          <w:p w14:paraId="7A2CD60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251AFB59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567" w:type="dxa"/>
          </w:tcPr>
          <w:p w14:paraId="1729391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380AE5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1AADA1F7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122B5075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00FE3" w14:paraId="127A3D92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61889C44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</w:tcPr>
          <w:p w14:paraId="50DFC514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33986B1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567" w:type="dxa"/>
          </w:tcPr>
          <w:p w14:paraId="7950BDC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98E2BA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4E2D78EA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41847B48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00FE3" w14:paraId="15DD5EEF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7698B74B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BBCAD5C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705378A9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567" w:type="dxa"/>
          </w:tcPr>
          <w:p w14:paraId="4D48EE3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14:paraId="01E7B9E2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31D2B6EB" w14:textId="77777777" w:rsidR="00B00FE3" w:rsidRPr="00B61261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61261">
              <w:rPr>
                <w:rFonts w:ascii="Times New Roman" w:hAnsi="Times New Roman"/>
                <w:sz w:val="16"/>
                <w:szCs w:val="16"/>
                <w:lang w:val="be-BY"/>
              </w:rPr>
              <w:t>15 000,0</w:t>
            </w:r>
          </w:p>
        </w:tc>
        <w:tc>
          <w:tcPr>
            <w:tcW w:w="1134" w:type="dxa"/>
          </w:tcPr>
          <w:p w14:paraId="7BC02877" w14:textId="77777777" w:rsidR="00B00FE3" w:rsidRPr="00B61261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61261">
              <w:rPr>
                <w:rFonts w:ascii="Times New Roman" w:hAnsi="Times New Roman"/>
                <w:sz w:val="16"/>
                <w:szCs w:val="16"/>
                <w:lang w:val="be-BY"/>
              </w:rPr>
              <w:t>15 000,0</w:t>
            </w:r>
          </w:p>
        </w:tc>
      </w:tr>
      <w:tr w:rsidR="00B00FE3" w14:paraId="1AA1A7A2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688FBA7B" w14:textId="77777777" w:rsidR="00B00FE3" w:rsidRPr="006E5E04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CF201B5" w14:textId="77777777" w:rsidR="00B00FE3" w:rsidRPr="006E5E04" w:rsidRDefault="00B00FE3" w:rsidP="00B00FE3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bCs/>
                <w:sz w:val="16"/>
                <w:szCs w:val="16"/>
                <w:lang w:val="be-BY" w:eastAsia="en-US"/>
              </w:rPr>
              <w:t>99</w:t>
            </w:r>
            <w:r>
              <w:rPr>
                <w:b/>
                <w:bCs/>
                <w:sz w:val="16"/>
                <w:szCs w:val="16"/>
                <w:lang w:val="be-BY" w:eastAsia="en-US"/>
              </w:rPr>
              <w:t>00</w:t>
            </w:r>
          </w:p>
        </w:tc>
        <w:tc>
          <w:tcPr>
            <w:tcW w:w="1134" w:type="dxa"/>
            <w:gridSpan w:val="2"/>
          </w:tcPr>
          <w:p w14:paraId="1B3874B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262F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AFBEA2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D5207F8" w14:textId="0DD46D01" w:rsidR="00B00FE3" w:rsidRPr="006E5E04" w:rsidRDefault="009318E5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237 000,00</w:t>
            </w:r>
          </w:p>
        </w:tc>
        <w:tc>
          <w:tcPr>
            <w:tcW w:w="1134" w:type="dxa"/>
          </w:tcPr>
          <w:p w14:paraId="4F08AB54" w14:textId="1B6D8D78" w:rsidR="00B00FE3" w:rsidRPr="006E5E04" w:rsidRDefault="009318E5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489 000,00</w:t>
            </w:r>
          </w:p>
        </w:tc>
      </w:tr>
      <w:tr w:rsidR="00B00FE3" w14:paraId="2FD08B27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46A8BDD4" w14:textId="77777777" w:rsidR="00B00FE3" w:rsidRPr="00285F0B" w:rsidRDefault="00B00FE3" w:rsidP="00B00FE3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gridSpan w:val="2"/>
          </w:tcPr>
          <w:p w14:paraId="52874EE6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14:paraId="2BEAA213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14:paraId="6358888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67B2DF0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E9E2A2D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14:paraId="24C4DFF5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B00FE3" w14:paraId="4FFCF8FF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6E772624" w14:textId="77777777" w:rsidR="00B00FE3" w:rsidRPr="00285F0B" w:rsidRDefault="00B00FE3" w:rsidP="00B00FE3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BFF1E26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14:paraId="35348760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</w:t>
            </w:r>
            <w:r>
              <w:rPr>
                <w:sz w:val="14"/>
                <w:szCs w:val="14"/>
                <w:lang w:val="be-BY" w:eastAsia="en-US"/>
              </w:rPr>
              <w:t>1</w:t>
            </w:r>
            <w:r w:rsidRPr="00285F0B">
              <w:rPr>
                <w:sz w:val="14"/>
                <w:szCs w:val="14"/>
                <w:lang w:val="be-BY" w:eastAsia="en-US"/>
              </w:rPr>
              <w:t>99999</w:t>
            </w:r>
          </w:p>
        </w:tc>
        <w:tc>
          <w:tcPr>
            <w:tcW w:w="567" w:type="dxa"/>
          </w:tcPr>
          <w:p w14:paraId="3B3A332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CA6C96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AB4A083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14:paraId="2E7EC29E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B00FE3" w14:paraId="0E8125E7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36E9210F" w14:textId="77777777" w:rsidR="00B00FE3" w:rsidRPr="00285F0B" w:rsidRDefault="00B00FE3" w:rsidP="00B00FE3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28A60ECC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14:paraId="0592737E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</w:t>
            </w:r>
            <w:r>
              <w:rPr>
                <w:sz w:val="14"/>
                <w:szCs w:val="14"/>
                <w:lang w:val="be-BY" w:eastAsia="en-US"/>
              </w:rPr>
              <w:t>1</w:t>
            </w:r>
            <w:r w:rsidRPr="00285F0B">
              <w:rPr>
                <w:sz w:val="14"/>
                <w:szCs w:val="14"/>
                <w:lang w:val="be-BY" w:eastAsia="en-US"/>
              </w:rPr>
              <w:t>99999</w:t>
            </w:r>
          </w:p>
        </w:tc>
        <w:tc>
          <w:tcPr>
            <w:tcW w:w="567" w:type="dxa"/>
          </w:tcPr>
          <w:p w14:paraId="5E6551E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9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00</w:t>
            </w:r>
          </w:p>
        </w:tc>
        <w:tc>
          <w:tcPr>
            <w:tcW w:w="1134" w:type="dxa"/>
            <w:gridSpan w:val="2"/>
          </w:tcPr>
          <w:p w14:paraId="700426C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A502636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14:paraId="1FD6CCF2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B00FE3" w14:paraId="24D3A008" w14:textId="77777777" w:rsidTr="00FD6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32" w:type="dxa"/>
          <w:trHeight w:val="436"/>
        </w:trPr>
        <w:tc>
          <w:tcPr>
            <w:tcW w:w="4613" w:type="dxa"/>
            <w:gridSpan w:val="2"/>
          </w:tcPr>
          <w:p w14:paraId="0B97B50F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609C56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</w:tcPr>
          <w:p w14:paraId="4FE61EA3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07" w:type="dxa"/>
            <w:gridSpan w:val="4"/>
          </w:tcPr>
          <w:p w14:paraId="4A322B7B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BAE67A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A289329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A2789F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0FA256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</w:tcPr>
          <w:p w14:paraId="2778EE3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14:paraId="6558134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14:paraId="7EE7FCA1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</w:tbl>
    <w:p w14:paraId="65AF09FA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071EA912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3E48C492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08A9F540" w14:textId="77777777" w:rsidR="00556804" w:rsidRDefault="00556804" w:rsidP="00860790">
      <w:pPr>
        <w:rPr>
          <w:lang w:eastAsia="ru-RU"/>
        </w:rPr>
      </w:pPr>
    </w:p>
    <w:p w14:paraId="7B32546A" w14:textId="77777777" w:rsidR="00556804" w:rsidRPr="00860790" w:rsidRDefault="00556804" w:rsidP="00860790">
      <w:pPr>
        <w:rPr>
          <w:lang w:eastAsia="ru-RU"/>
        </w:rPr>
      </w:pPr>
    </w:p>
    <w:p w14:paraId="54DD613D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4BE84F61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2A3A1D7F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128A6223" w14:textId="77777777" w:rsidR="00DA7B84" w:rsidRDefault="00DA7B84" w:rsidP="00DA7B84">
      <w:pPr>
        <w:rPr>
          <w:lang w:eastAsia="ru-RU"/>
        </w:rPr>
      </w:pPr>
    </w:p>
    <w:p w14:paraId="61E399C0" w14:textId="77777777" w:rsidR="00DA7B84" w:rsidRDefault="00DA7B84" w:rsidP="00DA7B84">
      <w:pPr>
        <w:rPr>
          <w:lang w:eastAsia="ru-RU"/>
        </w:rPr>
      </w:pPr>
    </w:p>
    <w:p w14:paraId="738E4E10" w14:textId="77777777" w:rsidR="00DA7B84" w:rsidRDefault="00DA7B84" w:rsidP="00DA7B84">
      <w:pPr>
        <w:rPr>
          <w:lang w:eastAsia="ru-RU"/>
        </w:rPr>
      </w:pPr>
    </w:p>
    <w:p w14:paraId="3555AA8F" w14:textId="77777777" w:rsidR="00DA7B84" w:rsidRDefault="00DA7B84" w:rsidP="00DA7B84">
      <w:pPr>
        <w:rPr>
          <w:lang w:eastAsia="ru-RU"/>
        </w:rPr>
      </w:pPr>
    </w:p>
    <w:p w14:paraId="52A2DEDE" w14:textId="77777777" w:rsidR="00C55F20" w:rsidRDefault="00C55F20" w:rsidP="00DA7B84">
      <w:pPr>
        <w:rPr>
          <w:lang w:eastAsia="ru-RU"/>
        </w:rPr>
      </w:pPr>
    </w:p>
    <w:p w14:paraId="188D3962" w14:textId="77777777" w:rsidR="00C55F20" w:rsidRDefault="00C55F20" w:rsidP="00DA7B84">
      <w:pPr>
        <w:rPr>
          <w:lang w:eastAsia="ru-RU"/>
        </w:rPr>
      </w:pPr>
    </w:p>
    <w:p w14:paraId="15B9E84B" w14:textId="77777777" w:rsidR="00C55F20" w:rsidRDefault="00C55F20" w:rsidP="00DA7B84">
      <w:pPr>
        <w:rPr>
          <w:lang w:eastAsia="ru-RU"/>
        </w:rPr>
      </w:pPr>
    </w:p>
    <w:p w14:paraId="6A54C4DF" w14:textId="77777777" w:rsidR="00C55F20" w:rsidRDefault="00C55F20" w:rsidP="00DA7B84">
      <w:pPr>
        <w:rPr>
          <w:lang w:eastAsia="ru-RU"/>
        </w:rPr>
      </w:pPr>
    </w:p>
    <w:p w14:paraId="2C778E42" w14:textId="77777777" w:rsidR="00C55F20" w:rsidRDefault="00C55F20" w:rsidP="00DA7B84">
      <w:pPr>
        <w:rPr>
          <w:lang w:eastAsia="ru-RU"/>
        </w:rPr>
      </w:pPr>
    </w:p>
    <w:p w14:paraId="327CF569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t xml:space="preserve">Приложение № </w:t>
      </w:r>
      <w:r w:rsidR="00BC64DB">
        <w:rPr>
          <w:b w:val="0"/>
          <w:sz w:val="16"/>
          <w:szCs w:val="16"/>
        </w:rPr>
        <w:t>3</w:t>
      </w:r>
    </w:p>
    <w:p w14:paraId="7EDF7F3A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решению Совета сельского поселения </w:t>
      </w:r>
    </w:p>
    <w:p w14:paraId="5F20DC37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Новокиешкинский сельсовет муниципального района </w:t>
      </w:r>
    </w:p>
    <w:p w14:paraId="0AAD0579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Кармаскалинский район Республики Башкортостан </w:t>
      </w:r>
    </w:p>
    <w:p w14:paraId="2AB79E1E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«О бюджете сельского поселения Новокиешкинский сельсовет </w:t>
      </w:r>
    </w:p>
    <w:p w14:paraId="6139B059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района Кармаскалинский район </w:t>
      </w:r>
    </w:p>
    <w:p w14:paraId="7D2F4329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Республики Башкортостан на 2023 год</w:t>
      </w:r>
    </w:p>
    <w:p w14:paraId="19306D44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2024 и 2025  годов»</w:t>
      </w:r>
    </w:p>
    <w:p w14:paraId="71DC766F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14:paraId="31B86B06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sz w:val="16"/>
          <w:szCs w:val="16"/>
        </w:rPr>
      </w:pPr>
    </w:p>
    <w:p w14:paraId="0AEE91D6" w14:textId="37BCD5FB" w:rsidR="00DA7B84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Новокиешкинский сельсовет </w:t>
      </w:r>
      <w:r>
        <w:rPr>
          <w:rFonts w:ascii="Times New Roman" w:hAnsi="Times New Roman"/>
          <w:b/>
          <w:sz w:val="24"/>
          <w:szCs w:val="24"/>
        </w:rPr>
        <w:t>муниципального района Кармаскалинский район Республики Башкортостан на 202</w:t>
      </w:r>
      <w:r w:rsidR="00C55F2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="00BC64DB">
        <w:rPr>
          <w:rFonts w:ascii="Times New Roman" w:hAnsi="Times New Roman"/>
          <w:b/>
          <w:sz w:val="24"/>
          <w:szCs w:val="24"/>
        </w:rPr>
        <w:t>и плановый период 202</w:t>
      </w:r>
      <w:r w:rsidR="00C55F20">
        <w:rPr>
          <w:rFonts w:ascii="Times New Roman" w:hAnsi="Times New Roman"/>
          <w:b/>
          <w:sz w:val="24"/>
          <w:szCs w:val="24"/>
        </w:rPr>
        <w:t>5</w:t>
      </w:r>
      <w:r w:rsidR="00BC64DB">
        <w:rPr>
          <w:rFonts w:ascii="Times New Roman" w:hAnsi="Times New Roman"/>
          <w:b/>
          <w:sz w:val="24"/>
          <w:szCs w:val="24"/>
        </w:rPr>
        <w:t xml:space="preserve"> и 202</w:t>
      </w:r>
      <w:r w:rsidR="00C55F20">
        <w:rPr>
          <w:rFonts w:ascii="Times New Roman" w:hAnsi="Times New Roman"/>
          <w:b/>
          <w:sz w:val="24"/>
          <w:szCs w:val="24"/>
        </w:rPr>
        <w:t>6</w:t>
      </w:r>
      <w:r w:rsidR="00BC64DB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14:paraId="7D5D6B3F" w14:textId="77777777" w:rsidR="009065DD" w:rsidRDefault="009065DD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9"/>
        <w:gridCol w:w="1398"/>
        <w:gridCol w:w="561"/>
        <w:gridCol w:w="1268"/>
        <w:gridCol w:w="1202"/>
        <w:gridCol w:w="1202"/>
      </w:tblGrid>
      <w:tr w:rsidR="00BC64DB" w14:paraId="4EFF417E" w14:textId="77777777" w:rsidTr="00BC64DB">
        <w:trPr>
          <w:trHeight w:val="31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4C0C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1B17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F3B5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42FE" w14:textId="278FAD5B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C55F2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BC2" w14:textId="17BE2A3B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C55F2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3105" w14:textId="03BE9919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C55F2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C64DB" w14:paraId="76A7BF7E" w14:textId="77777777" w:rsidTr="00BC64DB">
        <w:trPr>
          <w:trHeight w:val="31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4CDA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0503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1850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6ED4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BCF2" w14:textId="77777777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91F" w14:textId="77777777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318E5" w14:paraId="3DB81AAB" w14:textId="77777777" w:rsidTr="009318E5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3EAF" w14:textId="77777777" w:rsidR="009318E5" w:rsidRDefault="009318E5" w:rsidP="009318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876E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6838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D57" w14:textId="5FD6DC29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9 434,88084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A01" w14:textId="50C9098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9848,39265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4BAD" w14:textId="4B7F6AD1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10156,31676</w:t>
            </w:r>
          </w:p>
        </w:tc>
      </w:tr>
      <w:tr w:rsidR="008B606A" w14:paraId="54EF1750" w14:textId="77777777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DE66" w14:textId="77777777" w:rsidR="008B606A" w:rsidRDefault="008B606A" w:rsidP="008B60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C572" w14:textId="77777777"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90D0" w14:textId="77777777"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52B4" w14:textId="1A707DDA" w:rsidR="008B606A" w:rsidRDefault="009318E5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8B606A">
              <w:rPr>
                <w:rFonts w:ascii="Times New Roman" w:hAnsi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A6BE" w14:textId="4B94F424" w:rsidR="008B606A" w:rsidRDefault="009318E5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1AF" w14:textId="496502C4" w:rsidR="008B606A" w:rsidRDefault="009318E5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50 000,00</w:t>
            </w:r>
          </w:p>
        </w:tc>
      </w:tr>
      <w:tr w:rsidR="009318E5" w14:paraId="15D0FBB2" w14:textId="77777777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E2F80" w14:textId="77777777" w:rsidR="009318E5" w:rsidRDefault="009318E5" w:rsidP="00931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40BA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9E4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6671" w14:textId="373D11FC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536" w14:textId="1FF92FEB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05" w14:textId="402DCB84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</w:tr>
      <w:tr w:rsidR="009318E5" w14:paraId="1CD21E3E" w14:textId="77777777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9E34" w14:textId="77777777" w:rsidR="009318E5" w:rsidRDefault="009318E5" w:rsidP="00931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EFC2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829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200F" w14:textId="7C86ACE6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D743" w14:textId="0CEDD543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E9D4" w14:textId="784F428E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</w:tr>
      <w:tr w:rsidR="009318E5" w14:paraId="69E33BF8" w14:textId="77777777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FB27" w14:textId="77777777" w:rsidR="009318E5" w:rsidRDefault="009318E5" w:rsidP="00931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DDB5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6116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7E42" w14:textId="03B93EE4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67B8" w14:textId="5E65375F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B18" w14:textId="5D534CCF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</w:tr>
      <w:tr w:rsidR="002122AF" w14:paraId="15E42352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9AA5" w14:textId="77777777" w:rsidR="002122AF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87F4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794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3DBB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3 756 500,00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2E64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2 339 500,00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64C2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2 894 500,00</w:t>
            </w:r>
          </w:p>
        </w:tc>
      </w:tr>
      <w:tr w:rsidR="002122AF" w14:paraId="3061B16C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C725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  <w:p w14:paraId="6683C5C8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86DC" w14:textId="77777777"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93C5" w14:textId="77777777"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AFB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4CA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B88C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2122AF" w14:paraId="76E67372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88E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5B87" w14:textId="77777777" w:rsidR="002122AF" w:rsidRPr="00F649DA" w:rsidRDefault="002122AF" w:rsidP="00212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FDF" w14:textId="77777777"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5228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A1B3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0959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2122AF" w14:paraId="598245F0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CDA3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8503" w14:textId="77777777" w:rsidR="002122AF" w:rsidRPr="00F649DA" w:rsidRDefault="002122AF" w:rsidP="00212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90AC" w14:textId="77777777"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D307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8465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9CB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9318E5" w14:paraId="0C13B464" w14:textId="77777777" w:rsidTr="00BC64DB">
        <w:trPr>
          <w:trHeight w:val="80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30100" w14:textId="77777777" w:rsidR="009318E5" w:rsidRDefault="009318E5" w:rsidP="009318E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EA303E" w14:textId="77777777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9B329" w14:textId="77777777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AF075" w14:textId="001B1A10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E6089" w14:textId="2AC3879E" w:rsidR="009318E5" w:rsidRDefault="009318E5" w:rsidP="009318E5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A3EB1" w14:textId="09EE55B9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9318E5" w14:paraId="46B31A37" w14:textId="77777777" w:rsidTr="00BC64DB">
        <w:trPr>
          <w:trHeight w:val="42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FC1A9F" w14:textId="77777777" w:rsidR="009318E5" w:rsidRDefault="009318E5" w:rsidP="009318E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962BBD" w14:textId="77777777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8D3BD" w14:textId="77777777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FF0F3" w14:textId="06ADB5A0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FAB68" w14:textId="511D63F6" w:rsidR="009318E5" w:rsidRDefault="009318E5" w:rsidP="009318E5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F7CCA" w14:textId="1C6F5951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414191" w14:paraId="1F92FA8A" w14:textId="77777777" w:rsidTr="00BC64DB">
        <w:trPr>
          <w:trHeight w:val="42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0178BC" w14:textId="77777777"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1AC73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17DB0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F8E78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432 100,00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8104" w14:textId="1F0DBEE7" w:rsidR="00414191" w:rsidRDefault="009318E5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432 100,00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72DC0" w14:textId="4DF7861C" w:rsidR="00414191" w:rsidRDefault="009318E5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432 100,00</w:t>
            </w:r>
          </w:p>
        </w:tc>
      </w:tr>
      <w:tr w:rsidR="00ED45F9" w14:paraId="65CCBACB" w14:textId="77777777" w:rsidTr="00BC64DB">
        <w:trPr>
          <w:trHeight w:val="43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2472A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0F797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7733D3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0BE292" w14:textId="7601A833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2277003,00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FC85E" w14:textId="3761559E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2893070,75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68302" w14:textId="26F34DED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2928161,00</w:t>
            </w:r>
          </w:p>
        </w:tc>
      </w:tr>
      <w:tr w:rsidR="00414191" w14:paraId="0A777B26" w14:textId="77777777" w:rsidTr="00BC64DB">
        <w:trPr>
          <w:trHeight w:val="30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26DA21" w14:textId="77777777"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8B22C4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19FEE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21486D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444B5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C95B1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</w:tr>
      <w:tr w:rsidR="00BC64DB" w14:paraId="79D9BEAD" w14:textId="77777777" w:rsidTr="00BC64DB">
        <w:trPr>
          <w:trHeight w:val="84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BC1E19" w14:textId="77777777" w:rsidR="00BC64DB" w:rsidRDefault="00BC64DB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B6EE3" w14:textId="77777777"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9D116" w14:textId="77777777"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16EB92" w14:textId="77777777"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80AD2" w14:textId="77777777"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3E6CB" w14:textId="77777777"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BC64DB" w14:paraId="6303407A" w14:textId="77777777" w:rsidTr="00BC64DB">
        <w:trPr>
          <w:trHeight w:val="60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74F73F" w14:textId="77777777" w:rsidR="00BC64DB" w:rsidRDefault="00BC64D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043A" w14:textId="77777777"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3504D4" w14:textId="77777777"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071840" w14:textId="77777777"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500 000,000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A23EC" w14:textId="77777777"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0D1F3" w14:textId="77777777"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ED45F9" w14:paraId="7135404E" w14:textId="77777777" w:rsidTr="00BC64DB">
        <w:trPr>
          <w:trHeight w:val="6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D6310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E0F03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2DAC1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3EF0EA" w14:textId="65189979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309819,12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CE978" w14:textId="430444F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57DBA" w14:textId="6430D8FC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ED45F9" w14:paraId="42859822" w14:textId="77777777" w:rsidTr="00BC64DB">
        <w:trPr>
          <w:trHeight w:val="43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F0D438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0A20C5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97D06C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23BB8B" w14:textId="71702EBB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309819,12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E8429" w14:textId="40F0AA30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0E95E" w14:textId="6D0B5C5B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A6E18" w14:paraId="5BF1D801" w14:textId="77777777" w:rsidTr="00BC64DB">
        <w:trPr>
          <w:trHeight w:val="5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A3A27" w14:textId="77777777" w:rsidR="007A6E18" w:rsidRDefault="007A6E18" w:rsidP="007A6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«Социальная поддержка граждан в 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5AFED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AF50F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D811C0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DA94C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4AB70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</w:tr>
      <w:tr w:rsidR="007A6E18" w14:paraId="585C5B69" w14:textId="77777777" w:rsidTr="00BC64DB">
        <w:trPr>
          <w:trHeight w:val="35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882EA" w14:textId="77777777"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34212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CA7811" w14:textId="77777777" w:rsidR="007A6E18" w:rsidRDefault="007A6E18" w:rsidP="007A6E18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D019C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3AAEB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0CCC4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14:paraId="4C75F6C6" w14:textId="77777777" w:rsidTr="00BC64DB">
        <w:trPr>
          <w:trHeight w:val="32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BADAC" w14:textId="77777777" w:rsidR="007A6E18" w:rsidRDefault="007A6E18" w:rsidP="007A6E1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B29A38" w14:textId="77777777" w:rsidR="007A6E18" w:rsidRDefault="007A6E18" w:rsidP="007A6E1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31E0C" w14:textId="77777777" w:rsidR="007A6E18" w:rsidRDefault="007A6E18" w:rsidP="007A6E1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4AC0B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8FB3D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B1373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14:paraId="4D6498C5" w14:textId="77777777" w:rsidTr="00BC64DB">
        <w:trPr>
          <w:trHeight w:val="31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88D528" w14:textId="77777777"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4774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02ADF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97F0F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C3852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95B6A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14:paraId="23C29BE4" w14:textId="77777777" w:rsidTr="00BC64DB">
        <w:trPr>
          <w:trHeight w:val="292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459E4E" w14:textId="77777777"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D6CD8F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8BBC5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3FB9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156CD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BD1F6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2A7845" w14:paraId="4F1688F5" w14:textId="77777777" w:rsidTr="00BC64DB">
        <w:trPr>
          <w:trHeight w:val="412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4547" w14:textId="77777777"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B19F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1246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0EC0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762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306D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</w:tr>
      <w:tr w:rsidR="002A7845" w14:paraId="03A02CAB" w14:textId="77777777" w:rsidTr="00BC64DB">
        <w:trPr>
          <w:trHeight w:val="376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0429" w14:textId="77777777"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549E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BF5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2670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67C3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BD9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2A7845" w14:paraId="6C36FAF8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3E84" w14:textId="77777777" w:rsidR="002A7845" w:rsidRDefault="002A7845" w:rsidP="002A7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0FBE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1EF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E35B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097A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6AFB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2A7845" w14:paraId="5081650B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E97E" w14:textId="77777777"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41BD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EDFD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E656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72DF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91C7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617B67" w14:paraId="76F6C225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4A9D" w14:textId="77777777" w:rsidR="00617B67" w:rsidRDefault="00617B67" w:rsidP="00617B6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26ED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D48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2587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AE58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B04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333 000,00</w:t>
            </w:r>
          </w:p>
        </w:tc>
      </w:tr>
      <w:tr w:rsidR="00617B67" w14:paraId="7A4834D2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0065" w14:textId="77777777" w:rsidR="00617B67" w:rsidRDefault="00617B67" w:rsidP="00617B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25BF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B807" w14:textId="77777777" w:rsidR="00617B67" w:rsidRDefault="00617B67" w:rsidP="00617B6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9B64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23AB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6E0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333 000,00</w:t>
            </w:r>
          </w:p>
        </w:tc>
      </w:tr>
      <w:tr w:rsidR="00617B67" w14:paraId="704F0C39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4976" w14:textId="77777777" w:rsidR="00617B67" w:rsidRDefault="00617B67" w:rsidP="00617B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005F" w14:textId="0E71C669" w:rsidR="00617B67" w:rsidRDefault="00ED45F9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0610107500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173" w14:textId="77777777"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5073" w14:textId="77777777"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240B" w14:textId="77777777"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92C9" w14:textId="77777777"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ED45F9" w14:paraId="0B5AFFC0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D36E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EC05" w14:textId="56D68F96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0610107500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331E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BB53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2630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BA68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ED45F9" w14:paraId="532BCD93" w14:textId="77777777" w:rsidTr="00BC64DB">
        <w:trPr>
          <w:trHeight w:val="380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25AB" w14:textId="77777777" w:rsidR="00ED45F9" w:rsidRDefault="00ED45F9" w:rsidP="00ED45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DE72" w14:textId="7E44E478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0610107500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A6A4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925B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06A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06CE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</w:tr>
      <w:tr w:rsidR="00ED45F9" w14:paraId="0AB6335C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57D8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D256" w14:textId="71707A88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F10E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6852" w14:textId="72D84EBF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0183" w14:textId="3544BF3E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AB66" w14:textId="4F8F1710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ED45F9" w14:paraId="251E9F00" w14:textId="77777777" w:rsidTr="00BC64DB">
        <w:trPr>
          <w:trHeight w:val="25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18F5" w14:textId="77777777" w:rsidR="00ED45F9" w:rsidRDefault="00ED45F9" w:rsidP="00ED45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1BE2" w14:textId="0AA7C975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A5BC" w14:textId="77777777" w:rsidR="00ED45F9" w:rsidRDefault="00ED45F9" w:rsidP="00ED45F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0812" w14:textId="0B7F12C6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6E3C" w14:textId="06DB414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C984" w14:textId="2B3F99FD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ED45F9" w14:paraId="450E410E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98DF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5CA2" w14:textId="3F4EF69C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807B" w14:textId="6146797C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A90D" w14:textId="533817DB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311496,12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44AB" w14:textId="298D9A93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316654,83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202" w14:textId="33F3CF9D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D45F9" w14:paraId="3ECCB538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971E" w14:textId="77777777" w:rsidR="00ED45F9" w:rsidRDefault="00ED45F9" w:rsidP="00ED45F9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3C5A" w14:textId="14E0B859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3C75" w14:textId="67CEF662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46B1" w14:textId="646BCADF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D9C" w14:textId="7FE29C4E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566E" w14:textId="392396EE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36714E" w14:paraId="7AC567DC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F78A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муниципальном районе Кармаскалинский район Республики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4CF1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6AED" w14:textId="77777777"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FAD6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5 034 800,00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BD94" w14:textId="77777777" w:rsidR="0036714E" w:rsidRP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14E">
              <w:rPr>
                <w:rFonts w:ascii="Times New Roman" w:hAnsi="Times New Roman"/>
                <w:b/>
                <w:sz w:val="18"/>
                <w:szCs w:val="18"/>
              </w:rPr>
              <w:t>4 928 000,00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ECD" w14:textId="77777777" w:rsidR="0036714E" w:rsidRP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14E">
              <w:rPr>
                <w:rFonts w:ascii="Times New Roman" w:hAnsi="Times New Roman"/>
                <w:b/>
                <w:sz w:val="18"/>
                <w:szCs w:val="18"/>
              </w:rPr>
              <w:t>4 937 000,00</w:t>
            </w:r>
          </w:p>
        </w:tc>
      </w:tr>
      <w:tr w:rsidR="0036714E" w14:paraId="01788CAF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5784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0858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E3F3" w14:textId="77777777"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B2CC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4 920 000,00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2DE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4 149 500,00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390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4 157 500,00</w:t>
            </w:r>
          </w:p>
        </w:tc>
      </w:tr>
      <w:tr w:rsidR="0036714E" w14:paraId="407DE780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C23C" w14:textId="77777777" w:rsidR="0036714E" w:rsidRDefault="0036714E" w:rsidP="003671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352A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888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0A83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2D04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BBC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1 210 000,00</w:t>
            </w:r>
          </w:p>
        </w:tc>
      </w:tr>
      <w:tr w:rsidR="0036714E" w14:paraId="52462645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E8ED" w14:textId="77777777" w:rsidR="0036714E" w:rsidRDefault="0036714E" w:rsidP="003671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9441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5861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681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1 253 000,0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970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C8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1 210 000,00</w:t>
            </w:r>
          </w:p>
        </w:tc>
      </w:tr>
      <w:tr w:rsidR="0036714E" w14:paraId="583C211B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183B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703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814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5AAB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3 781 800,00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CD4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3 718 000,00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A829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3 727 000,00</w:t>
            </w:r>
          </w:p>
        </w:tc>
      </w:tr>
      <w:tr w:rsidR="0036714E" w14:paraId="479343EA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FE86" w14:textId="77777777"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1BD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EE89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E445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2 082 000,00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77E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2 010 200,00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9E1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2 010 200,00</w:t>
            </w:r>
          </w:p>
        </w:tc>
      </w:tr>
      <w:tr w:rsidR="0036714E" w14:paraId="32BE1A64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466A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4B9F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B0A8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0914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26CC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1 688 800,00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47B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1 697 800,00</w:t>
            </w:r>
          </w:p>
        </w:tc>
      </w:tr>
      <w:tr w:rsidR="0036714E" w14:paraId="7775B701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741A6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568C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F926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FACD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5B3" w14:textId="268603CD" w:rsidR="0036714E" w:rsidRDefault="008869C1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36714E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BF4" w14:textId="5EB63893" w:rsidR="0036714E" w:rsidRDefault="008869C1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36714E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</w:tr>
      <w:tr w:rsidR="0036714E" w14:paraId="0D572950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999F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5722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7C41" w14:textId="77777777"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BFB4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1A0E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7BC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36714E" w14:paraId="3C7FEE9F" w14:textId="77777777" w:rsidTr="00BC64DB">
        <w:trPr>
          <w:trHeight w:val="17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9683" w14:textId="77777777"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FF21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38CD" w14:textId="77777777"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09EE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DA3D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36B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36714E" w14:paraId="58B544C1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1FEF" w14:textId="77777777"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C2F4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EE25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E3AC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1C6A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1408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D42069" w14:paraId="216EAA61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5C0" w14:textId="77777777" w:rsidR="00D42069" w:rsidRDefault="00D42069" w:rsidP="00D42069">
            <w:pPr>
              <w:rPr>
                <w:rStyle w:val="ac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C755" w14:textId="77777777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E6E4" w14:textId="77777777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7898" w14:textId="77777777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28CC" w14:textId="411753CF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237 000,00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22F" w14:textId="4013C3C2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489 000,00</w:t>
            </w:r>
          </w:p>
        </w:tc>
      </w:tr>
      <w:tr w:rsidR="00D42069" w14:paraId="066BC5D7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4E5" w14:textId="77777777" w:rsidR="00D42069" w:rsidRDefault="00D42069" w:rsidP="00D4206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Непрограммный расход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5DDF" w14:textId="77777777" w:rsidR="00D42069" w:rsidRDefault="00D42069" w:rsidP="00D4206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531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932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E853" w14:textId="1674E4FD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84BA" w14:textId="0A5D8F5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D42069" w14:paraId="3D5FDA52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7CA7" w14:textId="77777777" w:rsidR="00D42069" w:rsidRDefault="00D42069" w:rsidP="00D42069">
            <w:pPr>
              <w:rPr>
                <w:rStyle w:val="ae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Непрограммный расход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11AC" w14:textId="77777777" w:rsidR="00D42069" w:rsidRDefault="00D42069" w:rsidP="00D42069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C8D4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4295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89B" w14:textId="2A1BA2D9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4A0E" w14:textId="0A2158D3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D42069" w14:paraId="6BB3B412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5076" w14:textId="77777777" w:rsidR="00D42069" w:rsidRDefault="00D42069" w:rsidP="00D4206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7C15" w14:textId="77777777" w:rsidR="00D42069" w:rsidRDefault="00D42069" w:rsidP="00D4206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1AD3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11C0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1C1" w14:textId="498EC4E0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4E75" w14:textId="439427A9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D42069" w14:paraId="7B7A36E9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103" w14:textId="77777777" w:rsidR="00D42069" w:rsidRDefault="00D42069" w:rsidP="00D42069">
            <w:pPr>
              <w:rPr>
                <w:rStyle w:val="ae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</w:rPr>
              <w:t>Иные средства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AE46" w14:textId="77777777" w:rsidR="00D42069" w:rsidRDefault="00D42069" w:rsidP="00D42069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99A2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AC66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A903" w14:textId="1DAA6616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9768" w14:textId="045EA98F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</w:tbl>
    <w:p w14:paraId="1A99897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F3ABD8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5B86633F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D9A5B5A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5AF620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44FF086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9CAF995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AD585B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C78C835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0A5483B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FD0FB5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F480942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9980717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854B639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4DFA3BD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2996D6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306661B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787C618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EC7479D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5E1301B0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A34AAD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18B7F4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F9FB4D2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CE89BE6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2B1CEE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A5C240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BDFEB48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851EA92" w14:textId="77777777" w:rsidR="00DA7B84" w:rsidRDefault="00DA7B84" w:rsidP="00DA7B84">
      <w:pPr>
        <w:rPr>
          <w:lang w:eastAsia="ru-RU"/>
        </w:rPr>
      </w:pPr>
    </w:p>
    <w:p w14:paraId="19A0AC79" w14:textId="77777777" w:rsidR="00DA7B84" w:rsidRDefault="00DA7B84" w:rsidP="00DA7B84">
      <w:pPr>
        <w:rPr>
          <w:lang w:eastAsia="ru-RU"/>
        </w:rPr>
      </w:pPr>
    </w:p>
    <w:p w14:paraId="440551BC" w14:textId="77777777" w:rsidR="00DA7B84" w:rsidRDefault="00DA7B84" w:rsidP="00DA7B84">
      <w:pPr>
        <w:rPr>
          <w:lang w:eastAsia="ru-RU"/>
        </w:rPr>
      </w:pPr>
    </w:p>
    <w:p w14:paraId="1B1D607B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0B1797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94CB95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52D0CC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20E86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802CB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3FD03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233A6C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8531C6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D3726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DA7B84" w14:paraId="3809BA49" w14:textId="77777777" w:rsidTr="00DA7B84">
        <w:trPr>
          <w:trHeight w:val="2063"/>
        </w:trPr>
        <w:tc>
          <w:tcPr>
            <w:tcW w:w="3652" w:type="dxa"/>
            <w:hideMark/>
          </w:tcPr>
          <w:p w14:paraId="30D82AAA" w14:textId="77777777" w:rsidR="00DA7B84" w:rsidRDefault="00DA7B84">
            <w:pPr>
              <w:ind w:left="6" w:firstLine="714"/>
            </w:pPr>
            <w:r>
              <w:t xml:space="preserve">            </w:t>
            </w:r>
          </w:p>
        </w:tc>
        <w:tc>
          <w:tcPr>
            <w:tcW w:w="6237" w:type="dxa"/>
          </w:tcPr>
          <w:p w14:paraId="6FE98868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</w:t>
            </w:r>
          </w:p>
          <w:p w14:paraId="6D22F703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Приложение № </w:t>
            </w:r>
            <w:r w:rsidR="00F71963">
              <w:rPr>
                <w:b w:val="0"/>
                <w:bCs/>
                <w:iCs/>
                <w:sz w:val="16"/>
                <w:szCs w:val="16"/>
                <w:lang w:eastAsia="en-US"/>
              </w:rPr>
              <w:t>4</w:t>
            </w: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решению Совета сельского поселения </w:t>
            </w:r>
          </w:p>
          <w:p w14:paraId="716B2A65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Новокиешкинский сельсовет муниципального района </w:t>
            </w:r>
          </w:p>
          <w:p w14:paraId="37464BB8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Кармаскалинский район Республики Башкортостан </w:t>
            </w:r>
          </w:p>
          <w:p w14:paraId="1ED3A265" w14:textId="77777777" w:rsidR="00DA7B84" w:rsidRDefault="00DA7B84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«О  бюджете сельского поселения Новокиешкинский сельсовет муниципального района Кармаскалинский район Республики Башкортостан на 2023 год и плановый период 2024 и 2025 годов»</w:t>
            </w:r>
          </w:p>
        </w:tc>
      </w:tr>
    </w:tbl>
    <w:p w14:paraId="683C41D5" w14:textId="77777777" w:rsidR="00DA7B84" w:rsidRDefault="00DA7B84" w:rsidP="00DA7B84"/>
    <w:p w14:paraId="6AB674DF" w14:textId="77777777" w:rsidR="00DA7B84" w:rsidRPr="00F71963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Новокиешкинский сельсовет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Кармаскалинский район Республики Башкортостан на 2023 год</w:t>
      </w:r>
      <w:r w:rsidR="00F71963">
        <w:rPr>
          <w:rFonts w:ascii="Times New Roman" w:hAnsi="Times New Roman"/>
          <w:b/>
          <w:sz w:val="24"/>
          <w:szCs w:val="24"/>
        </w:rPr>
        <w:t xml:space="preserve"> </w:t>
      </w:r>
      <w:r w:rsidR="00F71963" w:rsidRPr="00F71963">
        <w:rPr>
          <w:rFonts w:ascii="Times New Roman" w:hAnsi="Times New Roman"/>
          <w:b/>
          <w:sz w:val="24"/>
          <w:szCs w:val="24"/>
        </w:rPr>
        <w:t>и плановый период 2024 и 2025 годов</w:t>
      </w:r>
    </w:p>
    <w:p w14:paraId="74AE8FD0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709"/>
        <w:gridCol w:w="1134"/>
        <w:gridCol w:w="567"/>
        <w:gridCol w:w="1134"/>
        <w:gridCol w:w="1134"/>
        <w:gridCol w:w="1134"/>
      </w:tblGrid>
      <w:tr w:rsidR="00F71963" w14:paraId="1E3DD31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19E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95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10A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A5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A69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498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71963" w14:paraId="71D6F182" w14:textId="77777777" w:rsidTr="00476937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ECB5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A82E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10B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ECB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7347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20BD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A79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885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</w:tr>
      <w:tr w:rsidR="00B37AF5" w14:paraId="0697FB98" w14:textId="77777777" w:rsidTr="00476937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519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71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95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B5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582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1FC" w14:textId="1FD65ABC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</w:t>
            </w:r>
            <w:r w:rsidR="00ED45F9">
              <w:rPr>
                <w:rFonts w:ascii="Times New Roman" w:hAnsi="Times New Roman"/>
                <w:sz w:val="16"/>
                <w:szCs w:val="16"/>
              </w:rPr>
              <w:t>4</w:t>
            </w:r>
            <w:r w:rsidRPr="00B37AF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E81" w14:textId="713DBAB1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</w:t>
            </w:r>
            <w:r w:rsidR="00ED45F9">
              <w:rPr>
                <w:rFonts w:ascii="Times New Roman" w:hAnsi="Times New Roman"/>
                <w:sz w:val="16"/>
                <w:szCs w:val="16"/>
              </w:rPr>
              <w:t>5</w:t>
            </w:r>
            <w:r w:rsidRPr="00B37AF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286" w14:textId="16E12D5B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</w:t>
            </w:r>
            <w:r w:rsidR="00ED45F9">
              <w:rPr>
                <w:rFonts w:ascii="Times New Roman" w:hAnsi="Times New Roman"/>
                <w:sz w:val="16"/>
                <w:szCs w:val="16"/>
              </w:rPr>
              <w:t>6</w:t>
            </w:r>
            <w:r w:rsidRPr="00B37AF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ED45F9" w14:paraId="4CFD618B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B2B0" w14:textId="77777777" w:rsidR="00ED45F9" w:rsidRDefault="00ED45F9" w:rsidP="00ED45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3D1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683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46A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B4C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392" w14:textId="7B76C1F6" w:rsidR="00ED45F9" w:rsidRDefault="00ED45F9" w:rsidP="00ED45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9 434,88084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42A" w14:textId="7D44762B" w:rsidR="00ED45F9" w:rsidRDefault="00ED45F9" w:rsidP="00ED45F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9848,39265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E14" w14:textId="40F2E53A" w:rsidR="00ED45F9" w:rsidRDefault="00ED45F9" w:rsidP="00ED45F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10156,31676</w:t>
            </w:r>
          </w:p>
        </w:tc>
      </w:tr>
      <w:tr w:rsidR="00ED45F9" w14:paraId="02D70AD0" w14:textId="77777777" w:rsidTr="00476937">
        <w:trPr>
          <w:trHeight w:val="7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E7E4" w14:textId="77777777" w:rsidR="00ED45F9" w:rsidRDefault="00ED45F9" w:rsidP="00ED45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D9DD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CA6D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AF4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6EF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5ED" w14:textId="1E9110BD" w:rsidR="00ED45F9" w:rsidRDefault="00ED45F9" w:rsidP="00ED45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9 434,88084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C8A" w14:textId="1B952BBB" w:rsidR="00ED45F9" w:rsidRDefault="00ED45F9" w:rsidP="00ED45F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9848,39265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2FF" w14:textId="6360B8A0" w:rsidR="00ED45F9" w:rsidRDefault="00ED45F9" w:rsidP="00ED45F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10156,31676</w:t>
            </w:r>
          </w:p>
        </w:tc>
      </w:tr>
      <w:tr w:rsidR="006E7BF9" w14:paraId="58484E1A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FCD" w14:textId="77777777" w:rsidR="006E7BF9" w:rsidRDefault="006E7BF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4D4" w14:textId="77777777"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330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11E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5DB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7F9" w14:textId="77777777" w:rsidR="006E7BF9" w:rsidRDefault="006E7BF9" w:rsidP="005842EF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5 034 800,00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736" w14:textId="77777777"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4 928 000,00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E99" w14:textId="77777777"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4 937 000,00</w:t>
            </w:r>
          </w:p>
        </w:tc>
      </w:tr>
      <w:tr w:rsidR="006E7BF9" w14:paraId="08F4403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0FF6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C5F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C9F5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FA2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319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CE3A" w14:textId="77777777"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DB1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91A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2C3FC4E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8DA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47F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F2AF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667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DA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69FB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701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C84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541F853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FA22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BE0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BD4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A7D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20E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FBF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6BF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2C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569C524F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832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1D1E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D167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D86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71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002B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E6D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D43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7E54C233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AEA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3129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6AE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0150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435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D4C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07E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157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3F9D400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870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88C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DC1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61D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E93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17A6" w14:textId="77777777"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B06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859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14:paraId="57FDF74A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89C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C86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6ED5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62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95C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A891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AB7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8BA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14:paraId="68E3F7C3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50E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D563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5DB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3C2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FE5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89A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F92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C6D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14:paraId="377B56F1" w14:textId="77777777" w:rsidTr="00476937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FB3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632C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4AD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C0E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D46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CE9D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45D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9D9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14:paraId="316BE7D7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1C5E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FA33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4E8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2D5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2418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7D4" w14:textId="77777777"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B6C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E4B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2 010 200,00</w:t>
            </w:r>
          </w:p>
        </w:tc>
      </w:tr>
      <w:tr w:rsidR="006E7BF9" w14:paraId="0DBAC4F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FB8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CCC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ED7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D3F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EA9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585E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00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1 688 800,00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827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1 697 800,00</w:t>
            </w:r>
          </w:p>
        </w:tc>
      </w:tr>
      <w:tr w:rsidR="006E7BF9" w14:paraId="4C90FE5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94BD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72B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04A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1A5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027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70B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E2F" w14:textId="77777777" w:rsidR="006E7BF9" w:rsidRPr="006E7BF9" w:rsidRDefault="006E7BF9" w:rsidP="00A36E41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7BF9">
              <w:rPr>
                <w:sz w:val="16"/>
                <w:szCs w:val="16"/>
                <w:lang w:eastAsia="en-US"/>
              </w:rPr>
              <w:t>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980" w14:textId="77777777" w:rsidR="006E7BF9" w:rsidRPr="006E7BF9" w:rsidRDefault="006E7BF9" w:rsidP="00A36E41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7BF9">
              <w:rPr>
                <w:sz w:val="16"/>
                <w:szCs w:val="16"/>
                <w:lang w:eastAsia="en-US"/>
              </w:rPr>
              <w:t>51 000,00</w:t>
            </w:r>
          </w:p>
        </w:tc>
      </w:tr>
      <w:tr w:rsidR="00813C11" w14:paraId="4278517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E55D" w14:textId="77777777" w:rsidR="00813C11" w:rsidRDefault="00813C1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1EBE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1F8A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3AC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C59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1B61" w14:textId="77777777" w:rsidR="00813C11" w:rsidRDefault="0081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B68" w14:textId="77777777" w:rsidR="00813C11" w:rsidRDefault="00813C11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F4E" w14:textId="77777777" w:rsidR="00813C11" w:rsidRDefault="00813C11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</w:tr>
      <w:tr w:rsidR="00813C11" w14:paraId="4B66827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246B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E7F4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2F45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350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537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3798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6ED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197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14:paraId="0E017B0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A6B7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81E2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F47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A28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53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6EE0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1EF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E42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14:paraId="5FCC9902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69BA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3C3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EF6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953B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550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4F79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4C1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3E4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14:paraId="4DCACCCB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D0FF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965C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B73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76D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29D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57D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595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F50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14:paraId="7D401B2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7271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C10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B1E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107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083A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52C4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DCC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7B8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64248A" w14:paraId="385F3B74" w14:textId="77777777" w:rsidTr="00476937">
        <w:trPr>
          <w:trHeight w:val="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F4B3" w14:textId="77777777" w:rsidR="0064248A" w:rsidRDefault="0064248A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33CC" w14:textId="77777777"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D880" w14:textId="77777777"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39B" w14:textId="77777777"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144" w14:textId="77777777"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3AC5" w14:textId="77777777" w:rsidR="0064248A" w:rsidRDefault="0064248A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2D4" w14:textId="77777777" w:rsidR="0064248A" w:rsidRDefault="0064248A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200" w14:textId="77777777" w:rsidR="0064248A" w:rsidRDefault="0064248A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330 300,00</w:t>
            </w:r>
          </w:p>
        </w:tc>
      </w:tr>
      <w:tr w:rsidR="0064248A" w14:paraId="62AF386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A67C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89E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82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E57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87A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E4FD" w14:textId="77777777" w:rsidR="0064248A" w:rsidRDefault="0064248A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17E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19C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14:paraId="4331DDB4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ECB5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D06B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6BAB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DF1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A0D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362C" w14:textId="77777777"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A78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82E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14:paraId="20964EB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18EE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ACB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329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792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76A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C26" w14:textId="77777777"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1F3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071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14:paraId="508B9916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A6A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5F5C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37DF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2B9F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2C9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290" w14:textId="77777777"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41D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00C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14:paraId="0F2CFC63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AD6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4F0D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7F1D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49C3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8997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832" w14:textId="77777777"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70D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BE1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FE4572" w14:paraId="181E564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1DAF" w14:textId="77777777" w:rsidR="00FE4572" w:rsidRDefault="00FE457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9380" w14:textId="77777777"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4F92" w14:textId="77777777" w:rsidR="00FE4572" w:rsidRDefault="00FE4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51C" w14:textId="77777777"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18B" w14:textId="77777777"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8A53" w14:textId="77777777" w:rsidR="00FE4572" w:rsidRDefault="00FE45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146" w14:textId="77777777" w:rsidR="00FE4572" w:rsidRPr="00673DFF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C38" w14:textId="77777777" w:rsidR="00FE4572" w:rsidRPr="00673DFF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6BEC5EE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125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7DC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B095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FEA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167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EDBF" w14:textId="77777777"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6B7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DEA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69BD742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D42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B3A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C2BF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AD5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83A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03A8" w14:textId="77777777"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507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BA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25AB087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79D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5FC7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28B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12C1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AF1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1532" w14:textId="77777777"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177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746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2E57F6B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7801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9AF9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FC7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FBB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BFD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7B2" w14:textId="77777777"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8E3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268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1C612553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3F3" w14:textId="77777777" w:rsidR="00FE4572" w:rsidRDefault="00FE4572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8052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AB20" w14:textId="77777777"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C4D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038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3E9" w14:textId="77777777"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D3D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712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10B9273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9514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F562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97A0" w14:textId="77777777"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BF6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981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B3D" w14:textId="77777777"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0AE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B8E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308 000,00</w:t>
            </w:r>
          </w:p>
        </w:tc>
      </w:tr>
      <w:tr w:rsidR="00FE4572" w14:paraId="1AADE26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FF5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AA37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F35F" w14:textId="77777777"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52DD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97A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61D9" w14:textId="77777777"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1F9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383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9C3899" w14:paraId="0BFC4EDB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090" w14:textId="77777777" w:rsidR="009C3899" w:rsidRDefault="009C389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A4C" w14:textId="77777777" w:rsidR="009C3899" w:rsidRDefault="009C38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921C" w14:textId="77777777" w:rsidR="009C3899" w:rsidRDefault="009C38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778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4A2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6CC0" w14:textId="77777777" w:rsidR="009C3899" w:rsidRDefault="009C38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E8" w14:textId="77777777" w:rsidR="009C3899" w:rsidRDefault="009C3899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132" w14:textId="77777777" w:rsidR="009C3899" w:rsidRDefault="009C3899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300 000,00</w:t>
            </w:r>
          </w:p>
        </w:tc>
      </w:tr>
      <w:tr w:rsidR="009C3899" w14:paraId="5BC13E2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EC6A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BF1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2293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9D2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DA8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FAA1" w14:textId="77777777" w:rsidR="009C3899" w:rsidRDefault="009C389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FF5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262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14:paraId="109E361A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3821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100D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6FD5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F31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936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15D" w14:textId="77777777"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0F8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F2C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14:paraId="7AA4FBC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3221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5B0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F2B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13C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1C1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37B" w14:textId="77777777"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B68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7AF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14:paraId="59B2BCA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277C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9564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F2E5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5AB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8DD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CBE2" w14:textId="77777777"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1D8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605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14:paraId="279DD69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843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FF24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E8E3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A05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E538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600D" w14:textId="77777777"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9DF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DDD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F71963" w14:paraId="28338224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C88" w14:textId="77777777" w:rsidR="00F71963" w:rsidRDefault="00F7196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C6A" w14:textId="77777777"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74A3" w14:textId="77777777" w:rsidR="00F71963" w:rsidRDefault="00F719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ACC" w14:textId="77777777"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5D2" w14:textId="77777777"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E97" w14:textId="77777777" w:rsidR="00F71963" w:rsidRDefault="00F71963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3 756 500,00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6E0" w14:textId="77777777" w:rsidR="00F71963" w:rsidRDefault="003D6769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2 339 500,00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21" w14:textId="77777777" w:rsidR="00F71963" w:rsidRDefault="003D6769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2 894 500,00</w:t>
            </w:r>
          </w:p>
        </w:tc>
      </w:tr>
      <w:tr w:rsidR="003D6769" w14:paraId="2A1D51FF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4FC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372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578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41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B66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573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E1B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023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6E47C16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0F7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897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ED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D1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6AD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194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F5D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043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4CCD357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211" w14:textId="77777777" w:rsidR="003D6769" w:rsidRPr="001F4DFF" w:rsidRDefault="003D6769" w:rsidP="00ED0D63">
            <w:pPr>
              <w:rPr>
                <w:color w:val="000000"/>
                <w:sz w:val="16"/>
                <w:szCs w:val="16"/>
              </w:rPr>
            </w:pPr>
            <w:r w:rsidRPr="001F4DFF">
              <w:rPr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  <w:p w14:paraId="116EC920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705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612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906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803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D51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93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48D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69171F3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B09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E6E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D09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B67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CA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D3E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1F0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291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62AFE816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2C9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422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165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FB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D7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566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FBD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CA7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7D729A32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088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165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E2C" w14:textId="77777777" w:rsidR="003D6769" w:rsidRPr="003E7A86" w:rsidRDefault="003D6769" w:rsidP="00ED0D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08002</w:t>
            </w:r>
            <w:r>
              <w:rPr>
                <w:sz w:val="16"/>
                <w:szCs w:val="16"/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00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5DF" w14:textId="77777777" w:rsidR="003D6769" w:rsidRPr="003E7A86" w:rsidRDefault="003D6769" w:rsidP="00ED0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7E7" w14:textId="77777777" w:rsidR="003D6769" w:rsidRPr="003E7A86" w:rsidRDefault="003D6769" w:rsidP="00834D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970 000</w:t>
            </w:r>
            <w:r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78E" w14:textId="77777777" w:rsidR="003D6769" w:rsidRPr="003D6769" w:rsidRDefault="003D6769" w:rsidP="0083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5DF" w14:textId="77777777" w:rsidR="003D6769" w:rsidRPr="003D6769" w:rsidRDefault="003D6769" w:rsidP="00A36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6769" w14:paraId="08F90A5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D5F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D11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0ED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08002</w:t>
            </w:r>
            <w:r>
              <w:rPr>
                <w:sz w:val="16"/>
                <w:szCs w:val="16"/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F5E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6A0" w14:textId="77777777" w:rsidR="003D6769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AEC" w14:textId="77777777" w:rsidR="003D6769" w:rsidRDefault="003D6769" w:rsidP="00834DF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970 000</w:t>
            </w:r>
            <w:r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E8F" w14:textId="77777777" w:rsidR="003D6769" w:rsidRPr="003D6769" w:rsidRDefault="003D6769" w:rsidP="0083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117" w14:textId="77777777" w:rsidR="003D6769" w:rsidRPr="003D6769" w:rsidRDefault="003D6769" w:rsidP="00A36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6769" w14:paraId="018B8576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5AA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D977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9AD9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0E5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7C6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1DAC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F71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61F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14:paraId="06E14C6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D4F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5770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63E4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394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EC2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B8F2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80A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673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14:paraId="477C599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7B6B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районаКариаскалинский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637B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3494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1C3D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70B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B9D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160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375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14:paraId="3C28EEDF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BF1C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47D2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3B67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86A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49D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72B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EB6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EC3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14:paraId="1F855FC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A50D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AB81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4E26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0349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E8B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156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6DD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616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</w:tr>
      <w:tr w:rsidR="003D6769" w14:paraId="1273ECA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26B5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56A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06B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BB3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246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3ECD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1 569 400,00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13B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758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2 592 500,00</w:t>
            </w:r>
          </w:p>
        </w:tc>
      </w:tr>
      <w:tr w:rsidR="003D6769" w14:paraId="402DE3B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7D4C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4EB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50EF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A70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3DD1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60C0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02E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D6B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</w:tr>
      <w:tr w:rsidR="003D6769" w14:paraId="1E214C0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AD68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9C8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70A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E5D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6A3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DE51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EA0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165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3D6769" w14:paraId="79439A97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365B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4A3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332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E90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309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6700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6D2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EBC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14:paraId="32BFB33E" w14:textId="77777777" w:rsidTr="00476937">
        <w:trPr>
          <w:trHeight w:val="5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C48" w14:textId="77777777"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F83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7C3" w14:textId="77777777"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F25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6F8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81B4" w14:textId="77777777"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8A9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62B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14:paraId="0593D6E2" w14:textId="77777777" w:rsidTr="00476937">
        <w:trPr>
          <w:trHeight w:val="1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045" w14:textId="77777777"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399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A39" w14:textId="77777777"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1E27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1F2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1818" w14:textId="77777777"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FFC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CA3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14:paraId="6EF1FFD4" w14:textId="77777777" w:rsidTr="00476937">
        <w:trPr>
          <w:trHeight w:val="4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6263" w14:textId="77777777"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31FB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1EA3" w14:textId="77777777"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0C63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C26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EA8A" w14:textId="77777777"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477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3F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14:paraId="00E9EB9C" w14:textId="77777777" w:rsidTr="00476937">
        <w:trPr>
          <w:trHeight w:val="5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6B24" w14:textId="77777777" w:rsidR="00F56591" w:rsidRDefault="00F565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«Обеспечение деятельности учреждений в сфере жилищно-коммунального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920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9A52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062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C37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70F0" w14:textId="77777777"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18D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A4E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3D6769" w14:paraId="18C6539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6A28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A00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C55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CF29" w14:textId="77777777" w:rsidR="003D6769" w:rsidRDefault="003D676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>0800506290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49F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C199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29E" w14:textId="77777777" w:rsidR="003D6769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0C9" w14:textId="77777777" w:rsidR="003D6769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C1770D" w14:paraId="4B13DA4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536E" w14:textId="77777777" w:rsidR="00C1770D" w:rsidRDefault="00C1770D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4894" w14:textId="77777777" w:rsidR="00C1770D" w:rsidRDefault="00C1770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1048" w14:textId="77777777" w:rsidR="00C1770D" w:rsidRDefault="00C1770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50B" w14:textId="77777777" w:rsidR="00C1770D" w:rsidRDefault="00C1770D">
            <w:pPr>
              <w:pStyle w:val="ab"/>
              <w:spacing w:line="276" w:lineRule="auto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646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4CE0" w14:textId="77777777" w:rsidR="00C1770D" w:rsidRDefault="00C1770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800" w14:textId="77777777" w:rsidR="00C1770D" w:rsidRDefault="00C1770D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4E8" w14:textId="77777777" w:rsidR="00C1770D" w:rsidRDefault="00C1770D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28D0981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BE83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8BB3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F8EA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D42" w14:textId="77777777" w:rsidR="00C1770D" w:rsidRDefault="00C1770D">
            <w:pPr>
              <w:pStyle w:val="ab"/>
              <w:spacing w:line="276" w:lineRule="auto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E87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D21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DE4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B0A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1C28A162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CC46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«Социальная поддержка граждан 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76C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2CF3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3A3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AA7E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7B4A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5B8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388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4F277D7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F26F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7141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97CA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FDAA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86E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1F99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00B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936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4C712BC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4EEB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5D8C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84F8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1861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57F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C52F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311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899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228E0A1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178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0B7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0831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263B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486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046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DDF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F95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2FA9DC4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E336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6D53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F9C4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D4B5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B03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A1F8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C56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D48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37262C" w14:paraId="11487153" w14:textId="77777777" w:rsidTr="00476937">
        <w:trPr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89EE" w14:textId="77777777" w:rsidR="0037262C" w:rsidRDefault="0037262C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5C8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5DF1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328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211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3C88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5AE" w14:textId="77777777" w:rsidR="0037262C" w:rsidRDefault="0037262C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77F" w14:textId="77777777" w:rsidR="0037262C" w:rsidRDefault="0037262C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</w:tr>
      <w:tr w:rsidR="0037262C" w14:paraId="54F4FA67" w14:textId="77777777" w:rsidTr="00476937">
        <w:trPr>
          <w:trHeight w:val="2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3CFE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ACD3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D83F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833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907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559E" w14:textId="77777777" w:rsidR="0037262C" w:rsidRDefault="00372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175" w14:textId="77777777" w:rsidR="0037262C" w:rsidRDefault="0037262C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977" w14:textId="77777777" w:rsidR="0037262C" w:rsidRDefault="0037262C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14:paraId="5F43B6D1" w14:textId="77777777" w:rsidTr="00476937">
        <w:trPr>
          <w:trHeight w:val="7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8E5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AD1D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F5CB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58CA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AE3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F9E4" w14:textId="77777777"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174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245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14:paraId="531E878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6364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C9A6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A25F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F1C6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BE9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9177" w14:textId="77777777"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136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A30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14:paraId="4BA4ECC2" w14:textId="77777777" w:rsidTr="00476937">
        <w:trPr>
          <w:trHeight w:val="1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E3F8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8055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B30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DA8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FDF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DFB0" w14:textId="77777777"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5F6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2F5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14:paraId="4513872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9A75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3505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BB3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D7AB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AC90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A74" w14:textId="77777777"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B52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810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E372B2" w14:paraId="4DB561A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704" w14:textId="77777777" w:rsidR="00E372B2" w:rsidRDefault="00E372B2" w:rsidP="00A36E41">
            <w:pPr>
              <w:pStyle w:val="a9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BD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6AB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b/>
                <w:bCs/>
                <w:sz w:val="16"/>
                <w:szCs w:val="16"/>
                <w:lang w:val="be-BY" w:eastAsia="en-US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F4D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625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39E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DDB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543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437 000,00</w:t>
            </w:r>
          </w:p>
        </w:tc>
      </w:tr>
      <w:tr w:rsidR="00E372B2" w14:paraId="2C2E033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05D" w14:textId="77777777"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638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24A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9D2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75C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57F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125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146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  <w:tr w:rsidR="00E372B2" w14:paraId="1AFD265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A39" w14:textId="77777777"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8FA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ACB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DC4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81B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00B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6D7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EB7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  <w:tr w:rsidR="00E372B2" w14:paraId="02B6733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907" w14:textId="77777777"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3B2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AC5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FDF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B7F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46D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9C4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AD2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</w:tbl>
    <w:p w14:paraId="2C6F6937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sectPr w:rsidR="00556804" w:rsidSect="005B06C8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0"/>
    <w:rsid w:val="000008FD"/>
    <w:rsid w:val="0000602D"/>
    <w:rsid w:val="00011E4E"/>
    <w:rsid w:val="00012212"/>
    <w:rsid w:val="00014EF2"/>
    <w:rsid w:val="00020CD0"/>
    <w:rsid w:val="000223FD"/>
    <w:rsid w:val="00025354"/>
    <w:rsid w:val="0003158B"/>
    <w:rsid w:val="00032C00"/>
    <w:rsid w:val="00040771"/>
    <w:rsid w:val="00041321"/>
    <w:rsid w:val="0004168F"/>
    <w:rsid w:val="00042F9D"/>
    <w:rsid w:val="00044CB6"/>
    <w:rsid w:val="00045B71"/>
    <w:rsid w:val="000468D0"/>
    <w:rsid w:val="000536CD"/>
    <w:rsid w:val="00054CE4"/>
    <w:rsid w:val="000570BC"/>
    <w:rsid w:val="000611F4"/>
    <w:rsid w:val="000626A2"/>
    <w:rsid w:val="000648D5"/>
    <w:rsid w:val="000670DD"/>
    <w:rsid w:val="00067987"/>
    <w:rsid w:val="00072C88"/>
    <w:rsid w:val="000774B8"/>
    <w:rsid w:val="000804A9"/>
    <w:rsid w:val="0008342B"/>
    <w:rsid w:val="0008685F"/>
    <w:rsid w:val="00092082"/>
    <w:rsid w:val="00092105"/>
    <w:rsid w:val="0009434E"/>
    <w:rsid w:val="000954C5"/>
    <w:rsid w:val="00095963"/>
    <w:rsid w:val="000A205C"/>
    <w:rsid w:val="000A75A8"/>
    <w:rsid w:val="000B01E5"/>
    <w:rsid w:val="000B0668"/>
    <w:rsid w:val="000B4FE2"/>
    <w:rsid w:val="000C0699"/>
    <w:rsid w:val="000C06D1"/>
    <w:rsid w:val="000C64C5"/>
    <w:rsid w:val="000D5517"/>
    <w:rsid w:val="000D56B3"/>
    <w:rsid w:val="000E1A93"/>
    <w:rsid w:val="000E1F2A"/>
    <w:rsid w:val="000E25A6"/>
    <w:rsid w:val="000E25C6"/>
    <w:rsid w:val="000E3B75"/>
    <w:rsid w:val="000E6DA3"/>
    <w:rsid w:val="000F1569"/>
    <w:rsid w:val="000F20F4"/>
    <w:rsid w:val="000F2681"/>
    <w:rsid w:val="000F298D"/>
    <w:rsid w:val="000F58F9"/>
    <w:rsid w:val="000F67B0"/>
    <w:rsid w:val="000F6C0D"/>
    <w:rsid w:val="0010053E"/>
    <w:rsid w:val="00102588"/>
    <w:rsid w:val="00110CCE"/>
    <w:rsid w:val="00110D51"/>
    <w:rsid w:val="00111D24"/>
    <w:rsid w:val="00115FAA"/>
    <w:rsid w:val="00116BD9"/>
    <w:rsid w:val="0012048D"/>
    <w:rsid w:val="00120ABF"/>
    <w:rsid w:val="001246E9"/>
    <w:rsid w:val="001246F6"/>
    <w:rsid w:val="00131759"/>
    <w:rsid w:val="00133BA0"/>
    <w:rsid w:val="0013505F"/>
    <w:rsid w:val="00137BB1"/>
    <w:rsid w:val="00143CF4"/>
    <w:rsid w:val="00145343"/>
    <w:rsid w:val="0014576C"/>
    <w:rsid w:val="00146CCE"/>
    <w:rsid w:val="0014715C"/>
    <w:rsid w:val="00150C68"/>
    <w:rsid w:val="0015301E"/>
    <w:rsid w:val="00155978"/>
    <w:rsid w:val="0015677E"/>
    <w:rsid w:val="001567C1"/>
    <w:rsid w:val="0015721C"/>
    <w:rsid w:val="00157625"/>
    <w:rsid w:val="00157EB6"/>
    <w:rsid w:val="00162596"/>
    <w:rsid w:val="001637DF"/>
    <w:rsid w:val="00165E7D"/>
    <w:rsid w:val="00172DF9"/>
    <w:rsid w:val="00173AF4"/>
    <w:rsid w:val="00175019"/>
    <w:rsid w:val="001769BA"/>
    <w:rsid w:val="00183544"/>
    <w:rsid w:val="001849CC"/>
    <w:rsid w:val="00184F35"/>
    <w:rsid w:val="00186697"/>
    <w:rsid w:val="00186A49"/>
    <w:rsid w:val="00196D0F"/>
    <w:rsid w:val="001A005C"/>
    <w:rsid w:val="001A4D01"/>
    <w:rsid w:val="001B00E9"/>
    <w:rsid w:val="001B1F24"/>
    <w:rsid w:val="001B33DE"/>
    <w:rsid w:val="001B769F"/>
    <w:rsid w:val="001B7C19"/>
    <w:rsid w:val="001C004A"/>
    <w:rsid w:val="001C1CB4"/>
    <w:rsid w:val="001C1D51"/>
    <w:rsid w:val="001C2E9C"/>
    <w:rsid w:val="001C380E"/>
    <w:rsid w:val="001C5C9D"/>
    <w:rsid w:val="001D2BD7"/>
    <w:rsid w:val="001D2E71"/>
    <w:rsid w:val="001D5D92"/>
    <w:rsid w:val="001D7942"/>
    <w:rsid w:val="001E09CF"/>
    <w:rsid w:val="001E15B5"/>
    <w:rsid w:val="001E1B1A"/>
    <w:rsid w:val="001E247B"/>
    <w:rsid w:val="001F046F"/>
    <w:rsid w:val="001F4DFF"/>
    <w:rsid w:val="001F615C"/>
    <w:rsid w:val="001F739B"/>
    <w:rsid w:val="001F77C7"/>
    <w:rsid w:val="00203EA9"/>
    <w:rsid w:val="002060D1"/>
    <w:rsid w:val="002073E6"/>
    <w:rsid w:val="00210E83"/>
    <w:rsid w:val="00211063"/>
    <w:rsid w:val="002122AF"/>
    <w:rsid w:val="002143F7"/>
    <w:rsid w:val="00214527"/>
    <w:rsid w:val="00215534"/>
    <w:rsid w:val="002212FF"/>
    <w:rsid w:val="00224D51"/>
    <w:rsid w:val="00225B30"/>
    <w:rsid w:val="00225B74"/>
    <w:rsid w:val="0022695D"/>
    <w:rsid w:val="00226D44"/>
    <w:rsid w:val="0023048F"/>
    <w:rsid w:val="00233085"/>
    <w:rsid w:val="002363DA"/>
    <w:rsid w:val="00240179"/>
    <w:rsid w:val="00240443"/>
    <w:rsid w:val="00240E38"/>
    <w:rsid w:val="00242B68"/>
    <w:rsid w:val="00244C69"/>
    <w:rsid w:val="00244E02"/>
    <w:rsid w:val="00245430"/>
    <w:rsid w:val="00245962"/>
    <w:rsid w:val="002467D2"/>
    <w:rsid w:val="00247D6D"/>
    <w:rsid w:val="002508DA"/>
    <w:rsid w:val="00251432"/>
    <w:rsid w:val="00255CD9"/>
    <w:rsid w:val="002563C7"/>
    <w:rsid w:val="002634D6"/>
    <w:rsid w:val="00264971"/>
    <w:rsid w:val="002654BB"/>
    <w:rsid w:val="00266069"/>
    <w:rsid w:val="00270229"/>
    <w:rsid w:val="0027271A"/>
    <w:rsid w:val="0027285B"/>
    <w:rsid w:val="002749A3"/>
    <w:rsid w:val="0027595E"/>
    <w:rsid w:val="0028043B"/>
    <w:rsid w:val="00280755"/>
    <w:rsid w:val="00280C8D"/>
    <w:rsid w:val="00282D2C"/>
    <w:rsid w:val="002831DA"/>
    <w:rsid w:val="0028470B"/>
    <w:rsid w:val="002852A1"/>
    <w:rsid w:val="002859B1"/>
    <w:rsid w:val="00285F0B"/>
    <w:rsid w:val="00287020"/>
    <w:rsid w:val="002907B9"/>
    <w:rsid w:val="00292C81"/>
    <w:rsid w:val="00294EFA"/>
    <w:rsid w:val="002A309A"/>
    <w:rsid w:val="002A320F"/>
    <w:rsid w:val="002A5B17"/>
    <w:rsid w:val="002A6BD9"/>
    <w:rsid w:val="002A7845"/>
    <w:rsid w:val="002B2277"/>
    <w:rsid w:val="002B4BA8"/>
    <w:rsid w:val="002B78BA"/>
    <w:rsid w:val="002D1887"/>
    <w:rsid w:val="002D1925"/>
    <w:rsid w:val="002D39D1"/>
    <w:rsid w:val="002D3C4A"/>
    <w:rsid w:val="002D6D34"/>
    <w:rsid w:val="002E0111"/>
    <w:rsid w:val="002E1AEE"/>
    <w:rsid w:val="002E3D01"/>
    <w:rsid w:val="002E5D92"/>
    <w:rsid w:val="002E744C"/>
    <w:rsid w:val="002F5CDA"/>
    <w:rsid w:val="002F645B"/>
    <w:rsid w:val="00302AD8"/>
    <w:rsid w:val="00303789"/>
    <w:rsid w:val="00304E0A"/>
    <w:rsid w:val="00306897"/>
    <w:rsid w:val="00311750"/>
    <w:rsid w:val="00312779"/>
    <w:rsid w:val="00313835"/>
    <w:rsid w:val="00315523"/>
    <w:rsid w:val="003228C9"/>
    <w:rsid w:val="003229C8"/>
    <w:rsid w:val="00331F6F"/>
    <w:rsid w:val="00332CC2"/>
    <w:rsid w:val="003333DD"/>
    <w:rsid w:val="003343C6"/>
    <w:rsid w:val="003357AE"/>
    <w:rsid w:val="00340D30"/>
    <w:rsid w:val="003425A0"/>
    <w:rsid w:val="00342619"/>
    <w:rsid w:val="00342D5F"/>
    <w:rsid w:val="00343552"/>
    <w:rsid w:val="00344EF1"/>
    <w:rsid w:val="00345462"/>
    <w:rsid w:val="00345974"/>
    <w:rsid w:val="00345B58"/>
    <w:rsid w:val="003507DB"/>
    <w:rsid w:val="00351856"/>
    <w:rsid w:val="00363DE3"/>
    <w:rsid w:val="00365200"/>
    <w:rsid w:val="0036714E"/>
    <w:rsid w:val="00371B1C"/>
    <w:rsid w:val="00371BF3"/>
    <w:rsid w:val="0037262C"/>
    <w:rsid w:val="00381A6A"/>
    <w:rsid w:val="00387B5B"/>
    <w:rsid w:val="0039232E"/>
    <w:rsid w:val="00395EA9"/>
    <w:rsid w:val="00397C28"/>
    <w:rsid w:val="003B00A2"/>
    <w:rsid w:val="003B190E"/>
    <w:rsid w:val="003B36B2"/>
    <w:rsid w:val="003B551E"/>
    <w:rsid w:val="003B577D"/>
    <w:rsid w:val="003B59B4"/>
    <w:rsid w:val="003B6123"/>
    <w:rsid w:val="003B674E"/>
    <w:rsid w:val="003B6EEC"/>
    <w:rsid w:val="003C4579"/>
    <w:rsid w:val="003C5F14"/>
    <w:rsid w:val="003C76C1"/>
    <w:rsid w:val="003D4E23"/>
    <w:rsid w:val="003D6769"/>
    <w:rsid w:val="003D7530"/>
    <w:rsid w:val="003E1753"/>
    <w:rsid w:val="003E17BF"/>
    <w:rsid w:val="003E5A99"/>
    <w:rsid w:val="003E7A86"/>
    <w:rsid w:val="003F5FC7"/>
    <w:rsid w:val="0040319E"/>
    <w:rsid w:val="004043FE"/>
    <w:rsid w:val="00405235"/>
    <w:rsid w:val="00405A30"/>
    <w:rsid w:val="004114EC"/>
    <w:rsid w:val="00413215"/>
    <w:rsid w:val="004134C6"/>
    <w:rsid w:val="00414191"/>
    <w:rsid w:val="00421011"/>
    <w:rsid w:val="0042112F"/>
    <w:rsid w:val="00423029"/>
    <w:rsid w:val="00425985"/>
    <w:rsid w:val="00432972"/>
    <w:rsid w:val="00440A47"/>
    <w:rsid w:val="00443B35"/>
    <w:rsid w:val="00447076"/>
    <w:rsid w:val="004539D0"/>
    <w:rsid w:val="00454D43"/>
    <w:rsid w:val="00456E1E"/>
    <w:rsid w:val="00456E68"/>
    <w:rsid w:val="00456FFA"/>
    <w:rsid w:val="00462940"/>
    <w:rsid w:val="00464E7C"/>
    <w:rsid w:val="00471EA3"/>
    <w:rsid w:val="00472CF3"/>
    <w:rsid w:val="004732E2"/>
    <w:rsid w:val="00476937"/>
    <w:rsid w:val="004772D1"/>
    <w:rsid w:val="004854FC"/>
    <w:rsid w:val="00487D9C"/>
    <w:rsid w:val="004929C5"/>
    <w:rsid w:val="004945E9"/>
    <w:rsid w:val="00496089"/>
    <w:rsid w:val="00496C34"/>
    <w:rsid w:val="00497D8F"/>
    <w:rsid w:val="004A006A"/>
    <w:rsid w:val="004A0316"/>
    <w:rsid w:val="004A1C6F"/>
    <w:rsid w:val="004A2690"/>
    <w:rsid w:val="004A4877"/>
    <w:rsid w:val="004A54BD"/>
    <w:rsid w:val="004A63FC"/>
    <w:rsid w:val="004B6CC3"/>
    <w:rsid w:val="004B7C6A"/>
    <w:rsid w:val="004C00A3"/>
    <w:rsid w:val="004C3E1E"/>
    <w:rsid w:val="004C4B46"/>
    <w:rsid w:val="004C6C6C"/>
    <w:rsid w:val="004D254F"/>
    <w:rsid w:val="004D25C6"/>
    <w:rsid w:val="004D38E4"/>
    <w:rsid w:val="004D3AF9"/>
    <w:rsid w:val="004D6B1D"/>
    <w:rsid w:val="004D7106"/>
    <w:rsid w:val="004E10FB"/>
    <w:rsid w:val="004E133F"/>
    <w:rsid w:val="004E1481"/>
    <w:rsid w:val="004E581E"/>
    <w:rsid w:val="004E7373"/>
    <w:rsid w:val="004F13B7"/>
    <w:rsid w:val="004F2ED1"/>
    <w:rsid w:val="004F6600"/>
    <w:rsid w:val="004F75A8"/>
    <w:rsid w:val="00501774"/>
    <w:rsid w:val="005028B5"/>
    <w:rsid w:val="005037C9"/>
    <w:rsid w:val="00507104"/>
    <w:rsid w:val="0051178C"/>
    <w:rsid w:val="00514BB4"/>
    <w:rsid w:val="00514C07"/>
    <w:rsid w:val="00514E36"/>
    <w:rsid w:val="00515BC6"/>
    <w:rsid w:val="00516544"/>
    <w:rsid w:val="00520B55"/>
    <w:rsid w:val="00520C9C"/>
    <w:rsid w:val="00521A3D"/>
    <w:rsid w:val="005237A0"/>
    <w:rsid w:val="00523BDC"/>
    <w:rsid w:val="00530783"/>
    <w:rsid w:val="00530E71"/>
    <w:rsid w:val="00531059"/>
    <w:rsid w:val="00536456"/>
    <w:rsid w:val="005408ED"/>
    <w:rsid w:val="00540BF3"/>
    <w:rsid w:val="0054228C"/>
    <w:rsid w:val="00542CDD"/>
    <w:rsid w:val="005475BC"/>
    <w:rsid w:val="00551830"/>
    <w:rsid w:val="00551E31"/>
    <w:rsid w:val="0055282E"/>
    <w:rsid w:val="00554597"/>
    <w:rsid w:val="005561FF"/>
    <w:rsid w:val="00556804"/>
    <w:rsid w:val="00557814"/>
    <w:rsid w:val="00560C0F"/>
    <w:rsid w:val="00562301"/>
    <w:rsid w:val="00565055"/>
    <w:rsid w:val="005663B2"/>
    <w:rsid w:val="005664E4"/>
    <w:rsid w:val="00570369"/>
    <w:rsid w:val="0057248F"/>
    <w:rsid w:val="00573339"/>
    <w:rsid w:val="00573B89"/>
    <w:rsid w:val="00573F32"/>
    <w:rsid w:val="00574540"/>
    <w:rsid w:val="00576053"/>
    <w:rsid w:val="00577525"/>
    <w:rsid w:val="00580D1D"/>
    <w:rsid w:val="005822BD"/>
    <w:rsid w:val="00583005"/>
    <w:rsid w:val="005842EF"/>
    <w:rsid w:val="00590FE0"/>
    <w:rsid w:val="00592C37"/>
    <w:rsid w:val="005936A1"/>
    <w:rsid w:val="005942A8"/>
    <w:rsid w:val="005951F0"/>
    <w:rsid w:val="005A0EF4"/>
    <w:rsid w:val="005A49A8"/>
    <w:rsid w:val="005A64B6"/>
    <w:rsid w:val="005A6AC6"/>
    <w:rsid w:val="005B0348"/>
    <w:rsid w:val="005B0388"/>
    <w:rsid w:val="005B06C8"/>
    <w:rsid w:val="005B5393"/>
    <w:rsid w:val="005B762E"/>
    <w:rsid w:val="005C5C60"/>
    <w:rsid w:val="005C7D2A"/>
    <w:rsid w:val="005D21CC"/>
    <w:rsid w:val="005D396C"/>
    <w:rsid w:val="005D6F6F"/>
    <w:rsid w:val="005E755A"/>
    <w:rsid w:val="005F25D7"/>
    <w:rsid w:val="005F6B3A"/>
    <w:rsid w:val="005F6E57"/>
    <w:rsid w:val="005F7167"/>
    <w:rsid w:val="005F7C19"/>
    <w:rsid w:val="00603686"/>
    <w:rsid w:val="00610D8C"/>
    <w:rsid w:val="00617B67"/>
    <w:rsid w:val="00620C78"/>
    <w:rsid w:val="00621567"/>
    <w:rsid w:val="00622682"/>
    <w:rsid w:val="0062389C"/>
    <w:rsid w:val="00624CC6"/>
    <w:rsid w:val="0062524E"/>
    <w:rsid w:val="00630EF8"/>
    <w:rsid w:val="00631FEB"/>
    <w:rsid w:val="00632082"/>
    <w:rsid w:val="0063301A"/>
    <w:rsid w:val="006349DF"/>
    <w:rsid w:val="00635283"/>
    <w:rsid w:val="0063633A"/>
    <w:rsid w:val="006406D0"/>
    <w:rsid w:val="0064248A"/>
    <w:rsid w:val="00643C43"/>
    <w:rsid w:val="006452CB"/>
    <w:rsid w:val="0065171D"/>
    <w:rsid w:val="00652022"/>
    <w:rsid w:val="006522F1"/>
    <w:rsid w:val="00652CC5"/>
    <w:rsid w:val="00653440"/>
    <w:rsid w:val="0065458C"/>
    <w:rsid w:val="0065555F"/>
    <w:rsid w:val="00662607"/>
    <w:rsid w:val="00663750"/>
    <w:rsid w:val="00665952"/>
    <w:rsid w:val="0066661D"/>
    <w:rsid w:val="00667F3F"/>
    <w:rsid w:val="00673DFF"/>
    <w:rsid w:val="00676254"/>
    <w:rsid w:val="00677683"/>
    <w:rsid w:val="006825E6"/>
    <w:rsid w:val="00682AB2"/>
    <w:rsid w:val="00687481"/>
    <w:rsid w:val="00690003"/>
    <w:rsid w:val="00690207"/>
    <w:rsid w:val="006966E5"/>
    <w:rsid w:val="006967E7"/>
    <w:rsid w:val="00697A78"/>
    <w:rsid w:val="006A1313"/>
    <w:rsid w:val="006A1A4A"/>
    <w:rsid w:val="006A37EA"/>
    <w:rsid w:val="006A5542"/>
    <w:rsid w:val="006A679A"/>
    <w:rsid w:val="006A6842"/>
    <w:rsid w:val="006A6863"/>
    <w:rsid w:val="006A760D"/>
    <w:rsid w:val="006B24C1"/>
    <w:rsid w:val="006B70C6"/>
    <w:rsid w:val="006B7D45"/>
    <w:rsid w:val="006C2473"/>
    <w:rsid w:val="006C298A"/>
    <w:rsid w:val="006C2F71"/>
    <w:rsid w:val="006C42CA"/>
    <w:rsid w:val="006C76E4"/>
    <w:rsid w:val="006D352D"/>
    <w:rsid w:val="006D5AF8"/>
    <w:rsid w:val="006D6D36"/>
    <w:rsid w:val="006E0B12"/>
    <w:rsid w:val="006E5E04"/>
    <w:rsid w:val="006E7BF9"/>
    <w:rsid w:val="006F1CB2"/>
    <w:rsid w:val="006F3EFC"/>
    <w:rsid w:val="006F4533"/>
    <w:rsid w:val="0070026C"/>
    <w:rsid w:val="00700B0A"/>
    <w:rsid w:val="007024C5"/>
    <w:rsid w:val="007027A2"/>
    <w:rsid w:val="00705234"/>
    <w:rsid w:val="0070589B"/>
    <w:rsid w:val="00706CCA"/>
    <w:rsid w:val="00714693"/>
    <w:rsid w:val="007166AD"/>
    <w:rsid w:val="00724DB6"/>
    <w:rsid w:val="00726AA8"/>
    <w:rsid w:val="00727D71"/>
    <w:rsid w:val="00730934"/>
    <w:rsid w:val="00730E07"/>
    <w:rsid w:val="0073448D"/>
    <w:rsid w:val="00735DF5"/>
    <w:rsid w:val="0074339E"/>
    <w:rsid w:val="00743B71"/>
    <w:rsid w:val="0074419C"/>
    <w:rsid w:val="00751626"/>
    <w:rsid w:val="00752116"/>
    <w:rsid w:val="007570FE"/>
    <w:rsid w:val="00761583"/>
    <w:rsid w:val="0076478B"/>
    <w:rsid w:val="007667CE"/>
    <w:rsid w:val="0077245B"/>
    <w:rsid w:val="0077248A"/>
    <w:rsid w:val="00772A24"/>
    <w:rsid w:val="00773530"/>
    <w:rsid w:val="00774093"/>
    <w:rsid w:val="0077438C"/>
    <w:rsid w:val="007756FD"/>
    <w:rsid w:val="007762A0"/>
    <w:rsid w:val="00776E80"/>
    <w:rsid w:val="00777619"/>
    <w:rsid w:val="00780949"/>
    <w:rsid w:val="00782E99"/>
    <w:rsid w:val="00784DF8"/>
    <w:rsid w:val="00784F81"/>
    <w:rsid w:val="007854B6"/>
    <w:rsid w:val="00785BAD"/>
    <w:rsid w:val="007869A6"/>
    <w:rsid w:val="00786BA9"/>
    <w:rsid w:val="007900CF"/>
    <w:rsid w:val="0079281D"/>
    <w:rsid w:val="00793349"/>
    <w:rsid w:val="00794302"/>
    <w:rsid w:val="0079578F"/>
    <w:rsid w:val="007971ED"/>
    <w:rsid w:val="00797B89"/>
    <w:rsid w:val="007A1191"/>
    <w:rsid w:val="007A1EC6"/>
    <w:rsid w:val="007A593B"/>
    <w:rsid w:val="007A6E18"/>
    <w:rsid w:val="007B0DF3"/>
    <w:rsid w:val="007B2301"/>
    <w:rsid w:val="007C3100"/>
    <w:rsid w:val="007C373F"/>
    <w:rsid w:val="007C490D"/>
    <w:rsid w:val="007C5AD3"/>
    <w:rsid w:val="007D2562"/>
    <w:rsid w:val="007D26C6"/>
    <w:rsid w:val="007D535F"/>
    <w:rsid w:val="007D6F1C"/>
    <w:rsid w:val="007E04CF"/>
    <w:rsid w:val="007E49A1"/>
    <w:rsid w:val="007E5113"/>
    <w:rsid w:val="007F202E"/>
    <w:rsid w:val="00801933"/>
    <w:rsid w:val="008065FB"/>
    <w:rsid w:val="0080705B"/>
    <w:rsid w:val="00813C11"/>
    <w:rsid w:val="00817A85"/>
    <w:rsid w:val="008205B2"/>
    <w:rsid w:val="00824628"/>
    <w:rsid w:val="00827AAA"/>
    <w:rsid w:val="008302A8"/>
    <w:rsid w:val="00830E1F"/>
    <w:rsid w:val="00832AF9"/>
    <w:rsid w:val="0083361D"/>
    <w:rsid w:val="00833943"/>
    <w:rsid w:val="00833FD2"/>
    <w:rsid w:val="00834AB7"/>
    <w:rsid w:val="00834DFF"/>
    <w:rsid w:val="00840F87"/>
    <w:rsid w:val="00841A32"/>
    <w:rsid w:val="0084208F"/>
    <w:rsid w:val="00843C03"/>
    <w:rsid w:val="00845C9C"/>
    <w:rsid w:val="00845D60"/>
    <w:rsid w:val="00851AFE"/>
    <w:rsid w:val="00860790"/>
    <w:rsid w:val="00861EDC"/>
    <w:rsid w:val="00862CE7"/>
    <w:rsid w:val="00863A2F"/>
    <w:rsid w:val="00863E6C"/>
    <w:rsid w:val="0086518B"/>
    <w:rsid w:val="00865226"/>
    <w:rsid w:val="00866DAE"/>
    <w:rsid w:val="0086784F"/>
    <w:rsid w:val="008706D9"/>
    <w:rsid w:val="008739F1"/>
    <w:rsid w:val="00877FE5"/>
    <w:rsid w:val="008814EF"/>
    <w:rsid w:val="00881F2E"/>
    <w:rsid w:val="00882435"/>
    <w:rsid w:val="008867B5"/>
    <w:rsid w:val="008869C1"/>
    <w:rsid w:val="00894211"/>
    <w:rsid w:val="00897165"/>
    <w:rsid w:val="008A0838"/>
    <w:rsid w:val="008A2B33"/>
    <w:rsid w:val="008A65DA"/>
    <w:rsid w:val="008A72CC"/>
    <w:rsid w:val="008B1BF0"/>
    <w:rsid w:val="008B606A"/>
    <w:rsid w:val="008C0698"/>
    <w:rsid w:val="008C0B55"/>
    <w:rsid w:val="008C542C"/>
    <w:rsid w:val="008C7EFD"/>
    <w:rsid w:val="008D2FA9"/>
    <w:rsid w:val="008D33F8"/>
    <w:rsid w:val="008D5E3A"/>
    <w:rsid w:val="008E0886"/>
    <w:rsid w:val="008E1122"/>
    <w:rsid w:val="008E1BE9"/>
    <w:rsid w:val="008E3B70"/>
    <w:rsid w:val="008E4FC3"/>
    <w:rsid w:val="008E572B"/>
    <w:rsid w:val="008E5C97"/>
    <w:rsid w:val="008E67C2"/>
    <w:rsid w:val="008E7688"/>
    <w:rsid w:val="008F0C0E"/>
    <w:rsid w:val="008F156A"/>
    <w:rsid w:val="008F3E6C"/>
    <w:rsid w:val="008F48C3"/>
    <w:rsid w:val="008F527E"/>
    <w:rsid w:val="008F76CF"/>
    <w:rsid w:val="00900D19"/>
    <w:rsid w:val="009031EC"/>
    <w:rsid w:val="009036B7"/>
    <w:rsid w:val="00904F58"/>
    <w:rsid w:val="00906373"/>
    <w:rsid w:val="009065DD"/>
    <w:rsid w:val="00906E99"/>
    <w:rsid w:val="009105A0"/>
    <w:rsid w:val="00911381"/>
    <w:rsid w:val="009120A6"/>
    <w:rsid w:val="0091537F"/>
    <w:rsid w:val="009158EB"/>
    <w:rsid w:val="009174F0"/>
    <w:rsid w:val="009177BB"/>
    <w:rsid w:val="009318E5"/>
    <w:rsid w:val="00934F65"/>
    <w:rsid w:val="00943ADB"/>
    <w:rsid w:val="0094549E"/>
    <w:rsid w:val="009455F9"/>
    <w:rsid w:val="0094563E"/>
    <w:rsid w:val="00952BE1"/>
    <w:rsid w:val="00954A83"/>
    <w:rsid w:val="009602E1"/>
    <w:rsid w:val="00960589"/>
    <w:rsid w:val="00961E61"/>
    <w:rsid w:val="00962DBC"/>
    <w:rsid w:val="00963DDC"/>
    <w:rsid w:val="0096421C"/>
    <w:rsid w:val="00965274"/>
    <w:rsid w:val="009652C6"/>
    <w:rsid w:val="0096571F"/>
    <w:rsid w:val="00965FA7"/>
    <w:rsid w:val="00966548"/>
    <w:rsid w:val="0097284F"/>
    <w:rsid w:val="00974AB8"/>
    <w:rsid w:val="00974CEF"/>
    <w:rsid w:val="00974E00"/>
    <w:rsid w:val="00975C36"/>
    <w:rsid w:val="00975F9C"/>
    <w:rsid w:val="00982D5F"/>
    <w:rsid w:val="0098314D"/>
    <w:rsid w:val="009908B6"/>
    <w:rsid w:val="00992C71"/>
    <w:rsid w:val="009942C5"/>
    <w:rsid w:val="00995694"/>
    <w:rsid w:val="00997AE4"/>
    <w:rsid w:val="009A2837"/>
    <w:rsid w:val="009A544A"/>
    <w:rsid w:val="009B2887"/>
    <w:rsid w:val="009B4770"/>
    <w:rsid w:val="009B55B3"/>
    <w:rsid w:val="009B6064"/>
    <w:rsid w:val="009C3899"/>
    <w:rsid w:val="009C3D52"/>
    <w:rsid w:val="009C5F8C"/>
    <w:rsid w:val="009C605E"/>
    <w:rsid w:val="009D4CA1"/>
    <w:rsid w:val="009D59B8"/>
    <w:rsid w:val="009D650D"/>
    <w:rsid w:val="009E0822"/>
    <w:rsid w:val="009E3E40"/>
    <w:rsid w:val="009E4C85"/>
    <w:rsid w:val="009F2398"/>
    <w:rsid w:val="009F4115"/>
    <w:rsid w:val="00A001BF"/>
    <w:rsid w:val="00A01B7F"/>
    <w:rsid w:val="00A01DE4"/>
    <w:rsid w:val="00A03913"/>
    <w:rsid w:val="00A068D9"/>
    <w:rsid w:val="00A06F2D"/>
    <w:rsid w:val="00A125B8"/>
    <w:rsid w:val="00A12807"/>
    <w:rsid w:val="00A15197"/>
    <w:rsid w:val="00A16F9E"/>
    <w:rsid w:val="00A20F1E"/>
    <w:rsid w:val="00A25190"/>
    <w:rsid w:val="00A2547F"/>
    <w:rsid w:val="00A3685B"/>
    <w:rsid w:val="00A36E41"/>
    <w:rsid w:val="00A40347"/>
    <w:rsid w:val="00A4114C"/>
    <w:rsid w:val="00A41242"/>
    <w:rsid w:val="00A42D55"/>
    <w:rsid w:val="00A521A8"/>
    <w:rsid w:val="00A52AB4"/>
    <w:rsid w:val="00A52CB6"/>
    <w:rsid w:val="00A55CA2"/>
    <w:rsid w:val="00A56AC8"/>
    <w:rsid w:val="00A57F5D"/>
    <w:rsid w:val="00A61A92"/>
    <w:rsid w:val="00A61E10"/>
    <w:rsid w:val="00A6490A"/>
    <w:rsid w:val="00A679C1"/>
    <w:rsid w:val="00A73AEC"/>
    <w:rsid w:val="00A75B3D"/>
    <w:rsid w:val="00A77AA8"/>
    <w:rsid w:val="00A81853"/>
    <w:rsid w:val="00A82CF5"/>
    <w:rsid w:val="00A834E7"/>
    <w:rsid w:val="00A83858"/>
    <w:rsid w:val="00A84F7B"/>
    <w:rsid w:val="00A868CA"/>
    <w:rsid w:val="00A87FD6"/>
    <w:rsid w:val="00A908F7"/>
    <w:rsid w:val="00A91656"/>
    <w:rsid w:val="00A94DB9"/>
    <w:rsid w:val="00A94E73"/>
    <w:rsid w:val="00A95C98"/>
    <w:rsid w:val="00A97A86"/>
    <w:rsid w:val="00AA216D"/>
    <w:rsid w:val="00AA2A5D"/>
    <w:rsid w:val="00AA78C2"/>
    <w:rsid w:val="00AB028A"/>
    <w:rsid w:val="00AB1DA5"/>
    <w:rsid w:val="00AB48B7"/>
    <w:rsid w:val="00AB5C1F"/>
    <w:rsid w:val="00AB65A1"/>
    <w:rsid w:val="00AB6F09"/>
    <w:rsid w:val="00AB7634"/>
    <w:rsid w:val="00AC1EBF"/>
    <w:rsid w:val="00AD1B29"/>
    <w:rsid w:val="00AD2635"/>
    <w:rsid w:val="00AD4C5D"/>
    <w:rsid w:val="00AD4F15"/>
    <w:rsid w:val="00AD5BD7"/>
    <w:rsid w:val="00AE019F"/>
    <w:rsid w:val="00AE49F1"/>
    <w:rsid w:val="00AF5288"/>
    <w:rsid w:val="00AF6AF5"/>
    <w:rsid w:val="00AF7701"/>
    <w:rsid w:val="00AF7D5D"/>
    <w:rsid w:val="00B0099D"/>
    <w:rsid w:val="00B00FE3"/>
    <w:rsid w:val="00B0198C"/>
    <w:rsid w:val="00B026F9"/>
    <w:rsid w:val="00B0470F"/>
    <w:rsid w:val="00B0501A"/>
    <w:rsid w:val="00B05135"/>
    <w:rsid w:val="00B163EC"/>
    <w:rsid w:val="00B22518"/>
    <w:rsid w:val="00B23C9B"/>
    <w:rsid w:val="00B24DE4"/>
    <w:rsid w:val="00B27828"/>
    <w:rsid w:val="00B31160"/>
    <w:rsid w:val="00B34605"/>
    <w:rsid w:val="00B35654"/>
    <w:rsid w:val="00B35E1F"/>
    <w:rsid w:val="00B37AF5"/>
    <w:rsid w:val="00B44C99"/>
    <w:rsid w:val="00B5283F"/>
    <w:rsid w:val="00B52DB6"/>
    <w:rsid w:val="00B5371A"/>
    <w:rsid w:val="00B60F03"/>
    <w:rsid w:val="00B61261"/>
    <w:rsid w:val="00B66F14"/>
    <w:rsid w:val="00B67CFF"/>
    <w:rsid w:val="00B72766"/>
    <w:rsid w:val="00B73A82"/>
    <w:rsid w:val="00B75287"/>
    <w:rsid w:val="00B773F4"/>
    <w:rsid w:val="00B8107D"/>
    <w:rsid w:val="00B81D9A"/>
    <w:rsid w:val="00B8296E"/>
    <w:rsid w:val="00B836AB"/>
    <w:rsid w:val="00B862E1"/>
    <w:rsid w:val="00B86DB5"/>
    <w:rsid w:val="00B87A1C"/>
    <w:rsid w:val="00B91E93"/>
    <w:rsid w:val="00B924C6"/>
    <w:rsid w:val="00B92FDA"/>
    <w:rsid w:val="00BB2902"/>
    <w:rsid w:val="00BB3F17"/>
    <w:rsid w:val="00BC075F"/>
    <w:rsid w:val="00BC1837"/>
    <w:rsid w:val="00BC2889"/>
    <w:rsid w:val="00BC2D7D"/>
    <w:rsid w:val="00BC5306"/>
    <w:rsid w:val="00BC64DB"/>
    <w:rsid w:val="00BC77E5"/>
    <w:rsid w:val="00BD05BD"/>
    <w:rsid w:val="00BD0D67"/>
    <w:rsid w:val="00BD30CB"/>
    <w:rsid w:val="00BD78C8"/>
    <w:rsid w:val="00BE22EC"/>
    <w:rsid w:val="00BE2D1D"/>
    <w:rsid w:val="00BE41B3"/>
    <w:rsid w:val="00BE5177"/>
    <w:rsid w:val="00BE551F"/>
    <w:rsid w:val="00BE712E"/>
    <w:rsid w:val="00BF0599"/>
    <w:rsid w:val="00BF0797"/>
    <w:rsid w:val="00BF0F9F"/>
    <w:rsid w:val="00BF30D0"/>
    <w:rsid w:val="00BF66C9"/>
    <w:rsid w:val="00BF7F92"/>
    <w:rsid w:val="00C010E4"/>
    <w:rsid w:val="00C02399"/>
    <w:rsid w:val="00C02D17"/>
    <w:rsid w:val="00C04EE6"/>
    <w:rsid w:val="00C051BA"/>
    <w:rsid w:val="00C11C95"/>
    <w:rsid w:val="00C14DC9"/>
    <w:rsid w:val="00C156CF"/>
    <w:rsid w:val="00C1770D"/>
    <w:rsid w:val="00C207AB"/>
    <w:rsid w:val="00C21F06"/>
    <w:rsid w:val="00C229CD"/>
    <w:rsid w:val="00C25444"/>
    <w:rsid w:val="00C3353F"/>
    <w:rsid w:val="00C33C3E"/>
    <w:rsid w:val="00C3541B"/>
    <w:rsid w:val="00C37D7B"/>
    <w:rsid w:val="00C44B17"/>
    <w:rsid w:val="00C455FF"/>
    <w:rsid w:val="00C46F26"/>
    <w:rsid w:val="00C5441A"/>
    <w:rsid w:val="00C55497"/>
    <w:rsid w:val="00C55DA5"/>
    <w:rsid w:val="00C55F20"/>
    <w:rsid w:val="00C62691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1188"/>
    <w:rsid w:val="00CA1BB7"/>
    <w:rsid w:val="00CA3DBF"/>
    <w:rsid w:val="00CA48F3"/>
    <w:rsid w:val="00CA5D08"/>
    <w:rsid w:val="00CA6C76"/>
    <w:rsid w:val="00CB0760"/>
    <w:rsid w:val="00CB5343"/>
    <w:rsid w:val="00CB778F"/>
    <w:rsid w:val="00CC23DC"/>
    <w:rsid w:val="00CC248E"/>
    <w:rsid w:val="00CC6F95"/>
    <w:rsid w:val="00CC70DC"/>
    <w:rsid w:val="00CD0CFE"/>
    <w:rsid w:val="00CD3C04"/>
    <w:rsid w:val="00CD404A"/>
    <w:rsid w:val="00CD4993"/>
    <w:rsid w:val="00CD68D4"/>
    <w:rsid w:val="00CE0928"/>
    <w:rsid w:val="00CE0EFE"/>
    <w:rsid w:val="00CE1591"/>
    <w:rsid w:val="00CF5B3A"/>
    <w:rsid w:val="00D0218E"/>
    <w:rsid w:val="00D035C6"/>
    <w:rsid w:val="00D0438A"/>
    <w:rsid w:val="00D0454D"/>
    <w:rsid w:val="00D04F70"/>
    <w:rsid w:val="00D06F50"/>
    <w:rsid w:val="00D07FC1"/>
    <w:rsid w:val="00D10D44"/>
    <w:rsid w:val="00D11C58"/>
    <w:rsid w:val="00D14AC0"/>
    <w:rsid w:val="00D15142"/>
    <w:rsid w:val="00D16AF9"/>
    <w:rsid w:val="00D16F2F"/>
    <w:rsid w:val="00D20156"/>
    <w:rsid w:val="00D209FF"/>
    <w:rsid w:val="00D215FC"/>
    <w:rsid w:val="00D22837"/>
    <w:rsid w:val="00D2393C"/>
    <w:rsid w:val="00D300FE"/>
    <w:rsid w:val="00D33A54"/>
    <w:rsid w:val="00D340EA"/>
    <w:rsid w:val="00D35D5F"/>
    <w:rsid w:val="00D35DBF"/>
    <w:rsid w:val="00D37E45"/>
    <w:rsid w:val="00D42069"/>
    <w:rsid w:val="00D4351E"/>
    <w:rsid w:val="00D461A1"/>
    <w:rsid w:val="00D50AE0"/>
    <w:rsid w:val="00D553C7"/>
    <w:rsid w:val="00D73ECE"/>
    <w:rsid w:val="00D75B7B"/>
    <w:rsid w:val="00D76A24"/>
    <w:rsid w:val="00D77F88"/>
    <w:rsid w:val="00D8036A"/>
    <w:rsid w:val="00D810FD"/>
    <w:rsid w:val="00D81624"/>
    <w:rsid w:val="00D82108"/>
    <w:rsid w:val="00D93DF3"/>
    <w:rsid w:val="00D96DEC"/>
    <w:rsid w:val="00DA371B"/>
    <w:rsid w:val="00DA7B84"/>
    <w:rsid w:val="00DB2DDF"/>
    <w:rsid w:val="00DB30BA"/>
    <w:rsid w:val="00DB35B8"/>
    <w:rsid w:val="00DB4EE0"/>
    <w:rsid w:val="00DB538C"/>
    <w:rsid w:val="00DB5567"/>
    <w:rsid w:val="00DC0AAC"/>
    <w:rsid w:val="00DC43DF"/>
    <w:rsid w:val="00DC4960"/>
    <w:rsid w:val="00DC50B8"/>
    <w:rsid w:val="00DC7D4E"/>
    <w:rsid w:val="00DD0BA1"/>
    <w:rsid w:val="00DD3533"/>
    <w:rsid w:val="00DD3C43"/>
    <w:rsid w:val="00DE49E7"/>
    <w:rsid w:val="00DE51B9"/>
    <w:rsid w:val="00DE74AA"/>
    <w:rsid w:val="00DE7CC7"/>
    <w:rsid w:val="00DF64BA"/>
    <w:rsid w:val="00E002A5"/>
    <w:rsid w:val="00E01ADE"/>
    <w:rsid w:val="00E02916"/>
    <w:rsid w:val="00E053EB"/>
    <w:rsid w:val="00E06D0F"/>
    <w:rsid w:val="00E074F7"/>
    <w:rsid w:val="00E106A7"/>
    <w:rsid w:val="00E136F0"/>
    <w:rsid w:val="00E20BDE"/>
    <w:rsid w:val="00E22BF9"/>
    <w:rsid w:val="00E22F1B"/>
    <w:rsid w:val="00E234E3"/>
    <w:rsid w:val="00E2434D"/>
    <w:rsid w:val="00E25E2A"/>
    <w:rsid w:val="00E31C2A"/>
    <w:rsid w:val="00E31F68"/>
    <w:rsid w:val="00E329E1"/>
    <w:rsid w:val="00E372B2"/>
    <w:rsid w:val="00E43C5D"/>
    <w:rsid w:val="00E506D3"/>
    <w:rsid w:val="00E50EFB"/>
    <w:rsid w:val="00E519A7"/>
    <w:rsid w:val="00E51B76"/>
    <w:rsid w:val="00E52361"/>
    <w:rsid w:val="00E52B69"/>
    <w:rsid w:val="00E5415B"/>
    <w:rsid w:val="00E553B6"/>
    <w:rsid w:val="00E563B3"/>
    <w:rsid w:val="00E57B7E"/>
    <w:rsid w:val="00E57F46"/>
    <w:rsid w:val="00E60B74"/>
    <w:rsid w:val="00E613AB"/>
    <w:rsid w:val="00E64731"/>
    <w:rsid w:val="00E64C31"/>
    <w:rsid w:val="00E7034E"/>
    <w:rsid w:val="00E70905"/>
    <w:rsid w:val="00E70B12"/>
    <w:rsid w:val="00E7347C"/>
    <w:rsid w:val="00E77251"/>
    <w:rsid w:val="00E7752C"/>
    <w:rsid w:val="00E805EA"/>
    <w:rsid w:val="00E809EC"/>
    <w:rsid w:val="00E8245A"/>
    <w:rsid w:val="00E8608B"/>
    <w:rsid w:val="00E867FC"/>
    <w:rsid w:val="00E94A59"/>
    <w:rsid w:val="00E9531D"/>
    <w:rsid w:val="00E968FF"/>
    <w:rsid w:val="00EA29FB"/>
    <w:rsid w:val="00EA3C42"/>
    <w:rsid w:val="00EA408F"/>
    <w:rsid w:val="00EA47F1"/>
    <w:rsid w:val="00EA4B02"/>
    <w:rsid w:val="00EA4B77"/>
    <w:rsid w:val="00EA64AB"/>
    <w:rsid w:val="00EA7158"/>
    <w:rsid w:val="00EB0371"/>
    <w:rsid w:val="00EB0CDF"/>
    <w:rsid w:val="00EB1063"/>
    <w:rsid w:val="00EB4402"/>
    <w:rsid w:val="00EB5997"/>
    <w:rsid w:val="00EB5B3F"/>
    <w:rsid w:val="00EC06F3"/>
    <w:rsid w:val="00EC0B20"/>
    <w:rsid w:val="00EC1A75"/>
    <w:rsid w:val="00EC1EFF"/>
    <w:rsid w:val="00EC222A"/>
    <w:rsid w:val="00EC2312"/>
    <w:rsid w:val="00EC5B6A"/>
    <w:rsid w:val="00EC7C53"/>
    <w:rsid w:val="00ED0D63"/>
    <w:rsid w:val="00ED1049"/>
    <w:rsid w:val="00ED2693"/>
    <w:rsid w:val="00ED338F"/>
    <w:rsid w:val="00ED45F9"/>
    <w:rsid w:val="00ED4A9E"/>
    <w:rsid w:val="00ED6D0D"/>
    <w:rsid w:val="00ED755E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0266"/>
    <w:rsid w:val="00F005FE"/>
    <w:rsid w:val="00F03FB8"/>
    <w:rsid w:val="00F04140"/>
    <w:rsid w:val="00F04481"/>
    <w:rsid w:val="00F06B73"/>
    <w:rsid w:val="00F07DF8"/>
    <w:rsid w:val="00F1097F"/>
    <w:rsid w:val="00F11ED5"/>
    <w:rsid w:val="00F12EB8"/>
    <w:rsid w:val="00F21BD0"/>
    <w:rsid w:val="00F22234"/>
    <w:rsid w:val="00F25814"/>
    <w:rsid w:val="00F33663"/>
    <w:rsid w:val="00F35D8F"/>
    <w:rsid w:val="00F3767B"/>
    <w:rsid w:val="00F40FA3"/>
    <w:rsid w:val="00F410AE"/>
    <w:rsid w:val="00F43F66"/>
    <w:rsid w:val="00F4483C"/>
    <w:rsid w:val="00F45FBF"/>
    <w:rsid w:val="00F46D4B"/>
    <w:rsid w:val="00F53D53"/>
    <w:rsid w:val="00F53EF8"/>
    <w:rsid w:val="00F55118"/>
    <w:rsid w:val="00F55506"/>
    <w:rsid w:val="00F56591"/>
    <w:rsid w:val="00F60B42"/>
    <w:rsid w:val="00F62DF7"/>
    <w:rsid w:val="00F649DA"/>
    <w:rsid w:val="00F71963"/>
    <w:rsid w:val="00F76B9D"/>
    <w:rsid w:val="00F77FB7"/>
    <w:rsid w:val="00F801A6"/>
    <w:rsid w:val="00F80797"/>
    <w:rsid w:val="00F8523B"/>
    <w:rsid w:val="00F87967"/>
    <w:rsid w:val="00F87A42"/>
    <w:rsid w:val="00F90284"/>
    <w:rsid w:val="00F90645"/>
    <w:rsid w:val="00F90D47"/>
    <w:rsid w:val="00F921EE"/>
    <w:rsid w:val="00F93004"/>
    <w:rsid w:val="00F93DCE"/>
    <w:rsid w:val="00F952A6"/>
    <w:rsid w:val="00F96D47"/>
    <w:rsid w:val="00FA163C"/>
    <w:rsid w:val="00FA3160"/>
    <w:rsid w:val="00FA7A89"/>
    <w:rsid w:val="00FB1246"/>
    <w:rsid w:val="00FB33BC"/>
    <w:rsid w:val="00FB35C1"/>
    <w:rsid w:val="00FB437C"/>
    <w:rsid w:val="00FB4B4B"/>
    <w:rsid w:val="00FB511E"/>
    <w:rsid w:val="00FC420D"/>
    <w:rsid w:val="00FC464A"/>
    <w:rsid w:val="00FC5C84"/>
    <w:rsid w:val="00FC5DC2"/>
    <w:rsid w:val="00FD3B23"/>
    <w:rsid w:val="00FD40F0"/>
    <w:rsid w:val="00FD4E72"/>
    <w:rsid w:val="00FD5366"/>
    <w:rsid w:val="00FD642D"/>
    <w:rsid w:val="00FE0824"/>
    <w:rsid w:val="00FE4538"/>
    <w:rsid w:val="00FE4572"/>
    <w:rsid w:val="00FE7841"/>
    <w:rsid w:val="00FF27EC"/>
    <w:rsid w:val="00FF42B5"/>
    <w:rsid w:val="00FF64E4"/>
    <w:rsid w:val="00FF7AF7"/>
    <w:rsid w:val="00FF7C75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kiech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20</Pages>
  <Words>6887</Words>
  <Characters>39261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novokieshk</cp:lastModifiedBy>
  <cp:revision>201</cp:revision>
  <cp:lastPrinted>2023-11-29T04:36:00Z</cp:lastPrinted>
  <dcterms:created xsi:type="dcterms:W3CDTF">2021-11-12T06:10:00Z</dcterms:created>
  <dcterms:modified xsi:type="dcterms:W3CDTF">2023-12-25T06:40:00Z</dcterms:modified>
</cp:coreProperties>
</file>