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41" w:rsidRDefault="00A36E41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1" w:rsidRDefault="00A36E41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1" w:rsidRDefault="00A36E41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1" w:rsidRDefault="00A36E41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1" w:rsidRDefault="00A36E41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1" w:rsidRDefault="00A36E41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1" w:rsidRDefault="00A36E41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1" w:rsidRDefault="00A36E41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1" w:rsidRDefault="00A36E41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1" w:rsidRDefault="00A36E41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1" w:rsidRDefault="00A36E41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1" w:rsidRDefault="00A36E41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6E41" w:rsidRDefault="00A36E41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156" w:rsidRDefault="00D20156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БЮДЖЕТЕ  СЕЛЬСКОГО ПОСЕЛЕНИЯ НОВОКИЕШКИНСКИЙ СЕЛЬСОВЕТ МУНИЦИПАЛЬНОГО РАЙОНА КАРМАСКАЛИНСКИЙ РАЙОН РЕСПУБЛИКИ БАШКОРТОСТАН</w:t>
      </w:r>
    </w:p>
    <w:p w:rsidR="00D20156" w:rsidRDefault="00D20156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2023 ГОД И НА  ПЛАНОВЫЙ  ПЕРИОД 2024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2025 ГОДОВ</w:t>
      </w:r>
    </w:p>
    <w:p w:rsidR="00A36E41" w:rsidRDefault="00A36E41" w:rsidP="001246E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6E9" w:rsidRDefault="00A36E41" w:rsidP="00A36E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39-1                                                                                                                        </w:t>
      </w:r>
      <w:r w:rsidR="001246E9">
        <w:rPr>
          <w:rFonts w:ascii="Times New Roman" w:hAnsi="Times New Roman" w:cs="Times New Roman"/>
          <w:b/>
          <w:sz w:val="24"/>
          <w:szCs w:val="24"/>
        </w:rPr>
        <w:t>26.12.2022 г.</w:t>
      </w:r>
    </w:p>
    <w:p w:rsidR="00D20156" w:rsidRDefault="00D20156" w:rsidP="00D2015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Утвердить основные характеристики бюджета сельского поселения Новокиешкинский сельсовет муниципального района Кармаскалинский район Республики Башкортостан на 2023 год: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Новокиешкинский сельсовет муниципального района Кармаскалинский район Республики Башкортостан в сумме  </w:t>
      </w:r>
      <w:r w:rsidR="00365200">
        <w:rPr>
          <w:rFonts w:ascii="Times New Roman" w:hAnsi="Times New Roman"/>
          <w:sz w:val="24"/>
          <w:szCs w:val="24"/>
        </w:rPr>
        <w:t xml:space="preserve">9 858 500,00 </w:t>
      </w:r>
      <w:r>
        <w:rPr>
          <w:rFonts w:ascii="Times New Roman" w:hAnsi="Times New Roman"/>
          <w:sz w:val="24"/>
          <w:szCs w:val="24"/>
        </w:rPr>
        <w:t>рублей;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 общий объем расходов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в сумме  </w:t>
      </w:r>
      <w:r w:rsidR="001F615C">
        <w:rPr>
          <w:rFonts w:ascii="Times New Roman" w:hAnsi="Times New Roman"/>
          <w:sz w:val="24"/>
          <w:szCs w:val="24"/>
        </w:rPr>
        <w:t xml:space="preserve">9 858 500,00 </w:t>
      </w:r>
      <w:r>
        <w:rPr>
          <w:rFonts w:ascii="Times New Roman" w:hAnsi="Times New Roman"/>
          <w:sz w:val="24"/>
          <w:szCs w:val="24"/>
        </w:rPr>
        <w:t>рублей;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Дефицит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>Новокиешкинский с</w:t>
      </w:r>
      <w:r>
        <w:rPr>
          <w:rFonts w:ascii="Times New Roman" w:hAnsi="Times New Roman"/>
          <w:sz w:val="24"/>
          <w:szCs w:val="24"/>
        </w:rPr>
        <w:t>ельсовет муниципального района Кармаскалинский район Республики Башкортостан в сумме 0,00 рублей.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плановый период 2024 и 2025 годов: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на 2024 год в сумме </w:t>
      </w:r>
      <w:r w:rsidR="001F615C">
        <w:rPr>
          <w:rFonts w:ascii="Times New Roman" w:hAnsi="Times New Roman"/>
          <w:sz w:val="24"/>
          <w:szCs w:val="24"/>
        </w:rPr>
        <w:t>8 </w:t>
      </w:r>
      <w:r w:rsidR="00AB5C1F">
        <w:rPr>
          <w:rFonts w:ascii="Times New Roman" w:hAnsi="Times New Roman"/>
          <w:sz w:val="24"/>
          <w:szCs w:val="24"/>
        </w:rPr>
        <w:t>548</w:t>
      </w:r>
      <w:r w:rsidR="001F615C">
        <w:rPr>
          <w:rFonts w:ascii="Times New Roman" w:hAnsi="Times New Roman"/>
          <w:sz w:val="24"/>
          <w:szCs w:val="24"/>
        </w:rPr>
        <w:t xml:space="preserve"> 800,00</w:t>
      </w:r>
      <w:r>
        <w:rPr>
          <w:rFonts w:ascii="Times New Roman" w:hAnsi="Times New Roman"/>
          <w:sz w:val="24"/>
          <w:szCs w:val="24"/>
        </w:rPr>
        <w:t xml:space="preserve"> рублей и на 2025 год в сумме </w:t>
      </w:r>
      <w:r w:rsidR="00AB5C1F">
        <w:rPr>
          <w:rFonts w:ascii="Times New Roman" w:hAnsi="Times New Roman"/>
          <w:sz w:val="24"/>
          <w:szCs w:val="24"/>
        </w:rPr>
        <w:t>9 366 3</w:t>
      </w:r>
      <w:r w:rsidR="001F615C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 общий объем расходов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2024 год в сумме  </w:t>
      </w:r>
      <w:r w:rsidR="001F615C">
        <w:rPr>
          <w:rFonts w:ascii="Times New Roman" w:hAnsi="Times New Roman"/>
          <w:sz w:val="24"/>
          <w:szCs w:val="24"/>
        </w:rPr>
        <w:t>8 548 800,00</w:t>
      </w:r>
      <w:r>
        <w:rPr>
          <w:rFonts w:ascii="Times New Roman" w:hAnsi="Times New Roman"/>
          <w:sz w:val="24"/>
          <w:szCs w:val="24"/>
        </w:rPr>
        <w:t xml:space="preserve"> рублей, в том числе условно утвержденные расходы в сумме </w:t>
      </w:r>
      <w:r w:rsidR="001F615C">
        <w:rPr>
          <w:rFonts w:ascii="Times New Roman" w:hAnsi="Times New Roman"/>
          <w:sz w:val="24"/>
          <w:szCs w:val="24"/>
        </w:rPr>
        <w:t>198 000,00</w:t>
      </w:r>
      <w:r>
        <w:rPr>
          <w:rFonts w:ascii="Times New Roman" w:hAnsi="Times New Roman"/>
          <w:sz w:val="24"/>
          <w:szCs w:val="24"/>
        </w:rPr>
        <w:t xml:space="preserve"> рублей, и на 2025 год в сумме </w:t>
      </w:r>
      <w:r w:rsidR="001F615C">
        <w:rPr>
          <w:rFonts w:ascii="Times New Roman" w:hAnsi="Times New Roman"/>
          <w:sz w:val="24"/>
          <w:szCs w:val="24"/>
        </w:rPr>
        <w:t>9 366 300,00</w:t>
      </w:r>
      <w:r>
        <w:rPr>
          <w:rFonts w:ascii="Times New Roman" w:hAnsi="Times New Roman"/>
          <w:sz w:val="24"/>
          <w:szCs w:val="24"/>
        </w:rPr>
        <w:t xml:space="preserve"> рублей, в том числе условно </w:t>
      </w:r>
      <w:r>
        <w:rPr>
          <w:rFonts w:ascii="Times New Roman" w:hAnsi="Times New Roman"/>
          <w:sz w:val="24"/>
          <w:szCs w:val="24"/>
        </w:rPr>
        <w:lastRenderedPageBreak/>
        <w:t xml:space="preserve">утвержденные расходы в сумме  </w:t>
      </w:r>
      <w:r w:rsidR="001F615C">
        <w:rPr>
          <w:rFonts w:ascii="Times New Roman" w:hAnsi="Times New Roman"/>
          <w:sz w:val="24"/>
          <w:szCs w:val="24"/>
        </w:rPr>
        <w:t>437 000,00</w:t>
      </w:r>
      <w:r>
        <w:rPr>
          <w:rFonts w:ascii="Times New Roman" w:hAnsi="Times New Roman"/>
          <w:sz w:val="24"/>
          <w:szCs w:val="24"/>
        </w:rPr>
        <w:t xml:space="preserve"> рублей.</w:t>
      </w:r>
      <w:proofErr w:type="gramEnd"/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Дефицит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2024 и 2025 годы в сумме 0,00 рублей.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Установить поступления доходов в бюджет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на 2023 год и на плановый период 2024 и 2025 годов согласно приложению </w:t>
      </w:r>
      <w:r w:rsidR="006238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Установить общий объем межбюджетных трансфертов в бюджет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Башкортостан:</w:t>
      </w:r>
    </w:p>
    <w:p w:rsidR="00D20156" w:rsidRDefault="001F615C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на 2023 год в сумме 8 365 500,00 </w:t>
      </w:r>
      <w:r w:rsidR="00D20156">
        <w:rPr>
          <w:rFonts w:ascii="Times New Roman" w:hAnsi="Times New Roman"/>
          <w:sz w:val="24"/>
          <w:szCs w:val="24"/>
        </w:rPr>
        <w:t>рублей;</w:t>
      </w:r>
    </w:p>
    <w:p w:rsidR="00D20156" w:rsidRDefault="00D20156" w:rsidP="001F61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 2024 год в сумме </w:t>
      </w:r>
      <w:r w:rsidR="001F615C">
        <w:rPr>
          <w:rFonts w:ascii="Times New Roman" w:hAnsi="Times New Roman"/>
          <w:sz w:val="24"/>
          <w:szCs w:val="24"/>
        </w:rPr>
        <w:t xml:space="preserve">6 826 800,00 </w:t>
      </w:r>
      <w:r>
        <w:rPr>
          <w:rFonts w:ascii="Times New Roman" w:hAnsi="Times New Roman"/>
          <w:sz w:val="24"/>
          <w:szCs w:val="24"/>
        </w:rPr>
        <w:t xml:space="preserve">рублей и на 2025 год в сумме </w:t>
      </w:r>
      <w:r w:rsidR="001F615C">
        <w:rPr>
          <w:rFonts w:ascii="Times New Roman" w:hAnsi="Times New Roman"/>
          <w:sz w:val="24"/>
          <w:szCs w:val="24"/>
        </w:rPr>
        <w:t xml:space="preserve">7 371 300,00 </w:t>
      </w:r>
      <w:r>
        <w:rPr>
          <w:rFonts w:ascii="Times New Roman" w:hAnsi="Times New Roman"/>
          <w:sz w:val="24"/>
          <w:szCs w:val="24"/>
        </w:rPr>
        <w:t>рублей.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Утвердить в пределах общего объема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Башкортостан, установленных пунктами 1 и 2 настоящего решения, распределение бюджетных ассигнований бюджета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Башкортостан: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 разделам, подразделам, целевым статьям (муниципальным программам сельского поселения 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на 2023 год и  на плановый период 2024 и 2025 годов согласно приложению 2  к настоящему решению;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 целевым статьям (муниципальным программам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на 2023 год и на плановый период 2024 и </w:t>
      </w:r>
      <w:r w:rsidR="00443B35">
        <w:rPr>
          <w:rFonts w:ascii="Times New Roman" w:hAnsi="Times New Roman"/>
          <w:sz w:val="24"/>
          <w:szCs w:val="24"/>
        </w:rPr>
        <w:t>2025 годов согласно приложению 4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Утвердить общий объем бюджетных ассигнований на исполнение публичных нормативных обязательств на 2023 год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3B89"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 на 2024 год в сумме  </w:t>
      </w:r>
      <w:r w:rsidR="00573B89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 и на 2025 год в сумме </w:t>
      </w:r>
      <w:r w:rsidR="00573B89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 Утвердить ведомственную структуру расходов бюджета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2023 год и на плановый период 2024 и 2025 годов согласно приложению 4 к настоящему решению.</w:t>
      </w:r>
    </w:p>
    <w:p w:rsidR="00D20156" w:rsidRDefault="00D20156" w:rsidP="00D2015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Утвердить объем бюджетных ассигнований Дорожного Фонда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2023 год в сумме </w:t>
      </w:r>
      <w:r w:rsidR="00E809EC">
        <w:rPr>
          <w:rFonts w:ascii="Times New Roman" w:hAnsi="Times New Roman"/>
          <w:sz w:val="24"/>
          <w:szCs w:val="24"/>
        </w:rPr>
        <w:t>300 000</w:t>
      </w:r>
      <w:r w:rsidR="00573B8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рублей, на 2024 год в сумме </w:t>
      </w:r>
      <w:r w:rsidR="00E809EC">
        <w:rPr>
          <w:rFonts w:ascii="Times New Roman" w:hAnsi="Times New Roman"/>
          <w:sz w:val="24"/>
          <w:szCs w:val="24"/>
        </w:rPr>
        <w:t>30</w:t>
      </w:r>
      <w:r w:rsidR="00573B89">
        <w:rPr>
          <w:rFonts w:ascii="Times New Roman" w:hAnsi="Times New Roman"/>
          <w:sz w:val="24"/>
          <w:szCs w:val="24"/>
        </w:rPr>
        <w:t>0</w:t>
      </w:r>
      <w:r w:rsidR="00E809EC">
        <w:rPr>
          <w:rFonts w:ascii="Times New Roman" w:hAnsi="Times New Roman"/>
          <w:sz w:val="24"/>
          <w:szCs w:val="24"/>
        </w:rPr>
        <w:t xml:space="preserve"> 000</w:t>
      </w:r>
      <w:r w:rsidR="00573B8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 и на 2025 год в сумме </w:t>
      </w:r>
      <w:r w:rsidR="00E809EC">
        <w:rPr>
          <w:rFonts w:ascii="Times New Roman" w:hAnsi="Times New Roman"/>
          <w:sz w:val="24"/>
          <w:szCs w:val="24"/>
        </w:rPr>
        <w:t>300 000</w:t>
      </w:r>
      <w:r w:rsidR="00573B8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рублей. 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Установить, что решения и иные нормативные правовые акты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2023 год и на плановый период 2024 и 2025 годов, 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расходов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при условии внесения соответствующих изменений в настоящее решение.</w:t>
      </w:r>
      <w:proofErr w:type="gramEnd"/>
    </w:p>
    <w:p w:rsidR="00D20156" w:rsidRDefault="00D20156" w:rsidP="00D201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Проекты решений и иных нормативных правовых актов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на 2023 год и на плановый период 2024 и 2025 годов либо сокращающие его доходную базу, вносятся только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при одновременном внесении предложений о дополнительных источниках доходов бюджета сельского поселения 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Башкортостан.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Администрация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не вправе принимать решения, приводящие к увеличению численности в 2023-2025 годах численности муниципальных служащих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и работников организаций бюджетной сферы.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Утвердить общий объем межбюджетных трансфертов бюджету  муниципального района Кармаскалинский район Республики Башкортостан из бюджета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2023 </w:t>
      </w:r>
      <w:r w:rsidR="0057248F">
        <w:rPr>
          <w:rFonts w:ascii="Times New Roman" w:hAnsi="Times New Roman"/>
          <w:sz w:val="24"/>
          <w:szCs w:val="24"/>
        </w:rPr>
        <w:t xml:space="preserve">год в сумме 119 500,00 </w:t>
      </w:r>
      <w:r>
        <w:rPr>
          <w:rFonts w:ascii="Times New Roman" w:hAnsi="Times New Roman"/>
          <w:sz w:val="24"/>
          <w:szCs w:val="24"/>
        </w:rPr>
        <w:t xml:space="preserve">и на плановый период 2024 </w:t>
      </w:r>
      <w:r w:rsidR="0057248F">
        <w:rPr>
          <w:rFonts w:ascii="Times New Roman" w:hAnsi="Times New Roman"/>
          <w:sz w:val="24"/>
          <w:szCs w:val="24"/>
        </w:rPr>
        <w:t xml:space="preserve">год в сумме 119 500,00 </w:t>
      </w:r>
      <w:r>
        <w:rPr>
          <w:rFonts w:ascii="Times New Roman" w:hAnsi="Times New Roman"/>
          <w:sz w:val="24"/>
          <w:szCs w:val="24"/>
        </w:rPr>
        <w:t xml:space="preserve">и 2025 годов в сумме </w:t>
      </w:r>
      <w:r w:rsidR="002852A1">
        <w:rPr>
          <w:rFonts w:ascii="Times New Roman" w:hAnsi="Times New Roman"/>
          <w:sz w:val="24"/>
          <w:szCs w:val="24"/>
        </w:rPr>
        <w:t>119 500</w:t>
      </w:r>
      <w:r w:rsidR="006825E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Утвердить верхний предел муниципального внутреннего долга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1 января 2024 года в сумме 0,0 0 рублей, на 1 января 2025 года в сумме 0,00 рублей и на 1 января 2026 года в сумме 0,00 рублей, в том числе верхний предел долга по муниципальным гарантиям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Кармаскалинский район Республики Башкортостан на 1 января 2024 года в сумме 0,00 рублей, на 1 января 2025 года в сумме 0,00 рублей, на 1 января 2026 года в сумме 0,00 рублей.</w:t>
      </w:r>
    </w:p>
    <w:p w:rsidR="00D20156" w:rsidRDefault="00D20156" w:rsidP="00D20156">
      <w:pPr>
        <w:pStyle w:val="ConsPlusTitle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14. Утвердить расходы на формирование резервного фонда администрации сельского поселения </w:t>
      </w:r>
      <w:r w:rsidR="006825E6" w:rsidRPr="006825E6">
        <w:rPr>
          <w:b w:val="0"/>
        </w:rPr>
        <w:t>Новокиешкинский</w:t>
      </w:r>
      <w:r w:rsidR="006825E6">
        <w:rPr>
          <w:b w:val="0"/>
        </w:rPr>
        <w:t xml:space="preserve"> </w:t>
      </w:r>
      <w:r>
        <w:rPr>
          <w:b w:val="0"/>
        </w:rPr>
        <w:t xml:space="preserve">сельсовет муниципального района Кармаскалинский район Республики Башкортостан на 2023 год в сумме </w:t>
      </w:r>
      <w:r w:rsidR="006825E6">
        <w:rPr>
          <w:b w:val="0"/>
        </w:rPr>
        <w:t>10 000,00</w:t>
      </w:r>
      <w:r>
        <w:rPr>
          <w:b w:val="0"/>
        </w:rPr>
        <w:t xml:space="preserve"> рублей, на 2024 год в сумме </w:t>
      </w:r>
      <w:r w:rsidR="006825E6">
        <w:rPr>
          <w:b w:val="0"/>
        </w:rPr>
        <w:t>10 000,00</w:t>
      </w:r>
      <w:r>
        <w:rPr>
          <w:b w:val="0"/>
        </w:rPr>
        <w:t xml:space="preserve"> рублей и на 2025 год в сумме </w:t>
      </w:r>
      <w:r w:rsidR="006825E6">
        <w:rPr>
          <w:b w:val="0"/>
        </w:rPr>
        <w:t>10 000,00</w:t>
      </w:r>
      <w:r>
        <w:rPr>
          <w:b w:val="0"/>
        </w:rPr>
        <w:t xml:space="preserve"> рублей.   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Установить в соответствии с пунктом 3 статьи 217 Бюджетного кодекса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основания для внесения изменений в сводную бюджетную роспись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61ED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Кармаскалинский район Республики Башкортостан на текущий финансовый год и на плановый период, связанные с особенностями исполнения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61ED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Кармаскалинский район Республики Башкортостан:</w:t>
      </w:r>
      <w:proofErr w:type="gramEnd"/>
    </w:p>
    <w:p w:rsidR="00D20156" w:rsidRDefault="00D20156" w:rsidP="00D201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61ED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Кармаскалинский район Республики Башкортостан, в размере экономии, возникшей в ходе исполнения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="00861ED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Кармаскалинский район Республики Башкортостан, по результатам закупок товаров, работ, услуг путем проведения конкурентных способов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поставщиков (подрядчиков, исполнителей).</w:t>
      </w:r>
    </w:p>
    <w:p w:rsidR="00D20156" w:rsidRDefault="00D20156" w:rsidP="00D20156">
      <w:pPr>
        <w:autoSpaceDE w:val="0"/>
        <w:autoSpaceDN w:val="0"/>
        <w:adjustRightInd w:val="0"/>
        <w:spacing w:after="0" w:line="35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(изменение) параметров финансового обеспечения региональных проектов и (или) мероприятий, направленных на реализацию указов Президента Российской Федерации «О национальных целях и стратегических задачах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Российской Федерации на период до 2024 года», «О национальных целях развития Российской Федерации на период до 2030 года».</w:t>
      </w:r>
    </w:p>
    <w:p w:rsidR="00D20156" w:rsidRPr="00590FE0" w:rsidRDefault="00D20156" w:rsidP="00D201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0FE0">
        <w:rPr>
          <w:rFonts w:ascii="Times New Roman" w:hAnsi="Times New Roman"/>
          <w:bCs/>
          <w:sz w:val="24"/>
          <w:szCs w:val="24"/>
        </w:rPr>
        <w:t xml:space="preserve">16. Установить, что исполнение бюджета </w:t>
      </w:r>
      <w:r w:rsidRPr="00590FE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61EDC" w:rsidRPr="00590FE0">
        <w:rPr>
          <w:rFonts w:ascii="Times New Roman" w:hAnsi="Times New Roman"/>
          <w:sz w:val="24"/>
          <w:szCs w:val="24"/>
        </w:rPr>
        <w:t>Новокиешкинский</w:t>
      </w:r>
      <w:r w:rsidRPr="00590FE0">
        <w:rPr>
          <w:rFonts w:ascii="Times New Roman" w:hAnsi="Times New Roman"/>
          <w:sz w:val="24"/>
          <w:szCs w:val="24"/>
        </w:rPr>
        <w:t xml:space="preserve">  сельсовет </w:t>
      </w:r>
      <w:r w:rsidRPr="00590FE0">
        <w:rPr>
          <w:rFonts w:ascii="Times New Roman" w:hAnsi="Times New Roman"/>
          <w:bCs/>
          <w:sz w:val="24"/>
          <w:szCs w:val="24"/>
        </w:rPr>
        <w:t xml:space="preserve">муниципального района Кармаскалинский район  Республики Башкортостан в 2023 году осуществляется с учетом </w:t>
      </w:r>
      <w:proofErr w:type="gramStart"/>
      <w:r w:rsidRPr="00590FE0">
        <w:rPr>
          <w:rFonts w:ascii="Times New Roman" w:hAnsi="Times New Roman"/>
          <w:bCs/>
          <w:sz w:val="24"/>
          <w:szCs w:val="24"/>
        </w:rPr>
        <w:t>особенностей исполнения бюджетов бюджетной системы Российской Федерации</w:t>
      </w:r>
      <w:proofErr w:type="gramEnd"/>
      <w:r w:rsidRPr="00590FE0">
        <w:rPr>
          <w:rFonts w:ascii="Times New Roman" w:hAnsi="Times New Roman"/>
          <w:bCs/>
          <w:sz w:val="24"/>
          <w:szCs w:val="24"/>
        </w:rPr>
        <w:t xml:space="preserve"> в 2023 году, определенных действующим федеральным законодательством.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Настоящее решение вступает в силу со дня его официального опубликования </w:t>
      </w:r>
      <w:r w:rsidR="00BC2889">
        <w:rPr>
          <w:rFonts w:ascii="Times New Roman" w:hAnsi="Times New Roman"/>
          <w:sz w:val="24"/>
          <w:szCs w:val="24"/>
        </w:rPr>
        <w:t xml:space="preserve">в сети общего доступа «Интернет» в разделе сельского поселения на официальном сайте администрации муниципального района Кармаскалинский район Республики Башкортостан </w:t>
      </w:r>
      <w:hyperlink r:id="rId5" w:history="1">
        <w:r w:rsidR="00BC2889" w:rsidRPr="00E11CE9">
          <w:rPr>
            <w:rStyle w:val="a3"/>
            <w:sz w:val="24"/>
            <w:szCs w:val="24"/>
            <w:lang w:val="en-US"/>
          </w:rPr>
          <w:t>www</w:t>
        </w:r>
        <w:r w:rsidR="00BC2889" w:rsidRPr="00E11CE9">
          <w:rPr>
            <w:rStyle w:val="a3"/>
            <w:sz w:val="24"/>
            <w:szCs w:val="24"/>
          </w:rPr>
          <w:t>.</w:t>
        </w:r>
        <w:proofErr w:type="spellStart"/>
        <w:r w:rsidR="00BC2889" w:rsidRPr="00E11CE9">
          <w:rPr>
            <w:rStyle w:val="a3"/>
            <w:sz w:val="24"/>
            <w:szCs w:val="24"/>
            <w:lang w:val="en-US"/>
          </w:rPr>
          <w:t>novokiechki</w:t>
        </w:r>
        <w:proofErr w:type="spellEnd"/>
        <w:r w:rsidR="00BC2889" w:rsidRPr="00E11CE9">
          <w:rPr>
            <w:rStyle w:val="a3"/>
            <w:sz w:val="24"/>
            <w:szCs w:val="24"/>
          </w:rPr>
          <w:t>.</w:t>
        </w:r>
        <w:proofErr w:type="spellStart"/>
        <w:r w:rsidR="00BC2889" w:rsidRPr="00E11CE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BC2889">
        <w:rPr>
          <w:rStyle w:val="a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действует с 1 января 2023 года.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BC2889">
        <w:rPr>
          <w:rFonts w:ascii="Times New Roman" w:hAnsi="Times New Roman"/>
          <w:sz w:val="24"/>
          <w:szCs w:val="24"/>
        </w:rPr>
        <w:t>бюджету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C28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Башкортостан.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 w:rsidR="00BC2889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="00BC2889">
        <w:rPr>
          <w:rFonts w:ascii="Times New Roman" w:hAnsi="Times New Roman"/>
          <w:sz w:val="24"/>
          <w:szCs w:val="24"/>
        </w:rPr>
        <w:t>Минигалиев</w:t>
      </w:r>
      <w:proofErr w:type="spellEnd"/>
      <w:r w:rsidR="00BC2889">
        <w:rPr>
          <w:rFonts w:ascii="Times New Roman" w:hAnsi="Times New Roman"/>
          <w:sz w:val="24"/>
          <w:szCs w:val="24"/>
        </w:rPr>
        <w:t xml:space="preserve"> Ф.С.</w:t>
      </w:r>
    </w:p>
    <w:p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0156" w:rsidRDefault="00D20156" w:rsidP="00D20156"/>
    <w:p w:rsidR="00515BC6" w:rsidRDefault="00515BC6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15BC6" w:rsidRDefault="00515BC6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15BC6" w:rsidRDefault="00515BC6" w:rsidP="00515BC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515BC6" w:rsidRDefault="00515BC6" w:rsidP="00515BC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515BC6" w:rsidRDefault="00515BC6" w:rsidP="00515BC6">
      <w:pPr>
        <w:pStyle w:val="ConsPlusNonformat"/>
        <w:widowControl/>
        <w:tabs>
          <w:tab w:val="left" w:pos="3430"/>
          <w:tab w:val="left" w:pos="8209"/>
        </w:tabs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0E1A93" w:rsidRDefault="000E1A93" w:rsidP="003425A0"/>
    <w:p w:rsidR="000E1A93" w:rsidRDefault="000E1A93" w:rsidP="003425A0"/>
    <w:tbl>
      <w:tblPr>
        <w:tblW w:w="9908" w:type="dxa"/>
        <w:tblLook w:val="01E0" w:firstRow="1" w:lastRow="1" w:firstColumn="1" w:lastColumn="1" w:noHBand="0" w:noVBand="0"/>
      </w:tblPr>
      <w:tblGrid>
        <w:gridCol w:w="3557"/>
        <w:gridCol w:w="6351"/>
      </w:tblGrid>
      <w:tr w:rsidR="00556804" w:rsidTr="00C25444">
        <w:trPr>
          <w:trHeight w:val="1763"/>
        </w:trPr>
        <w:tc>
          <w:tcPr>
            <w:tcW w:w="3557" w:type="dxa"/>
          </w:tcPr>
          <w:p w:rsidR="00556804" w:rsidRPr="00515BC6" w:rsidRDefault="00556804">
            <w:pPr>
              <w:ind w:left="6" w:firstLine="714"/>
              <w:jc w:val="both"/>
              <w:rPr>
                <w:sz w:val="28"/>
              </w:rPr>
            </w:pPr>
          </w:p>
          <w:p w:rsidR="00270229" w:rsidRPr="00515BC6" w:rsidRDefault="00270229">
            <w:pPr>
              <w:ind w:left="6" w:firstLine="714"/>
              <w:jc w:val="both"/>
              <w:rPr>
                <w:sz w:val="28"/>
              </w:rPr>
            </w:pPr>
          </w:p>
          <w:p w:rsidR="00556804" w:rsidRDefault="00556804">
            <w:pPr>
              <w:ind w:left="6" w:firstLine="714"/>
              <w:jc w:val="both"/>
              <w:rPr>
                <w:sz w:val="28"/>
              </w:rPr>
            </w:pPr>
          </w:p>
          <w:p w:rsidR="00556804" w:rsidRDefault="00556804">
            <w:pPr>
              <w:ind w:left="6" w:firstLine="714"/>
              <w:jc w:val="both"/>
              <w:rPr>
                <w:sz w:val="28"/>
              </w:rPr>
            </w:pPr>
          </w:p>
        </w:tc>
        <w:tc>
          <w:tcPr>
            <w:tcW w:w="6351" w:type="dxa"/>
          </w:tcPr>
          <w:p w:rsidR="00556804" w:rsidRPr="00C25444" w:rsidRDefault="00556804" w:rsidP="004854F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bCs/>
                <w:sz w:val="16"/>
                <w:szCs w:val="16"/>
                <w:lang w:eastAsia="en-US"/>
              </w:rPr>
              <w:t>Приложение</w:t>
            </w:r>
            <w:r w:rsidRPr="00C25444">
              <w:rPr>
                <w:sz w:val="16"/>
                <w:szCs w:val="16"/>
                <w:lang w:eastAsia="en-US"/>
              </w:rPr>
              <w:t xml:space="preserve">  № </w:t>
            </w:r>
            <w:r w:rsidR="00303789">
              <w:rPr>
                <w:sz w:val="16"/>
                <w:szCs w:val="16"/>
                <w:lang w:eastAsia="en-US"/>
              </w:rPr>
              <w:t>1</w:t>
            </w:r>
            <w:r w:rsidRPr="00C25444">
              <w:rPr>
                <w:sz w:val="16"/>
                <w:szCs w:val="16"/>
                <w:lang w:eastAsia="en-US"/>
              </w:rPr>
              <w:t xml:space="preserve"> </w:t>
            </w:r>
          </w:p>
          <w:p w:rsidR="00556804" w:rsidRPr="00C25444" w:rsidRDefault="00556804" w:rsidP="001246F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к  </w:t>
            </w:r>
            <w:r>
              <w:rPr>
                <w:sz w:val="16"/>
                <w:szCs w:val="16"/>
                <w:lang w:eastAsia="en-US"/>
              </w:rPr>
              <w:t xml:space="preserve">проекту </w:t>
            </w:r>
            <w:r w:rsidRPr="00C25444">
              <w:rPr>
                <w:sz w:val="16"/>
                <w:szCs w:val="16"/>
                <w:lang w:eastAsia="en-US"/>
              </w:rPr>
              <w:t>решени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C25444">
              <w:rPr>
                <w:sz w:val="16"/>
                <w:szCs w:val="16"/>
                <w:lang w:eastAsia="en-US"/>
              </w:rPr>
              <w:t xml:space="preserve"> Совета сельского поселения</w:t>
            </w:r>
          </w:p>
          <w:p w:rsidR="00556804" w:rsidRDefault="00556804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Новокиешкинский  сельсовет муниципального района                  </w:t>
            </w:r>
          </w:p>
          <w:p w:rsidR="00556804" w:rsidRPr="00C25444" w:rsidRDefault="00556804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 Кармаскалинский район Республики Башкор</w:t>
            </w:r>
            <w:r>
              <w:rPr>
                <w:sz w:val="16"/>
                <w:szCs w:val="16"/>
                <w:lang w:eastAsia="en-US"/>
              </w:rPr>
              <w:t>то</w:t>
            </w:r>
            <w:r w:rsidRPr="00C25444">
              <w:rPr>
                <w:sz w:val="16"/>
                <w:szCs w:val="16"/>
                <w:lang w:eastAsia="en-US"/>
              </w:rPr>
              <w:t>стан</w:t>
            </w:r>
          </w:p>
          <w:p w:rsidR="00556804" w:rsidRPr="00C25444" w:rsidRDefault="00556804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«О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>бюджет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C25444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  <w:p w:rsidR="00556804" w:rsidRPr="00C25444" w:rsidRDefault="00556804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Новокиешкинский сельсовет муниципального района  </w:t>
            </w:r>
          </w:p>
          <w:p w:rsidR="00556804" w:rsidRPr="00C25444" w:rsidRDefault="00556804" w:rsidP="001246F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Кармаскалинский район Республики Башкортостан  </w:t>
            </w:r>
          </w:p>
          <w:p w:rsidR="00556804" w:rsidRPr="00C25444" w:rsidRDefault="00556804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>на 20</w:t>
            </w:r>
            <w:r w:rsidR="002B4BA8">
              <w:rPr>
                <w:sz w:val="16"/>
                <w:szCs w:val="16"/>
                <w:lang w:eastAsia="en-US"/>
              </w:rPr>
              <w:t>2</w:t>
            </w:r>
            <w:r w:rsidR="000A75A8">
              <w:rPr>
                <w:sz w:val="16"/>
                <w:szCs w:val="16"/>
                <w:lang w:eastAsia="en-US"/>
              </w:rPr>
              <w:t>3</w:t>
            </w:r>
            <w:r w:rsidRPr="00C25444">
              <w:rPr>
                <w:sz w:val="16"/>
                <w:szCs w:val="16"/>
                <w:lang w:eastAsia="en-US"/>
              </w:rPr>
              <w:t xml:space="preserve"> год и на плановый период 20</w:t>
            </w:r>
            <w:r w:rsidR="002B4BA8">
              <w:rPr>
                <w:sz w:val="16"/>
                <w:szCs w:val="16"/>
                <w:lang w:eastAsia="en-US"/>
              </w:rPr>
              <w:t>2</w:t>
            </w:r>
            <w:r w:rsidR="000A75A8">
              <w:rPr>
                <w:sz w:val="16"/>
                <w:szCs w:val="16"/>
                <w:lang w:eastAsia="en-US"/>
              </w:rPr>
              <w:t>4</w:t>
            </w:r>
            <w:r w:rsidR="002B4BA8"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>и 202</w:t>
            </w:r>
            <w:r w:rsidR="000A75A8">
              <w:rPr>
                <w:sz w:val="16"/>
                <w:szCs w:val="16"/>
                <w:lang w:eastAsia="en-US"/>
              </w:rPr>
              <w:t>5</w:t>
            </w:r>
            <w:r w:rsidRPr="00C25444">
              <w:rPr>
                <w:sz w:val="16"/>
                <w:szCs w:val="16"/>
                <w:lang w:eastAsia="en-US"/>
              </w:rPr>
              <w:t xml:space="preserve"> годов»</w:t>
            </w:r>
          </w:p>
          <w:p w:rsidR="00556804" w:rsidRDefault="00556804">
            <w:pPr>
              <w:pStyle w:val="2"/>
              <w:spacing w:line="276" w:lineRule="auto"/>
              <w:ind w:right="431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556804" w:rsidRDefault="00556804" w:rsidP="003425A0">
      <w:pPr>
        <w:rPr>
          <w:sz w:val="28"/>
        </w:rPr>
      </w:pPr>
    </w:p>
    <w:p w:rsidR="00556804" w:rsidRDefault="00556804" w:rsidP="002847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доходов бюджета сельского поселения Новокиешкинский сельсовет муниципального района Кармаскалинский район Республики Башкортостан </w:t>
      </w:r>
    </w:p>
    <w:p w:rsidR="00556804" w:rsidRDefault="002B4BA8" w:rsidP="002847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1D2BD7">
        <w:rPr>
          <w:b/>
          <w:sz w:val="24"/>
          <w:szCs w:val="24"/>
        </w:rPr>
        <w:t>3</w:t>
      </w:r>
      <w:r w:rsidR="00556804">
        <w:rPr>
          <w:b/>
          <w:sz w:val="24"/>
          <w:szCs w:val="24"/>
        </w:rPr>
        <w:t xml:space="preserve"> год</w:t>
      </w:r>
      <w:r w:rsidR="00303789">
        <w:rPr>
          <w:b/>
          <w:sz w:val="24"/>
          <w:szCs w:val="24"/>
        </w:rPr>
        <w:t xml:space="preserve"> и на плановый период 2024 и 2025 годов</w:t>
      </w:r>
    </w:p>
    <w:p w:rsidR="00556804" w:rsidRPr="0028470B" w:rsidRDefault="00556804" w:rsidP="0028470B">
      <w:pPr>
        <w:spacing w:after="0" w:line="240" w:lineRule="auto"/>
        <w:jc w:val="right"/>
        <w:rPr>
          <w:b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394"/>
        <w:gridCol w:w="1276"/>
        <w:gridCol w:w="1276"/>
        <w:gridCol w:w="1275"/>
      </w:tblGrid>
      <w:tr w:rsidR="00C3353F" w:rsidTr="00726AA8">
        <w:trPr>
          <w:cantSplit/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3F" w:rsidRPr="004E1481" w:rsidRDefault="00C335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1481">
              <w:rPr>
                <w:rFonts w:ascii="Times New Roman" w:hAnsi="Times New Roman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C3353F" w:rsidTr="00726AA8">
        <w:trPr>
          <w:cantSplit/>
          <w:trHeight w:val="54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F" w:rsidRPr="004E1481" w:rsidRDefault="00C335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</w:tr>
      <w:tr w:rsidR="00C3353F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4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4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148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3353F" w:rsidRPr="00456FFA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F" w:rsidRPr="004E1481" w:rsidRDefault="00C335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F" w:rsidRPr="004E1481" w:rsidRDefault="00C335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F" w:rsidRPr="00456FFA" w:rsidRDefault="00C3353F" w:rsidP="00DF64B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9 858 500,0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F" w:rsidRDefault="00C3353F" w:rsidP="00DF64B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8 548 800,00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F" w:rsidRDefault="00C3353F" w:rsidP="00DF64B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8 366 300,00</w:t>
            </w:r>
          </w:p>
        </w:tc>
      </w:tr>
      <w:tr w:rsidR="00C3353F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F" w:rsidRPr="004E1481" w:rsidRDefault="00C335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F" w:rsidRPr="004E1481" w:rsidRDefault="00C335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F" w:rsidRPr="00413215" w:rsidRDefault="00C3353F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1 212 000,00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F" w:rsidRDefault="00C3353F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1 722 000,00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F" w:rsidRDefault="00C3353F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1 995  000.00</w:t>
            </w:r>
          </w:p>
        </w:tc>
      </w:tr>
      <w:tr w:rsidR="00E867FC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C" w:rsidRPr="004E1481" w:rsidRDefault="00E867F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C" w:rsidRPr="004E1481" w:rsidRDefault="00E867F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C" w:rsidRPr="004E1481" w:rsidRDefault="00E867FC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C" w:rsidRPr="00162596" w:rsidRDefault="00E867FC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71</w:t>
            </w:r>
            <w:r w:rsidRPr="0016259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C" w:rsidRDefault="009036B7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79 000,00</w:t>
            </w:r>
          </w:p>
        </w:tc>
      </w:tr>
      <w:tr w:rsidR="00E867FC" w:rsidRPr="00D16F2F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C" w:rsidRPr="004E1481" w:rsidRDefault="00E867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C" w:rsidRPr="004E1481" w:rsidRDefault="00E867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C" w:rsidRPr="004E1481" w:rsidRDefault="00E867FC" w:rsidP="00D04F7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C" w:rsidRPr="008E572B" w:rsidRDefault="00E867FC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C" w:rsidRPr="009036B7" w:rsidRDefault="009036B7" w:rsidP="00D04F7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036B7">
              <w:rPr>
                <w:rFonts w:ascii="Times New Roman" w:hAnsi="Times New Roman"/>
                <w:bCs/>
                <w:sz w:val="18"/>
                <w:szCs w:val="18"/>
              </w:rPr>
              <w:t>79 000,00</w:t>
            </w:r>
          </w:p>
        </w:tc>
      </w:tr>
      <w:tr w:rsidR="00E867FC" w:rsidRPr="00D16F2F" w:rsidTr="00726AA8">
        <w:trPr>
          <w:trHeight w:val="7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C" w:rsidRPr="004E1481" w:rsidRDefault="00E867F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C" w:rsidRPr="004E1481" w:rsidRDefault="00E867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C" w:rsidRPr="004E1481" w:rsidRDefault="00E867FC" w:rsidP="00D04F7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C" w:rsidRPr="008E572B" w:rsidRDefault="00E867FC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7FC" w:rsidRPr="009036B7" w:rsidRDefault="009036B7" w:rsidP="00D04F7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036B7">
              <w:rPr>
                <w:rFonts w:ascii="Times New Roman" w:hAnsi="Times New Roman"/>
                <w:bCs/>
                <w:sz w:val="18"/>
                <w:szCs w:val="18"/>
              </w:rPr>
              <w:t>79 000,00</w:t>
            </w:r>
          </w:p>
        </w:tc>
      </w:tr>
      <w:tr w:rsidR="009036B7" w:rsidRPr="00D16F2F" w:rsidTr="00726AA8">
        <w:trPr>
          <w:trHeight w:val="7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7" w:rsidRPr="00B87A1C" w:rsidRDefault="009036B7" w:rsidP="00BC64DB">
            <w:pPr>
              <w:rPr>
                <w:b/>
                <w:bCs/>
                <w:sz w:val="18"/>
                <w:szCs w:val="18"/>
              </w:rPr>
            </w:pPr>
            <w:r w:rsidRPr="00B87A1C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7" w:rsidRPr="00B87A1C" w:rsidRDefault="009036B7" w:rsidP="00BC64DB">
            <w:pPr>
              <w:rPr>
                <w:b/>
                <w:bCs/>
                <w:sz w:val="18"/>
                <w:szCs w:val="18"/>
              </w:rPr>
            </w:pPr>
            <w:r w:rsidRPr="00B87A1C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6B7" w:rsidRPr="00B87A1C" w:rsidRDefault="009036B7" w:rsidP="00BC64D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6B7" w:rsidRPr="00B87A1C" w:rsidRDefault="009036B7" w:rsidP="00BC64D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4 000</w:t>
            </w:r>
            <w:r w:rsidRPr="00B87A1C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6B7" w:rsidRPr="00B87A1C" w:rsidRDefault="009036B7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7A1C">
              <w:rPr>
                <w:rFonts w:ascii="Times New Roman" w:hAnsi="Times New Roman"/>
                <w:b/>
                <w:bCs/>
                <w:sz w:val="16"/>
                <w:szCs w:val="16"/>
              </w:rPr>
              <w:t>55 000,00</w:t>
            </w:r>
          </w:p>
        </w:tc>
      </w:tr>
      <w:tr w:rsidR="009036B7" w:rsidRPr="00D16F2F" w:rsidTr="00726AA8">
        <w:trPr>
          <w:trHeight w:val="7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7" w:rsidRPr="00B87A1C" w:rsidRDefault="009036B7" w:rsidP="00BC64DB">
            <w:pPr>
              <w:rPr>
                <w:bCs/>
                <w:sz w:val="18"/>
                <w:szCs w:val="18"/>
              </w:rPr>
            </w:pPr>
            <w:r w:rsidRPr="00B87A1C">
              <w:rPr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7" w:rsidRPr="00B87A1C" w:rsidRDefault="009036B7" w:rsidP="00BC64DB">
            <w:pPr>
              <w:rPr>
                <w:bCs/>
                <w:sz w:val="18"/>
                <w:szCs w:val="18"/>
              </w:rPr>
            </w:pPr>
            <w:r w:rsidRPr="00B87A1C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6B7" w:rsidRPr="00B87A1C" w:rsidRDefault="009036B7" w:rsidP="00BC64D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6B7" w:rsidRPr="00B87A1C" w:rsidRDefault="009036B7" w:rsidP="00BC64D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4 000</w:t>
            </w:r>
            <w:r w:rsidRPr="00B87A1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6B7" w:rsidRDefault="009036B7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55 000,00</w:t>
            </w:r>
          </w:p>
        </w:tc>
      </w:tr>
      <w:tr w:rsidR="009036B7" w:rsidRPr="00D16F2F" w:rsidTr="00726AA8">
        <w:trPr>
          <w:trHeight w:val="7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7" w:rsidRPr="00B87A1C" w:rsidRDefault="009036B7" w:rsidP="00BC64DB">
            <w:pPr>
              <w:rPr>
                <w:bCs/>
                <w:sz w:val="18"/>
                <w:szCs w:val="18"/>
              </w:rPr>
            </w:pPr>
            <w:r w:rsidRPr="00B87A1C">
              <w:rPr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7" w:rsidRPr="00B87A1C" w:rsidRDefault="009036B7" w:rsidP="00BC64DB">
            <w:pPr>
              <w:rPr>
                <w:bCs/>
                <w:sz w:val="18"/>
                <w:szCs w:val="18"/>
              </w:rPr>
            </w:pPr>
            <w:r w:rsidRPr="00B87A1C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6B7" w:rsidRPr="00B87A1C" w:rsidRDefault="009036B7" w:rsidP="00BC64D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6B7" w:rsidRPr="00B87A1C" w:rsidRDefault="009036B7" w:rsidP="00BC64D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4 000</w:t>
            </w:r>
            <w:r w:rsidRPr="00B87A1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6B7" w:rsidRPr="00B87A1C" w:rsidRDefault="009036B7" w:rsidP="00BC64D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55 000</w:t>
            </w:r>
            <w:r w:rsidRPr="00B87A1C">
              <w:rPr>
                <w:bCs/>
                <w:sz w:val="18"/>
                <w:szCs w:val="18"/>
              </w:rPr>
              <w:t>,00</w:t>
            </w:r>
          </w:p>
        </w:tc>
      </w:tr>
      <w:tr w:rsidR="00F46D4B" w:rsidTr="00726AA8">
        <w:trPr>
          <w:trHeight w:val="19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B" w:rsidRPr="004E1481" w:rsidRDefault="00F46D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B" w:rsidRPr="004E1481" w:rsidRDefault="00F46D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4E1481" w:rsidRDefault="00F46D4B" w:rsidP="00961E6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1 144 000,00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8E572B" w:rsidRDefault="00F46D4B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1 358 000,00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8E572B" w:rsidRDefault="00F46D4B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1 563 000,00</w:t>
            </w:r>
          </w:p>
        </w:tc>
      </w:tr>
      <w:tr w:rsidR="00F46D4B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4E1481" w:rsidRDefault="00F46D4B" w:rsidP="00345B5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8E572B" w:rsidRDefault="00F46D4B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72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45</w:t>
            </w:r>
            <w:r w:rsidRPr="008E572B">
              <w:rPr>
                <w:rFonts w:ascii="Times New Roman" w:hAnsi="Times New Roman"/>
                <w:bCs/>
                <w:sz w:val="16"/>
                <w:szCs w:val="16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8E572B" w:rsidRDefault="00F46D4B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245 000,00</w:t>
            </w:r>
          </w:p>
        </w:tc>
      </w:tr>
      <w:tr w:rsidR="00F46D4B" w:rsidTr="00726AA8">
        <w:trPr>
          <w:trHeight w:val="4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4E1481" w:rsidRDefault="00F46D4B" w:rsidP="006C247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8E572B" w:rsidRDefault="00F46D4B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E572B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8E572B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8E572B" w:rsidRDefault="00F46D4B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245 000,00</w:t>
            </w:r>
          </w:p>
        </w:tc>
      </w:tr>
      <w:tr w:rsidR="00F46D4B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4E1481" w:rsidRDefault="00F46D4B" w:rsidP="008E4FC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8E572B" w:rsidRDefault="00F46D4B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1 113</w:t>
            </w:r>
            <w:r w:rsidRPr="008E572B">
              <w:rPr>
                <w:rFonts w:ascii="Times New Roman" w:hAnsi="Times New Roman"/>
                <w:bCs/>
                <w:sz w:val="16"/>
                <w:szCs w:val="16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8E572B" w:rsidRDefault="00F46D4B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1 318 000,00</w:t>
            </w:r>
          </w:p>
        </w:tc>
      </w:tr>
      <w:tr w:rsidR="00F46D4B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4E1481" w:rsidRDefault="00F46D4B" w:rsidP="00F93DCE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8E572B" w:rsidRDefault="00F46D4B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72B">
              <w:rPr>
                <w:rFonts w:ascii="Times New Roman" w:hAnsi="Times New Roman"/>
                <w:bCs/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8E572B" w:rsidRDefault="00F46D4B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150 000,00</w:t>
            </w:r>
          </w:p>
        </w:tc>
      </w:tr>
      <w:tr w:rsidR="00F46D4B" w:rsidTr="00726AA8">
        <w:trPr>
          <w:trHeight w:val="4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B" w:rsidRPr="004E1481" w:rsidRDefault="00F46D4B" w:rsidP="004E1481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4E1481" w:rsidRDefault="00F46D4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8E572B" w:rsidRDefault="00F46D4B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72B">
              <w:rPr>
                <w:rFonts w:ascii="Times New Roman" w:hAnsi="Times New Roman"/>
                <w:bCs/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8E572B" w:rsidRDefault="00F46D4B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150 000,00</w:t>
            </w:r>
          </w:p>
        </w:tc>
      </w:tr>
      <w:tr w:rsidR="00F46D4B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lastRenderedPageBreak/>
              <w:t>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4E1481" w:rsidRDefault="00F46D4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8E572B" w:rsidRDefault="00F46D4B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963</w:t>
            </w:r>
            <w:r w:rsidRPr="008E572B">
              <w:rPr>
                <w:rFonts w:ascii="Times New Roman" w:hAnsi="Times New Roman"/>
                <w:bCs/>
                <w:sz w:val="16"/>
                <w:szCs w:val="16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8E572B" w:rsidRDefault="00F46D4B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1 168 000,00</w:t>
            </w:r>
          </w:p>
        </w:tc>
      </w:tr>
      <w:tr w:rsidR="00F46D4B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B" w:rsidRPr="004E1481" w:rsidRDefault="00F46D4B" w:rsidP="004E1481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4E1481" w:rsidRDefault="00F46D4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8E572B" w:rsidRDefault="00F46D4B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963</w:t>
            </w:r>
            <w:r w:rsidRPr="008E572B">
              <w:rPr>
                <w:rFonts w:ascii="Times New Roman" w:hAnsi="Times New Roman"/>
                <w:bCs/>
                <w:sz w:val="16"/>
                <w:szCs w:val="16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4B" w:rsidRPr="008E572B" w:rsidRDefault="00F46D4B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1 168 000,00</w:t>
            </w:r>
          </w:p>
        </w:tc>
      </w:tr>
      <w:tr w:rsidR="00440A4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47" w:rsidRPr="004E1481" w:rsidRDefault="00440A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47" w:rsidRPr="004E1481" w:rsidRDefault="00440A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4E1481" w:rsidRDefault="00440A4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162596" w:rsidRDefault="00440A47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62596">
              <w:rPr>
                <w:rFonts w:ascii="Times New Roman" w:hAnsi="Times New Roman"/>
                <w:b/>
                <w:sz w:val="16"/>
                <w:szCs w:val="16"/>
              </w:rPr>
              <w:t>289 000,00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8E572B" w:rsidRDefault="00440A47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298 000,00</w:t>
            </w:r>
          </w:p>
        </w:tc>
      </w:tr>
      <w:tr w:rsidR="00440A47" w:rsidTr="00726AA8">
        <w:trPr>
          <w:trHeight w:val="44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47" w:rsidRPr="004E1481" w:rsidRDefault="00440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1 13 0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47" w:rsidRPr="0008685F" w:rsidRDefault="00440A47">
            <w:pPr>
              <w:rPr>
                <w:rFonts w:ascii="Times New Roman" w:hAnsi="Times New Roman"/>
                <w:sz w:val="18"/>
                <w:szCs w:val="18"/>
              </w:rPr>
            </w:pPr>
            <w:r w:rsidRPr="0008685F">
              <w:rPr>
                <w:rFonts w:ascii="Times New Roman" w:hAnsi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EC5B6A" w:rsidRDefault="00440A47" w:rsidP="0008685F">
            <w:pPr>
              <w:jc w:val="right"/>
              <w:rPr>
                <w:sz w:val="18"/>
                <w:szCs w:val="18"/>
              </w:rPr>
            </w:pPr>
            <w:r w:rsidRPr="00EC5B6A">
              <w:rPr>
                <w:sz w:val="18"/>
                <w:szCs w:val="18"/>
              </w:rPr>
              <w:t>281000,00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8E572B" w:rsidRDefault="00440A47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3B36B2" w:rsidRDefault="00440A47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36B2">
              <w:rPr>
                <w:rFonts w:ascii="Times New Roman" w:hAnsi="Times New Roman"/>
                <w:sz w:val="16"/>
                <w:szCs w:val="16"/>
              </w:rPr>
              <w:t>298 000,00</w:t>
            </w:r>
          </w:p>
        </w:tc>
      </w:tr>
      <w:tr w:rsidR="00440A4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47" w:rsidRPr="004E1481" w:rsidRDefault="00440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1 13 0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2060</w:t>
            </w: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47" w:rsidRPr="0008685F" w:rsidRDefault="00440A47">
            <w:pPr>
              <w:rPr>
                <w:rFonts w:ascii="Times New Roman" w:hAnsi="Times New Roman"/>
                <w:sz w:val="18"/>
                <w:szCs w:val="18"/>
              </w:rPr>
            </w:pPr>
            <w:r w:rsidRPr="0008685F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EC5B6A" w:rsidRDefault="00440A47" w:rsidP="0008685F">
            <w:pPr>
              <w:jc w:val="right"/>
              <w:rPr>
                <w:sz w:val="18"/>
                <w:szCs w:val="18"/>
              </w:rPr>
            </w:pPr>
            <w:r w:rsidRPr="00EC5B6A">
              <w:rPr>
                <w:sz w:val="18"/>
                <w:szCs w:val="18"/>
              </w:rPr>
              <w:t>281000,00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8E572B" w:rsidRDefault="00440A47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3B36B2" w:rsidRDefault="00440A47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36B2">
              <w:rPr>
                <w:rFonts w:ascii="Times New Roman" w:hAnsi="Times New Roman"/>
                <w:sz w:val="16"/>
                <w:szCs w:val="16"/>
              </w:rPr>
              <w:t>298 000,00</w:t>
            </w:r>
          </w:p>
        </w:tc>
      </w:tr>
      <w:tr w:rsidR="00440A4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47" w:rsidRPr="00413215" w:rsidRDefault="00440A47" w:rsidP="004132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3215">
              <w:rPr>
                <w:rFonts w:ascii="Times New Roman" w:hAnsi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215">
              <w:rPr>
                <w:rFonts w:ascii="Times New Roman" w:hAnsi="Times New Roman"/>
                <w:sz w:val="18"/>
                <w:szCs w:val="18"/>
              </w:rPr>
              <w:t>02065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215">
              <w:rPr>
                <w:rFonts w:ascii="Times New Roman" w:hAnsi="Times New Roman"/>
                <w:sz w:val="18"/>
                <w:szCs w:val="18"/>
              </w:rPr>
              <w:t xml:space="preserve">10 0000 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4132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47" w:rsidRPr="00413215" w:rsidRDefault="00440A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3215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EC5B6A" w:rsidRDefault="00440A4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C5B6A">
              <w:rPr>
                <w:rFonts w:ascii="Times New Roman" w:hAnsi="Times New Roman"/>
                <w:sz w:val="18"/>
                <w:szCs w:val="18"/>
              </w:rPr>
              <w:t>281000,00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8E572B" w:rsidRDefault="00440A47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3B36B2" w:rsidRDefault="00440A47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B36B2">
              <w:rPr>
                <w:rFonts w:ascii="Times New Roman" w:hAnsi="Times New Roman"/>
                <w:sz w:val="16"/>
                <w:szCs w:val="16"/>
              </w:rPr>
              <w:t>298 000,00</w:t>
            </w:r>
          </w:p>
        </w:tc>
      </w:tr>
      <w:tr w:rsidR="00440A4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47" w:rsidRPr="00D82108" w:rsidRDefault="00440A47" w:rsidP="00BC64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47" w:rsidRPr="003343C6" w:rsidRDefault="00440A47" w:rsidP="00BC64D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8E572B" w:rsidRDefault="00440A47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8E572B" w:rsidRDefault="00440A47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8E572B" w:rsidRDefault="00440A47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437 000,00</w:t>
            </w:r>
          </w:p>
        </w:tc>
      </w:tr>
      <w:tr w:rsidR="00440A4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47" w:rsidRPr="00D82108" w:rsidRDefault="00440A47" w:rsidP="00BC64D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47" w:rsidRPr="003343C6" w:rsidRDefault="00440A47" w:rsidP="00BC64DB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8E572B" w:rsidRDefault="00440A47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8E572B" w:rsidRDefault="00440A47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8E572B" w:rsidRDefault="00440A47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437 000,00</w:t>
            </w:r>
          </w:p>
        </w:tc>
      </w:tr>
      <w:tr w:rsidR="00440A4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47" w:rsidRPr="00D82108" w:rsidRDefault="00440A47" w:rsidP="00BC64DB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47" w:rsidRPr="003343C6" w:rsidRDefault="00440A47" w:rsidP="00BC64DB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Прочие неналоговые доходы местных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8E572B" w:rsidRDefault="00440A47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8E572B" w:rsidRDefault="00440A47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47" w:rsidRPr="008E572B" w:rsidRDefault="00440A47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437 000,00</w:t>
            </w:r>
          </w:p>
        </w:tc>
      </w:tr>
      <w:tr w:rsidR="0065171D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F9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49A3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4E1481" w:rsidRDefault="0065171D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8 365 500,00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65171D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6 826 800,00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162596" w:rsidRDefault="0065171D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2596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371</w:t>
            </w:r>
            <w:r w:rsidRPr="0016259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162596">
              <w:rPr>
                <w:rFonts w:ascii="Times New Roman" w:hAnsi="Times New Roman"/>
                <w:b/>
                <w:bCs/>
                <w:sz w:val="16"/>
                <w:szCs w:val="16"/>
              </w:rPr>
              <w:t>00,00</w:t>
            </w:r>
          </w:p>
        </w:tc>
      </w:tr>
      <w:tr w:rsidR="0065171D" w:rsidRPr="009B6064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7166AD" w:rsidRDefault="00651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AD">
              <w:rPr>
                <w:rFonts w:ascii="Times New Roman" w:hAnsi="Times New Roman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7166AD" w:rsidRDefault="00651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AD"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BF0F9F" w:rsidRDefault="00BF0F9F" w:rsidP="00D04F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0F9F">
              <w:rPr>
                <w:rFonts w:ascii="Times New Roman" w:hAnsi="Times New Roman"/>
                <w:bCs/>
                <w:sz w:val="18"/>
                <w:szCs w:val="18"/>
              </w:rPr>
              <w:t>8 365 500,00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173AF4" w:rsidRDefault="00173AF4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73AF4">
              <w:rPr>
                <w:rFonts w:ascii="Times New Roman" w:hAnsi="Times New Roman"/>
                <w:bCs/>
                <w:sz w:val="16"/>
                <w:szCs w:val="16"/>
              </w:rPr>
              <w:t>6 826 800,00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173AF4" w:rsidRDefault="00173AF4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73AF4">
              <w:rPr>
                <w:rFonts w:ascii="Times New Roman" w:hAnsi="Times New Roman"/>
                <w:bCs/>
                <w:sz w:val="16"/>
                <w:szCs w:val="16"/>
              </w:rPr>
              <w:t>7 371 300,00</w:t>
            </w:r>
          </w:p>
        </w:tc>
      </w:tr>
      <w:tr w:rsidR="0065171D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4E1481" w:rsidRDefault="0065171D" w:rsidP="00D04F7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6 290 800,00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65171D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6 208 000,00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65171D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6 741 000,00</w:t>
            </w:r>
          </w:p>
        </w:tc>
      </w:tr>
      <w:tr w:rsidR="0065171D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7166AD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00 0000 15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7166AD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4E1481" w:rsidRDefault="0065171D" w:rsidP="00DF64B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6 290 800,00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65171D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6 208 000,00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65171D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6 741 000,00</w:t>
            </w:r>
          </w:p>
        </w:tc>
      </w:tr>
      <w:tr w:rsidR="0065171D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7166AD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0 0000 15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7166AD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4E1481" w:rsidRDefault="0065171D" w:rsidP="00DF64B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6 290 800,00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65171D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6 208 000,00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65171D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6 741 000,00</w:t>
            </w:r>
          </w:p>
        </w:tc>
      </w:tr>
      <w:tr w:rsidR="0065171D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4E1481" w:rsidRDefault="0065171D" w:rsidP="00D04F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65171D" w:rsidP="00BC64D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65171D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330 300,00</w:t>
            </w:r>
          </w:p>
        </w:tc>
      </w:tr>
      <w:tr w:rsidR="0065171D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2 02 35118 00 0000 150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4E1481" w:rsidRDefault="0065171D" w:rsidP="004A63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65171D" w:rsidP="00BC64D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65171D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330 300,00</w:t>
            </w:r>
          </w:p>
        </w:tc>
      </w:tr>
      <w:tr w:rsidR="0065171D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054CE4" w:rsidRDefault="0065171D" w:rsidP="004A63F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65171D" w:rsidP="00BC64D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65171D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330 300,00</w:t>
            </w:r>
          </w:p>
        </w:tc>
      </w:tr>
      <w:tr w:rsidR="0065171D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4E1481" w:rsidRDefault="0065171D" w:rsidP="00CC24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82435" w:rsidRDefault="0065171D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2435"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65171D" w:rsidP="00BC64D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300 000,00</w:t>
            </w:r>
          </w:p>
        </w:tc>
      </w:tr>
      <w:tr w:rsidR="0065171D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2 02 40014</w:t>
            </w:r>
            <w:r w:rsidRPr="00172DF9">
              <w:rPr>
                <w:rFonts w:ascii="Times New Roman" w:hAnsi="Times New Roman"/>
                <w:sz w:val="18"/>
                <w:szCs w:val="18"/>
              </w:rPr>
              <w:t xml:space="preserve">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Default="0065171D" w:rsidP="00CC24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82435" w:rsidRDefault="0065171D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2435"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65171D" w:rsidP="00BC64D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300 000,00</w:t>
            </w:r>
          </w:p>
        </w:tc>
      </w:tr>
      <w:tr w:rsidR="0065171D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2 02 40014 1</w:t>
            </w:r>
            <w:r w:rsidRPr="00172DF9">
              <w:rPr>
                <w:rFonts w:ascii="Times New Roman" w:hAnsi="Times New Roman"/>
                <w:sz w:val="18"/>
                <w:szCs w:val="18"/>
              </w:rPr>
              <w:t>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Default="0065171D" w:rsidP="00CC24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82435" w:rsidRDefault="0065171D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2435"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65171D" w:rsidP="00BC64D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300 000,00</w:t>
            </w:r>
          </w:p>
        </w:tc>
      </w:tr>
      <w:tr w:rsidR="0065171D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4E1481" w:rsidRDefault="0065171D" w:rsidP="00CC24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65171D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162596" w:rsidRDefault="0065171D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5171D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4E1481" w:rsidRDefault="0065171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BE551F" w:rsidRDefault="0065171D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BE551F" w:rsidRDefault="0065171D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65171D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2 02 49999 10 7404 150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</w:t>
            </w:r>
            <w:r w:rsidRPr="002749A3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4E1481" w:rsidRDefault="0065171D" w:rsidP="003B6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AD5BD7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1D" w:rsidRPr="008E572B" w:rsidRDefault="00AD5BD7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C3353F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F" w:rsidRPr="00A84F7B" w:rsidRDefault="00C3353F" w:rsidP="00834DFF">
            <w:pPr>
              <w:rPr>
                <w:rFonts w:ascii="Times New Roman" w:hAnsi="Times New Roman"/>
                <w:sz w:val="18"/>
                <w:szCs w:val="18"/>
              </w:rPr>
            </w:pPr>
            <w:r w:rsidRPr="00A84F7B">
              <w:rPr>
                <w:rFonts w:ascii="Times New Roman" w:hAnsi="Times New Roman"/>
                <w:sz w:val="18"/>
                <w:szCs w:val="18"/>
              </w:rPr>
              <w:lastRenderedPageBreak/>
              <w:t>2 02 49999 10 7201 150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F" w:rsidRPr="00A84F7B" w:rsidRDefault="00C3353F" w:rsidP="00834DFF">
            <w:pPr>
              <w:shd w:val="clear" w:color="auto" w:fill="FFFFFF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A84F7B">
              <w:rPr>
                <w:rFonts w:ascii="Times New Roman" w:hAnsi="Times New Roman"/>
                <w:color w:val="333333"/>
                <w:sz w:val="18"/>
                <w:szCs w:val="1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  <w:p w:rsidR="00C3353F" w:rsidRPr="00A84F7B" w:rsidRDefault="00C3353F" w:rsidP="00834D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F" w:rsidRPr="00A55CA2" w:rsidRDefault="00C3353F" w:rsidP="00A5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A2">
              <w:rPr>
                <w:rFonts w:ascii="Times New Roman" w:hAnsi="Times New Roman"/>
                <w:sz w:val="18"/>
                <w:szCs w:val="18"/>
              </w:rPr>
              <w:t>970000,00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F" w:rsidRPr="00A55CA2" w:rsidRDefault="00AD5BD7" w:rsidP="00A5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F" w:rsidRPr="00A55CA2" w:rsidRDefault="00AD5BD7" w:rsidP="00A5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556804" w:rsidRDefault="00556804" w:rsidP="003425A0"/>
    <w:p w:rsidR="00556804" w:rsidRDefault="00556804" w:rsidP="003425A0"/>
    <w:p w:rsidR="00556804" w:rsidRDefault="00556804" w:rsidP="003425A0"/>
    <w:p w:rsidR="00556804" w:rsidRDefault="00556804" w:rsidP="003425A0"/>
    <w:p w:rsidR="00556804" w:rsidRDefault="00556804" w:rsidP="003425A0"/>
    <w:p w:rsidR="00520C9C" w:rsidRDefault="00520C9C" w:rsidP="003425A0"/>
    <w:p w:rsidR="00520C9C" w:rsidRDefault="00520C9C" w:rsidP="003425A0"/>
    <w:p w:rsidR="00520C9C" w:rsidRDefault="00520C9C" w:rsidP="003425A0"/>
    <w:p w:rsidR="00520C9C" w:rsidRDefault="00520C9C" w:rsidP="003425A0"/>
    <w:p w:rsidR="00520C9C" w:rsidRDefault="00520C9C" w:rsidP="003425A0"/>
    <w:p w:rsidR="00520C9C" w:rsidRDefault="00520C9C" w:rsidP="003425A0"/>
    <w:p w:rsidR="00556804" w:rsidRDefault="00556804" w:rsidP="003425A0"/>
    <w:p w:rsidR="00556804" w:rsidRDefault="00556804" w:rsidP="003425A0">
      <w:pPr>
        <w:rPr>
          <w:sz w:val="24"/>
          <w:szCs w:val="24"/>
        </w:rPr>
      </w:pPr>
    </w:p>
    <w:p w:rsidR="00556804" w:rsidRDefault="00556804" w:rsidP="003425A0">
      <w:pPr>
        <w:rPr>
          <w:sz w:val="24"/>
          <w:szCs w:val="24"/>
        </w:rPr>
      </w:pPr>
    </w:p>
    <w:p w:rsidR="00556804" w:rsidRDefault="00556804" w:rsidP="003425A0">
      <w:pPr>
        <w:rPr>
          <w:sz w:val="24"/>
          <w:szCs w:val="24"/>
        </w:rPr>
      </w:pPr>
    </w:p>
    <w:p w:rsidR="00556804" w:rsidRDefault="00556804" w:rsidP="003425A0">
      <w:pPr>
        <w:rPr>
          <w:sz w:val="24"/>
          <w:szCs w:val="24"/>
        </w:rPr>
      </w:pPr>
    </w:p>
    <w:p w:rsidR="00556804" w:rsidRDefault="00556804" w:rsidP="003425A0">
      <w:pPr>
        <w:rPr>
          <w:sz w:val="24"/>
          <w:szCs w:val="24"/>
        </w:rPr>
      </w:pPr>
    </w:p>
    <w:p w:rsidR="00520C9C" w:rsidRDefault="00520C9C" w:rsidP="003425A0">
      <w:pPr>
        <w:rPr>
          <w:sz w:val="24"/>
          <w:szCs w:val="24"/>
        </w:rPr>
      </w:pPr>
    </w:p>
    <w:p w:rsidR="00556804" w:rsidRDefault="00556804" w:rsidP="003425A0">
      <w:pPr>
        <w:rPr>
          <w:sz w:val="24"/>
          <w:szCs w:val="24"/>
        </w:rPr>
      </w:pPr>
    </w:p>
    <w:p w:rsidR="00556804" w:rsidRDefault="00556804" w:rsidP="003425A0">
      <w:pPr>
        <w:rPr>
          <w:sz w:val="24"/>
          <w:szCs w:val="24"/>
        </w:rPr>
      </w:pPr>
    </w:p>
    <w:p w:rsidR="00A36E41" w:rsidRDefault="00A36E41" w:rsidP="003425A0">
      <w:pPr>
        <w:rPr>
          <w:sz w:val="24"/>
          <w:szCs w:val="24"/>
        </w:rPr>
      </w:pPr>
    </w:p>
    <w:p w:rsidR="00A36E41" w:rsidRDefault="00A36E41" w:rsidP="003425A0">
      <w:pPr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556804" w:rsidRPr="00D37E45" w:rsidTr="003425A0">
        <w:trPr>
          <w:trHeight w:val="2063"/>
        </w:trPr>
        <w:tc>
          <w:tcPr>
            <w:tcW w:w="3708" w:type="dxa"/>
          </w:tcPr>
          <w:p w:rsidR="00556804" w:rsidRDefault="00556804" w:rsidP="003343C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40" w:type="dxa"/>
          </w:tcPr>
          <w:p w:rsidR="002E744C" w:rsidRDefault="002E744C" w:rsidP="00A36E4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left"/>
              <w:rPr>
                <w:b w:val="0"/>
                <w:bCs/>
                <w:sz w:val="16"/>
                <w:szCs w:val="16"/>
                <w:lang w:eastAsia="en-US"/>
              </w:rPr>
            </w:pPr>
          </w:p>
          <w:p w:rsidR="00556804" w:rsidRPr="00D82108" w:rsidRDefault="00556804" w:rsidP="004210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bCs/>
                <w:sz w:val="16"/>
                <w:szCs w:val="16"/>
                <w:lang w:eastAsia="en-US"/>
              </w:rPr>
              <w:t>Приложение</w:t>
            </w:r>
            <w:r w:rsidRPr="00D82108">
              <w:rPr>
                <w:b w:val="0"/>
                <w:sz w:val="16"/>
                <w:szCs w:val="16"/>
                <w:lang w:eastAsia="en-US"/>
              </w:rPr>
              <w:t xml:space="preserve">  № </w:t>
            </w:r>
            <w:r w:rsidR="00BC64DB">
              <w:rPr>
                <w:b w:val="0"/>
                <w:sz w:val="16"/>
                <w:szCs w:val="16"/>
                <w:lang w:eastAsia="en-US"/>
              </w:rPr>
              <w:t>2</w:t>
            </w:r>
          </w:p>
          <w:p w:rsidR="00556804" w:rsidRPr="00D82108" w:rsidRDefault="00556804" w:rsidP="000B01E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sz w:val="16"/>
                <w:szCs w:val="16"/>
                <w:lang w:eastAsia="en-US"/>
              </w:rPr>
              <w:t xml:space="preserve">к  </w:t>
            </w:r>
            <w:r>
              <w:rPr>
                <w:b w:val="0"/>
                <w:sz w:val="16"/>
                <w:szCs w:val="16"/>
                <w:lang w:eastAsia="en-US"/>
              </w:rPr>
              <w:t>проекту решения</w:t>
            </w:r>
            <w:r w:rsidRPr="00D82108">
              <w:rPr>
                <w:b w:val="0"/>
                <w:sz w:val="16"/>
                <w:szCs w:val="16"/>
                <w:lang w:eastAsia="en-US"/>
              </w:rPr>
              <w:t xml:space="preserve"> Совета сельского поселения </w:t>
            </w:r>
          </w:p>
          <w:p w:rsidR="00556804" w:rsidRDefault="00556804" w:rsidP="000B4FE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Новокиешкинский сельсовет муниципального района </w:t>
            </w:r>
          </w:p>
          <w:p w:rsidR="00556804" w:rsidRPr="00D82108" w:rsidRDefault="00556804" w:rsidP="000B01E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sz w:val="16"/>
                <w:szCs w:val="16"/>
                <w:lang w:eastAsia="en-US"/>
              </w:rPr>
              <w:t>Кармаскалинский район Республики Башкортостан</w:t>
            </w:r>
          </w:p>
          <w:p w:rsidR="00556804" w:rsidRDefault="00556804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:rsidR="00556804" w:rsidRPr="00D82108" w:rsidRDefault="00556804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>Новокиешкинский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сельсовет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  <w:p w:rsidR="00556804" w:rsidRDefault="00556804" w:rsidP="000B01E5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 xml:space="preserve">Кармаскалинский район Республики Башкортостан </w:t>
            </w:r>
          </w:p>
          <w:p w:rsidR="00556804" w:rsidRPr="00D82108" w:rsidRDefault="00556804" w:rsidP="000B01E5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>на 20</w:t>
            </w:r>
            <w:r w:rsidR="000C0699">
              <w:rPr>
                <w:rFonts w:ascii="Times New Roman" w:hAnsi="Times New Roman"/>
                <w:sz w:val="16"/>
                <w:szCs w:val="16"/>
              </w:rPr>
              <w:t>2</w:t>
            </w:r>
            <w:r w:rsidR="00E06D0F">
              <w:rPr>
                <w:rFonts w:ascii="Times New Roman" w:hAnsi="Times New Roman"/>
                <w:sz w:val="16"/>
                <w:szCs w:val="16"/>
              </w:rPr>
              <w:t>3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</w:t>
            </w:r>
            <w:r w:rsidR="000C0699">
              <w:rPr>
                <w:rFonts w:ascii="Times New Roman" w:hAnsi="Times New Roman"/>
                <w:sz w:val="16"/>
                <w:szCs w:val="16"/>
              </w:rPr>
              <w:t>2</w:t>
            </w:r>
            <w:r w:rsidR="00E06D0F">
              <w:rPr>
                <w:rFonts w:ascii="Times New Roman" w:hAnsi="Times New Roman"/>
                <w:sz w:val="16"/>
                <w:szCs w:val="16"/>
              </w:rPr>
              <w:t>4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E06D0F">
              <w:rPr>
                <w:rFonts w:ascii="Times New Roman" w:hAnsi="Times New Roman"/>
                <w:sz w:val="16"/>
                <w:szCs w:val="16"/>
              </w:rPr>
              <w:t>5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годов» </w:t>
            </w:r>
          </w:p>
          <w:p w:rsidR="00556804" w:rsidRPr="00D37E45" w:rsidRDefault="0055680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173AF4" w:rsidRPr="00D82108" w:rsidRDefault="00556804" w:rsidP="00173AF4">
      <w:pPr>
        <w:tabs>
          <w:tab w:val="center" w:pos="4311"/>
          <w:tab w:val="right" w:pos="9355"/>
        </w:tabs>
        <w:spacing w:after="0" w:line="160" w:lineRule="atLeast"/>
        <w:jc w:val="center"/>
        <w:rPr>
          <w:rFonts w:ascii="Times New Roman" w:hAnsi="Times New Roman"/>
          <w:sz w:val="16"/>
          <w:szCs w:val="16"/>
        </w:rPr>
      </w:pPr>
      <w:r w:rsidRPr="00D82108">
        <w:rPr>
          <w:rFonts w:ascii="Times New Roman" w:hAnsi="Times New Roman"/>
          <w:b/>
          <w:bCs/>
          <w:sz w:val="20"/>
          <w:szCs w:val="20"/>
        </w:rPr>
        <w:t>Распределение бюджетных ассигнований сельского поселения Новокиешкинский сельсовет муниципального района Кармаскалинский райо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 w:rsidR="000C0699">
        <w:rPr>
          <w:rFonts w:ascii="Times New Roman" w:hAnsi="Times New Roman"/>
          <w:b/>
          <w:bCs/>
          <w:sz w:val="20"/>
          <w:szCs w:val="20"/>
        </w:rPr>
        <w:t xml:space="preserve"> Республики Башкортостан на 202</w:t>
      </w:r>
      <w:r w:rsidR="00E06D0F">
        <w:rPr>
          <w:rFonts w:ascii="Times New Roman" w:hAnsi="Times New Roman"/>
          <w:b/>
          <w:bCs/>
          <w:sz w:val="20"/>
          <w:szCs w:val="20"/>
        </w:rPr>
        <w:t>3</w:t>
      </w:r>
      <w:r w:rsidRPr="00D82108">
        <w:rPr>
          <w:rFonts w:ascii="Times New Roman" w:hAnsi="Times New Roman"/>
          <w:b/>
          <w:bCs/>
          <w:sz w:val="20"/>
          <w:szCs w:val="20"/>
        </w:rPr>
        <w:t xml:space="preserve"> год </w:t>
      </w:r>
      <w:r w:rsidR="00173AF4">
        <w:rPr>
          <w:rFonts w:ascii="Times New Roman" w:hAnsi="Times New Roman"/>
          <w:b/>
          <w:bCs/>
          <w:sz w:val="20"/>
          <w:szCs w:val="20"/>
        </w:rPr>
        <w:t>и на плановый период</w:t>
      </w:r>
      <w:r w:rsidR="00173AF4" w:rsidRPr="00D82108">
        <w:rPr>
          <w:rFonts w:ascii="Times New Roman" w:hAnsi="Times New Roman"/>
          <w:sz w:val="16"/>
          <w:szCs w:val="16"/>
        </w:rPr>
        <w:t xml:space="preserve"> </w:t>
      </w:r>
      <w:r w:rsidR="00173AF4" w:rsidRPr="00173AF4">
        <w:rPr>
          <w:rFonts w:ascii="Times New Roman" w:hAnsi="Times New Roman"/>
          <w:b/>
          <w:sz w:val="20"/>
          <w:szCs w:val="20"/>
        </w:rPr>
        <w:t>2024 и 2025 годов</w:t>
      </w:r>
    </w:p>
    <w:p w:rsidR="00556804" w:rsidRPr="00D82108" w:rsidRDefault="00556804" w:rsidP="00173A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108">
        <w:rPr>
          <w:rFonts w:ascii="Times New Roman" w:hAnsi="Times New Roman"/>
          <w:b/>
          <w:bCs/>
          <w:sz w:val="20"/>
          <w:szCs w:val="20"/>
        </w:rPr>
        <w:t xml:space="preserve">по разделам, подразделам,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</w:t>
      </w:r>
      <w:proofErr w:type="gramStart"/>
      <w:r w:rsidRPr="00D82108">
        <w:rPr>
          <w:rFonts w:ascii="Times New Roman" w:hAnsi="Times New Roman"/>
          <w:b/>
          <w:bCs/>
          <w:sz w:val="20"/>
          <w:szCs w:val="20"/>
        </w:rPr>
        <w:t>видов расходов  классификации расходов бюджетов</w:t>
      </w:r>
      <w:proofErr w:type="gramEnd"/>
    </w:p>
    <w:p w:rsidR="00556804" w:rsidRPr="00FC420D" w:rsidRDefault="00556804" w:rsidP="00225B74">
      <w:pPr>
        <w:pStyle w:val="ab"/>
        <w:jc w:val="right"/>
        <w:rPr>
          <w:sz w:val="16"/>
          <w:szCs w:val="16"/>
        </w:rPr>
      </w:pPr>
    </w:p>
    <w:tbl>
      <w:tblPr>
        <w:tblW w:w="166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3933"/>
        <w:gridCol w:w="680"/>
        <w:gridCol w:w="28"/>
        <w:gridCol w:w="1106"/>
        <w:gridCol w:w="28"/>
        <w:gridCol w:w="567"/>
        <w:gridCol w:w="539"/>
        <w:gridCol w:w="595"/>
        <w:gridCol w:w="1134"/>
        <w:gridCol w:w="1134"/>
        <w:gridCol w:w="2144"/>
        <w:gridCol w:w="1432"/>
        <w:gridCol w:w="1432"/>
        <w:gridCol w:w="1432"/>
      </w:tblGrid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1" w:name="OLE_LINK6"/>
            <w:bookmarkStart w:id="2" w:name="OLE_LINK5"/>
            <w:r w:rsidRPr="005B762E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Цср</w:t>
            </w:r>
            <w:proofErr w:type="spellEnd"/>
          </w:p>
        </w:tc>
        <w:tc>
          <w:tcPr>
            <w:tcW w:w="567" w:type="dxa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Вр</w:t>
            </w:r>
            <w:proofErr w:type="spellEnd"/>
          </w:p>
        </w:tc>
        <w:tc>
          <w:tcPr>
            <w:tcW w:w="3402" w:type="dxa"/>
            <w:gridSpan w:val="4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7A593B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gridSpan w:val="2"/>
          </w:tcPr>
          <w:p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gridSpan w:val="2"/>
          </w:tcPr>
          <w:p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</w:tcPr>
          <w:p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</w:tcPr>
          <w:p w:rsidR="007A593B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</w:tcPr>
          <w:p w:rsidR="007A593B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B37AF5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B37AF5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B37AF5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2025 год</w:t>
            </w:r>
          </w:p>
        </w:tc>
      </w:tr>
      <w:bookmarkEnd w:id="1"/>
      <w:bookmarkEnd w:id="2"/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780949" w:rsidRPr="005B762E" w:rsidRDefault="00780949" w:rsidP="00225B74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9 858 500,00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8 548 800,0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9 366 300,00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80949" w:rsidRPr="005B762E" w:rsidRDefault="00780949" w:rsidP="003D7530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5 034 800,00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4 928 000,0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4 937  000,0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0949" w:rsidRPr="00C02399" w:rsidRDefault="00780949" w:rsidP="00DE7C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1 253</w:t>
            </w:r>
            <w:r w:rsidRPr="00C02399">
              <w:rPr>
                <w:rFonts w:ascii="Times New Roman" w:hAnsi="Times New Roman"/>
                <w:b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</w:tcPr>
          <w:p w:rsidR="00780949" w:rsidRPr="005F6B3A" w:rsidRDefault="00780949" w:rsidP="00BC64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10 000</w:t>
            </w: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780949" w:rsidRPr="005F6B3A" w:rsidRDefault="00780949" w:rsidP="00BC64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10 000</w:t>
            </w: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567" w:type="dxa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0949" w:rsidRPr="005B762E" w:rsidRDefault="00780949" w:rsidP="00DE7C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:rsidR="00780949" w:rsidRPr="003E7A86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A86">
              <w:rPr>
                <w:rFonts w:ascii="Times New Roman" w:hAnsi="Times New Roman"/>
                <w:sz w:val="16"/>
                <w:szCs w:val="16"/>
              </w:rPr>
              <w:t>1 210 000,0</w:t>
            </w:r>
          </w:p>
        </w:tc>
        <w:tc>
          <w:tcPr>
            <w:tcW w:w="1134" w:type="dxa"/>
          </w:tcPr>
          <w:p w:rsidR="00780949" w:rsidRPr="003E7A86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A86">
              <w:rPr>
                <w:rFonts w:ascii="Times New Roman" w:hAnsi="Times New Roman"/>
                <w:sz w:val="16"/>
                <w:szCs w:val="16"/>
              </w:rPr>
              <w:t>1 210 000,0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567" w:type="dxa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0949" w:rsidRPr="005B762E" w:rsidRDefault="00780949" w:rsidP="00DE7C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:rsidR="00780949" w:rsidRPr="003E7A86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A86">
              <w:rPr>
                <w:rFonts w:ascii="Times New Roman" w:hAnsi="Times New Roman"/>
                <w:sz w:val="16"/>
                <w:szCs w:val="16"/>
              </w:rPr>
              <w:t>1 210 000,0</w:t>
            </w:r>
          </w:p>
        </w:tc>
        <w:tc>
          <w:tcPr>
            <w:tcW w:w="1134" w:type="dxa"/>
          </w:tcPr>
          <w:p w:rsidR="00780949" w:rsidRPr="003E7A86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A86">
              <w:rPr>
                <w:rFonts w:ascii="Times New Roman" w:hAnsi="Times New Roman"/>
                <w:sz w:val="16"/>
                <w:szCs w:val="16"/>
              </w:rPr>
              <w:t>1 210 000,0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567" w:type="dxa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0949" w:rsidRPr="005B762E" w:rsidRDefault="00780949" w:rsidP="00DE7C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:rsidR="00780949" w:rsidRPr="003E7A86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A86">
              <w:rPr>
                <w:rFonts w:ascii="Times New Roman" w:hAnsi="Times New Roman"/>
                <w:sz w:val="16"/>
                <w:szCs w:val="16"/>
              </w:rPr>
              <w:t>1 210 000,0</w:t>
            </w:r>
          </w:p>
        </w:tc>
        <w:tc>
          <w:tcPr>
            <w:tcW w:w="1134" w:type="dxa"/>
          </w:tcPr>
          <w:p w:rsidR="00780949" w:rsidRPr="003E7A86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A86">
              <w:rPr>
                <w:rFonts w:ascii="Times New Roman" w:hAnsi="Times New Roman"/>
                <w:sz w:val="16"/>
                <w:szCs w:val="16"/>
              </w:rPr>
              <w:t>1 210 000,0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567" w:type="dxa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</w:tcPr>
          <w:p w:rsidR="00780949" w:rsidRPr="005B762E" w:rsidRDefault="00780949" w:rsidP="00DE7C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:rsidR="00780949" w:rsidRPr="003E7A86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A86">
              <w:rPr>
                <w:rFonts w:ascii="Times New Roman" w:hAnsi="Times New Roman"/>
                <w:sz w:val="16"/>
                <w:szCs w:val="16"/>
              </w:rPr>
              <w:t>1 210 000,0</w:t>
            </w:r>
          </w:p>
        </w:tc>
        <w:tc>
          <w:tcPr>
            <w:tcW w:w="1134" w:type="dxa"/>
          </w:tcPr>
          <w:p w:rsidR="00780949" w:rsidRPr="003E7A86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A86">
              <w:rPr>
                <w:rFonts w:ascii="Times New Roman" w:hAnsi="Times New Roman"/>
                <w:sz w:val="16"/>
                <w:szCs w:val="16"/>
              </w:rPr>
              <w:t>1 210 000,0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0949" w:rsidRPr="0062524E" w:rsidRDefault="00780949" w:rsidP="003E7A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3 781 800,00</w:t>
            </w:r>
          </w:p>
        </w:tc>
        <w:tc>
          <w:tcPr>
            <w:tcW w:w="1134" w:type="dxa"/>
          </w:tcPr>
          <w:p w:rsidR="00780949" w:rsidRPr="00ED1049" w:rsidRDefault="00780949" w:rsidP="00BC64DB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D104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ED104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18 000</w:t>
            </w:r>
            <w:r w:rsidRPr="00ED1049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780949" w:rsidRPr="00ED1049" w:rsidRDefault="00780949" w:rsidP="00BC64DB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3 727 000,0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567" w:type="dxa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0949" w:rsidRPr="003E7A86" w:rsidRDefault="0078094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7A86">
              <w:rPr>
                <w:rFonts w:ascii="Times New Roman" w:hAnsi="Times New Roman"/>
                <w:sz w:val="16"/>
                <w:szCs w:val="16"/>
              </w:rPr>
              <w:t>3 781 800,00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3 718 000,0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3 727 000,0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567" w:type="dxa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0949" w:rsidRPr="003E7A86" w:rsidRDefault="0078094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7A86">
              <w:rPr>
                <w:rFonts w:ascii="Times New Roman" w:hAnsi="Times New Roman"/>
                <w:sz w:val="16"/>
                <w:szCs w:val="16"/>
              </w:rPr>
              <w:t>3 781 800,00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3 718 000,0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3 727 000 ,0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567" w:type="dxa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0949" w:rsidRPr="003E7A86" w:rsidRDefault="00780949" w:rsidP="00E01ADE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7A86">
              <w:rPr>
                <w:rFonts w:ascii="Times New Roman" w:hAnsi="Times New Roman"/>
                <w:sz w:val="16"/>
                <w:szCs w:val="16"/>
              </w:rPr>
              <w:t>3 781 800,00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3 718 000,0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3 727 000,0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567" w:type="dxa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</w:tcPr>
          <w:p w:rsidR="00780949" w:rsidRPr="005B762E" w:rsidRDefault="00780949" w:rsidP="00DE7C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2 082 000,00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2 010 200,00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2 010 200,00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567" w:type="dxa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</w:tcPr>
          <w:p w:rsidR="00780949" w:rsidRPr="005B762E" w:rsidRDefault="00780949" w:rsidP="00E01A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1 648 800,00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1 656 800,00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1 665 800,00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567" w:type="dxa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</w:tcPr>
          <w:p w:rsidR="00780949" w:rsidRPr="005B762E" w:rsidRDefault="00780949" w:rsidP="0083361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51 000,00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615359" w:rsidRDefault="00780949" w:rsidP="00663750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15359">
              <w:rPr>
                <w:b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708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eastAsia="en-US"/>
              </w:rPr>
              <w:t>011</w:t>
            </w:r>
            <w:r>
              <w:rPr>
                <w:sz w:val="16"/>
                <w:szCs w:val="16"/>
                <w:lang w:val="be-BY" w:eastAsia="en-US"/>
              </w:rPr>
              <w:t>1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:rsidR="00780949" w:rsidRPr="005F6B3A" w:rsidRDefault="00780949" w:rsidP="00BC64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000</w:t>
            </w: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780949" w:rsidRPr="005F6B3A" w:rsidRDefault="00780949" w:rsidP="00BC64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000</w:t>
            </w: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1400000000</w:t>
            </w:r>
          </w:p>
        </w:tc>
        <w:tc>
          <w:tcPr>
            <w:tcW w:w="567" w:type="dxa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8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1410000000</w:t>
            </w:r>
          </w:p>
        </w:tc>
        <w:tc>
          <w:tcPr>
            <w:tcW w:w="567" w:type="dxa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8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1410100000</w:t>
            </w:r>
          </w:p>
        </w:tc>
        <w:tc>
          <w:tcPr>
            <w:tcW w:w="567" w:type="dxa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567" w:type="dxa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0111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567" w:type="dxa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762E">
              <w:rPr>
                <w:rFonts w:ascii="Times New Roman" w:hAnsi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567" w:type="dxa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:rsidR="00780949" w:rsidRPr="002060D1" w:rsidRDefault="00780949" w:rsidP="00AD263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be-BY"/>
              </w:rPr>
              <w:t>304 700</w:t>
            </w:r>
            <w:r w:rsidRPr="002060D1">
              <w:rPr>
                <w:rFonts w:ascii="Times New Roman" w:hAnsi="Times New Roman"/>
                <w:b/>
                <w:color w:val="000000"/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</w:tcPr>
          <w:p w:rsidR="00780949" w:rsidRPr="00A908F7" w:rsidRDefault="00780949" w:rsidP="00BC64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318 800,00</w:t>
            </w:r>
          </w:p>
        </w:tc>
        <w:tc>
          <w:tcPr>
            <w:tcW w:w="1134" w:type="dxa"/>
          </w:tcPr>
          <w:p w:rsidR="00780949" w:rsidRPr="00A908F7" w:rsidRDefault="00780949" w:rsidP="00BC64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330 300</w:t>
            </w:r>
            <w:r w:rsidRPr="00A908F7">
              <w:rPr>
                <w:b/>
                <w:color w:val="000000"/>
                <w:sz w:val="16"/>
                <w:szCs w:val="16"/>
              </w:rPr>
              <w:t>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567" w:type="dxa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:rsidR="00780949" w:rsidRPr="00CE1591" w:rsidRDefault="00780949" w:rsidP="00AD2635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/>
              </w:rPr>
              <w:t>304</w:t>
            </w:r>
            <w:r w:rsidRPr="00CE1591">
              <w:rPr>
                <w:color w:val="000000"/>
                <w:sz w:val="16"/>
                <w:szCs w:val="16"/>
                <w:lang w:val="be-BY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e-BY"/>
              </w:rPr>
              <w:t>7</w:t>
            </w:r>
            <w:r w:rsidRPr="00CE1591">
              <w:rPr>
                <w:color w:val="000000"/>
                <w:sz w:val="16"/>
                <w:szCs w:val="16"/>
                <w:lang w:val="be-BY"/>
              </w:rPr>
              <w:t>00,00</w:t>
            </w:r>
          </w:p>
        </w:tc>
        <w:tc>
          <w:tcPr>
            <w:tcW w:w="1134" w:type="dxa"/>
          </w:tcPr>
          <w:p w:rsidR="00780949" w:rsidRPr="000F58F9" w:rsidRDefault="00780949" w:rsidP="00BC64D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 w:rsidRPr="000F58F9">
              <w:rPr>
                <w:color w:val="000000"/>
                <w:sz w:val="16"/>
                <w:szCs w:val="16"/>
              </w:rPr>
              <w:t>318 800,00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330 300,0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1600000000</w:t>
            </w:r>
          </w:p>
        </w:tc>
        <w:tc>
          <w:tcPr>
            <w:tcW w:w="567" w:type="dxa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:rsidR="00780949" w:rsidRPr="00CE1591" w:rsidRDefault="00780949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/>
              </w:rPr>
              <w:t>304</w:t>
            </w:r>
            <w:r w:rsidRPr="00CE1591">
              <w:rPr>
                <w:color w:val="000000"/>
                <w:sz w:val="16"/>
                <w:szCs w:val="16"/>
                <w:lang w:val="be-BY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e-BY"/>
              </w:rPr>
              <w:t>7</w:t>
            </w:r>
            <w:r w:rsidRPr="00CE1591">
              <w:rPr>
                <w:color w:val="000000"/>
                <w:sz w:val="16"/>
                <w:szCs w:val="16"/>
                <w:lang w:val="be-BY"/>
              </w:rPr>
              <w:t>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318 800,00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330 300,0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1600300000</w:t>
            </w:r>
          </w:p>
        </w:tc>
        <w:tc>
          <w:tcPr>
            <w:tcW w:w="567" w:type="dxa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:rsidR="00780949" w:rsidRPr="00CE1591" w:rsidRDefault="00780949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/>
              </w:rPr>
              <w:t>304</w:t>
            </w:r>
            <w:r w:rsidRPr="00CE1591">
              <w:rPr>
                <w:color w:val="000000"/>
                <w:sz w:val="16"/>
                <w:szCs w:val="16"/>
                <w:lang w:val="be-BY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e-BY"/>
              </w:rPr>
              <w:t>7</w:t>
            </w:r>
            <w:r w:rsidRPr="00CE1591">
              <w:rPr>
                <w:color w:val="000000"/>
                <w:sz w:val="16"/>
                <w:szCs w:val="16"/>
                <w:lang w:val="be-BY"/>
              </w:rPr>
              <w:t>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318 800,00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330 300,0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567" w:type="dxa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:rsidR="00780949" w:rsidRPr="00CE1591" w:rsidRDefault="00780949" w:rsidP="004C4B46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/>
              </w:rPr>
              <w:t>304</w:t>
            </w:r>
            <w:r w:rsidRPr="00CE1591">
              <w:rPr>
                <w:color w:val="000000"/>
                <w:sz w:val="16"/>
                <w:szCs w:val="16"/>
                <w:lang w:val="be-BY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e-BY"/>
              </w:rPr>
              <w:t>7</w:t>
            </w:r>
            <w:r w:rsidRPr="00CE1591">
              <w:rPr>
                <w:color w:val="000000"/>
                <w:sz w:val="16"/>
                <w:szCs w:val="16"/>
                <w:lang w:val="be-BY"/>
              </w:rPr>
              <w:t>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318 800,00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330 300,0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567" w:type="dxa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780949" w:rsidRPr="00CE1591" w:rsidRDefault="00780949" w:rsidP="004C4B46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/>
              </w:rPr>
              <w:t>304</w:t>
            </w:r>
            <w:r w:rsidRPr="00CE1591">
              <w:rPr>
                <w:color w:val="000000"/>
                <w:sz w:val="16"/>
                <w:szCs w:val="16"/>
                <w:lang w:val="be-BY"/>
              </w:rPr>
              <w:t xml:space="preserve"> </w:t>
            </w:r>
            <w:r>
              <w:rPr>
                <w:color w:val="000000"/>
                <w:sz w:val="16"/>
                <w:szCs w:val="16"/>
                <w:lang w:val="be-BY"/>
              </w:rPr>
              <w:t>7</w:t>
            </w:r>
            <w:r w:rsidRPr="00CE1591">
              <w:rPr>
                <w:color w:val="000000"/>
                <w:sz w:val="16"/>
                <w:szCs w:val="16"/>
                <w:lang w:val="be-BY"/>
              </w:rPr>
              <w:t>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318 800,00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330 300,0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318 000,00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320 000,0</w:t>
            </w:r>
          </w:p>
        </w:tc>
        <w:tc>
          <w:tcPr>
            <w:tcW w:w="1134" w:type="dxa"/>
          </w:tcPr>
          <w:p w:rsidR="00780949" w:rsidRPr="00A908F7" w:rsidRDefault="00780949" w:rsidP="00BC64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8F7">
              <w:rPr>
                <w:rFonts w:ascii="Times New Roman" w:hAnsi="Times New Roman"/>
                <w:b/>
                <w:sz w:val="16"/>
                <w:szCs w:val="16"/>
              </w:rPr>
              <w:t>323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000</w:t>
            </w:r>
            <w:r w:rsidRPr="00A908F7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08685F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08685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:rsidR="00780949" w:rsidRPr="00CE1591" w:rsidRDefault="00780949" w:rsidP="0052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591">
              <w:rPr>
                <w:rFonts w:ascii="Times New Roman" w:hAnsi="Times New Roman"/>
                <w:sz w:val="16"/>
                <w:szCs w:val="16"/>
                <w:lang w:val="be-BY"/>
              </w:rPr>
              <w:t>318 000,00</w:t>
            </w:r>
          </w:p>
        </w:tc>
        <w:tc>
          <w:tcPr>
            <w:tcW w:w="1134" w:type="dxa"/>
          </w:tcPr>
          <w:p w:rsidR="00780949" w:rsidRPr="00A908F7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8F7">
              <w:rPr>
                <w:rFonts w:ascii="Times New Roman" w:hAnsi="Times New Roman"/>
                <w:sz w:val="16"/>
                <w:szCs w:val="16"/>
              </w:rPr>
              <w:t>320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A908F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780949" w:rsidRPr="00A908F7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8F7">
              <w:rPr>
                <w:rFonts w:ascii="Times New Roman" w:hAnsi="Times New Roman"/>
                <w:sz w:val="16"/>
                <w:szCs w:val="16"/>
              </w:rPr>
              <w:t>323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A908F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567" w:type="dxa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:rsidR="00780949" w:rsidRPr="00CE1591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591">
              <w:rPr>
                <w:rFonts w:ascii="Times New Roman" w:hAnsi="Times New Roman"/>
                <w:sz w:val="16"/>
                <w:szCs w:val="16"/>
                <w:lang w:val="be-BY"/>
              </w:rPr>
              <w:t>318 000,00</w:t>
            </w:r>
          </w:p>
        </w:tc>
        <w:tc>
          <w:tcPr>
            <w:tcW w:w="1134" w:type="dxa"/>
          </w:tcPr>
          <w:p w:rsidR="00780949" w:rsidRPr="00A908F7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8F7">
              <w:rPr>
                <w:rFonts w:ascii="Times New Roman" w:hAnsi="Times New Roman"/>
                <w:sz w:val="16"/>
                <w:szCs w:val="16"/>
              </w:rPr>
              <w:t>320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A908F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780949" w:rsidRPr="00A908F7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8F7">
              <w:rPr>
                <w:rFonts w:ascii="Times New Roman" w:hAnsi="Times New Roman"/>
                <w:sz w:val="16"/>
                <w:szCs w:val="16"/>
              </w:rPr>
              <w:t>323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A908F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567" w:type="dxa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:rsidR="00780949" w:rsidRPr="00CE1591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591">
              <w:rPr>
                <w:rFonts w:ascii="Times New Roman" w:hAnsi="Times New Roman"/>
                <w:sz w:val="16"/>
                <w:szCs w:val="16"/>
                <w:lang w:val="be-BY"/>
              </w:rPr>
              <w:t>318 000,00</w:t>
            </w:r>
          </w:p>
        </w:tc>
        <w:tc>
          <w:tcPr>
            <w:tcW w:w="1134" w:type="dxa"/>
          </w:tcPr>
          <w:p w:rsidR="00780949" w:rsidRPr="00A908F7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8F7">
              <w:rPr>
                <w:rFonts w:ascii="Times New Roman" w:hAnsi="Times New Roman"/>
                <w:sz w:val="16"/>
                <w:szCs w:val="16"/>
              </w:rPr>
              <w:t>320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A908F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8F7">
              <w:rPr>
                <w:rFonts w:ascii="Times New Roman" w:hAnsi="Times New Roman"/>
                <w:sz w:val="16"/>
                <w:szCs w:val="16"/>
              </w:rPr>
              <w:t>323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A908F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567" w:type="dxa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:rsidR="00780949" w:rsidRPr="00CE1591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591">
              <w:rPr>
                <w:rFonts w:ascii="Times New Roman" w:hAnsi="Times New Roman"/>
                <w:sz w:val="16"/>
                <w:szCs w:val="16"/>
                <w:lang w:val="be-BY"/>
              </w:rPr>
              <w:t>318 000,00</w:t>
            </w:r>
          </w:p>
        </w:tc>
        <w:tc>
          <w:tcPr>
            <w:tcW w:w="1134" w:type="dxa"/>
          </w:tcPr>
          <w:p w:rsidR="00780949" w:rsidRPr="00A908F7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8F7">
              <w:rPr>
                <w:rFonts w:ascii="Times New Roman" w:hAnsi="Times New Roman"/>
                <w:sz w:val="16"/>
                <w:szCs w:val="16"/>
              </w:rPr>
              <w:t>320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A908F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8F7">
              <w:rPr>
                <w:rFonts w:ascii="Times New Roman" w:hAnsi="Times New Roman"/>
                <w:sz w:val="16"/>
                <w:szCs w:val="16"/>
              </w:rPr>
              <w:t>323,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567" w:type="dxa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0949" w:rsidRPr="00CE1591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591">
              <w:rPr>
                <w:rFonts w:ascii="Times New Roman" w:hAnsi="Times New Roman"/>
                <w:sz w:val="16"/>
                <w:szCs w:val="16"/>
                <w:lang w:val="be-BY"/>
              </w:rPr>
              <w:t>318 000,00</w:t>
            </w:r>
          </w:p>
        </w:tc>
        <w:tc>
          <w:tcPr>
            <w:tcW w:w="1134" w:type="dxa"/>
          </w:tcPr>
          <w:p w:rsidR="00780949" w:rsidRPr="00A908F7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8F7">
              <w:rPr>
                <w:rFonts w:ascii="Times New Roman" w:hAnsi="Times New Roman"/>
                <w:sz w:val="16"/>
                <w:szCs w:val="16"/>
              </w:rPr>
              <w:t>320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A908F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8F7">
              <w:rPr>
                <w:rFonts w:ascii="Times New Roman" w:hAnsi="Times New Roman"/>
                <w:sz w:val="16"/>
                <w:szCs w:val="16"/>
              </w:rPr>
              <w:t>323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A908F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80949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780949" w:rsidRPr="005B762E" w:rsidRDefault="0078094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gridSpan w:val="2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567" w:type="dxa"/>
          </w:tcPr>
          <w:p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:rsidR="00780949" w:rsidRPr="005B762E" w:rsidRDefault="00780949" w:rsidP="005237A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303 000,00</w:t>
            </w:r>
          </w:p>
        </w:tc>
        <w:tc>
          <w:tcPr>
            <w:tcW w:w="1134" w:type="dxa"/>
          </w:tcPr>
          <w:p w:rsidR="00780949" w:rsidRPr="00A908F7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8F7">
              <w:rPr>
                <w:rFonts w:ascii="Times New Roman" w:hAnsi="Times New Roman"/>
                <w:sz w:val="16"/>
                <w:szCs w:val="16"/>
              </w:rPr>
              <w:t>320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A908F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8F7">
              <w:rPr>
                <w:rFonts w:ascii="Times New Roman" w:hAnsi="Times New Roman"/>
                <w:sz w:val="16"/>
                <w:szCs w:val="16"/>
              </w:rPr>
              <w:t>323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A908F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80949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:rsidR="00780949" w:rsidRPr="005B762E" w:rsidRDefault="00780949" w:rsidP="00C0239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:rsidR="00780949" w:rsidRPr="005B762E" w:rsidRDefault="00780949" w:rsidP="00C0239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gridSpan w:val="2"/>
          </w:tcPr>
          <w:p w:rsidR="00780949" w:rsidRPr="005B762E" w:rsidRDefault="00780949" w:rsidP="00C023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567" w:type="dxa"/>
          </w:tcPr>
          <w:p w:rsidR="00780949" w:rsidRPr="005B762E" w:rsidRDefault="00780949" w:rsidP="00C0239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134" w:type="dxa"/>
            <w:gridSpan w:val="2"/>
          </w:tcPr>
          <w:p w:rsidR="00780949" w:rsidRPr="005B762E" w:rsidRDefault="00780949" w:rsidP="00C0239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780949" w:rsidRPr="006E5E04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80949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</w:tcPr>
          <w:p w:rsidR="00780949" w:rsidRDefault="00780949" w:rsidP="00BC64D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</w:tcPr>
          <w:p w:rsidR="00780949" w:rsidRDefault="00780949" w:rsidP="00BC64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300 000,00</w:t>
            </w:r>
          </w:p>
        </w:tc>
      </w:tr>
      <w:tr w:rsidR="00780949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</w:tcPr>
          <w:p w:rsidR="00780949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</w:tcPr>
          <w:p w:rsidR="00780949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780949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0700000000</w:t>
            </w:r>
          </w:p>
        </w:tc>
        <w:tc>
          <w:tcPr>
            <w:tcW w:w="567" w:type="dxa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</w:tcPr>
          <w:p w:rsidR="00780949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</w:tcPr>
          <w:p w:rsidR="00780949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780949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Организация ремонта и содержание дорог местного </w:t>
            </w:r>
            <w:r>
              <w:rPr>
                <w:sz w:val="16"/>
                <w:szCs w:val="16"/>
                <w:lang w:eastAsia="en-US"/>
              </w:rPr>
              <w:lastRenderedPageBreak/>
              <w:t>значения</w:t>
            </w:r>
          </w:p>
        </w:tc>
        <w:tc>
          <w:tcPr>
            <w:tcW w:w="708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0409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0700100000</w:t>
            </w:r>
          </w:p>
        </w:tc>
        <w:tc>
          <w:tcPr>
            <w:tcW w:w="567" w:type="dxa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</w:tcPr>
          <w:p w:rsidR="00780949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</w:tcPr>
          <w:p w:rsidR="00780949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780949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Дорожное хозяйство </w:t>
            </w:r>
          </w:p>
        </w:tc>
        <w:tc>
          <w:tcPr>
            <w:tcW w:w="708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0700103150</w:t>
            </w:r>
          </w:p>
        </w:tc>
        <w:tc>
          <w:tcPr>
            <w:tcW w:w="567" w:type="dxa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</w:tcPr>
          <w:p w:rsidR="00780949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  <w:p w:rsidR="00780949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780949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780949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780949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EA458F">
              <w:rPr>
                <w:sz w:val="16"/>
                <w:szCs w:val="16"/>
                <w:lang w:eastAsia="en-US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0700103150</w:t>
            </w:r>
          </w:p>
        </w:tc>
        <w:tc>
          <w:tcPr>
            <w:tcW w:w="567" w:type="dxa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</w:tcPr>
          <w:p w:rsidR="00780949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  <w:p w:rsidR="00780949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780949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780949" w:rsidRDefault="00780949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780949" w:rsidTr="00FD642D">
        <w:trPr>
          <w:gridAfter w:val="4"/>
          <w:wAfter w:w="6440" w:type="dxa"/>
          <w:trHeight w:val="97"/>
        </w:trPr>
        <w:tc>
          <w:tcPr>
            <w:tcW w:w="4365" w:type="dxa"/>
            <w:gridSpan w:val="2"/>
          </w:tcPr>
          <w:p w:rsidR="00780949" w:rsidRPr="009065DD" w:rsidRDefault="00780949" w:rsidP="00834DFF">
            <w:pPr>
              <w:pStyle w:val="ab"/>
              <w:rPr>
                <w:b/>
                <w:sz w:val="16"/>
                <w:szCs w:val="16"/>
              </w:rPr>
            </w:pPr>
            <w:r w:rsidRPr="009065DD">
              <w:rPr>
                <w:b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:rsidR="00780949" w:rsidRPr="001F4DFF" w:rsidRDefault="00780949" w:rsidP="00663750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F4DFF"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134" w:type="dxa"/>
            <w:gridSpan w:val="2"/>
          </w:tcPr>
          <w:p w:rsidR="00780949" w:rsidRPr="001F4DFF" w:rsidRDefault="00780949" w:rsidP="006637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780949" w:rsidRPr="001F4DFF" w:rsidRDefault="00780949" w:rsidP="006637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780949" w:rsidRPr="001F4DFF" w:rsidRDefault="00780949" w:rsidP="001F4DF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3 756 500,00</w:t>
            </w:r>
          </w:p>
        </w:tc>
        <w:tc>
          <w:tcPr>
            <w:tcW w:w="1134" w:type="dxa"/>
          </w:tcPr>
          <w:p w:rsidR="00780949" w:rsidRPr="00B61261" w:rsidRDefault="00780949" w:rsidP="00BC64D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61261">
              <w:rPr>
                <w:b/>
                <w:sz w:val="16"/>
                <w:szCs w:val="16"/>
                <w:lang w:val="be-BY"/>
              </w:rPr>
              <w:t>2 339 500,00</w:t>
            </w:r>
          </w:p>
        </w:tc>
        <w:tc>
          <w:tcPr>
            <w:tcW w:w="1134" w:type="dxa"/>
          </w:tcPr>
          <w:p w:rsidR="00780949" w:rsidRPr="00B61261" w:rsidRDefault="00780949" w:rsidP="00BC64DB">
            <w:pPr>
              <w:pStyle w:val="ab"/>
              <w:rPr>
                <w:b/>
                <w:sz w:val="16"/>
                <w:szCs w:val="16"/>
              </w:rPr>
            </w:pPr>
            <w:r w:rsidRPr="00B61261">
              <w:rPr>
                <w:b/>
                <w:sz w:val="16"/>
                <w:szCs w:val="16"/>
              </w:rPr>
              <w:t>2 894 500,00</w:t>
            </w:r>
          </w:p>
        </w:tc>
      </w:tr>
      <w:tr w:rsidR="00780949" w:rsidTr="00FD642D">
        <w:trPr>
          <w:gridAfter w:val="4"/>
          <w:wAfter w:w="6440" w:type="dxa"/>
          <w:trHeight w:val="97"/>
        </w:trPr>
        <w:tc>
          <w:tcPr>
            <w:tcW w:w="4365" w:type="dxa"/>
            <w:gridSpan w:val="2"/>
          </w:tcPr>
          <w:p w:rsidR="00780949" w:rsidRPr="001F4DFF" w:rsidRDefault="00780949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gridSpan w:val="2"/>
          </w:tcPr>
          <w:p w:rsidR="00780949" w:rsidRPr="001F4DFF" w:rsidRDefault="00780949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</w:tcPr>
          <w:p w:rsidR="00780949" w:rsidRPr="001F4DFF" w:rsidRDefault="0078094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780949" w:rsidRPr="001F4DFF" w:rsidRDefault="0078094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780949" w:rsidRPr="001F4DFF" w:rsidRDefault="0078094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</w:tcPr>
          <w:p w:rsidR="00780949" w:rsidRPr="001F4DFF" w:rsidRDefault="00780949" w:rsidP="00BC64D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  <w:r w:rsidRPr="001F4DFF">
              <w:rPr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:rsidR="00780949" w:rsidRPr="001F4DFF" w:rsidRDefault="00780949" w:rsidP="00BC64DB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</w:tr>
      <w:tr w:rsidR="00780949" w:rsidTr="00FD642D">
        <w:trPr>
          <w:gridAfter w:val="4"/>
          <w:wAfter w:w="6440" w:type="dxa"/>
          <w:trHeight w:val="97"/>
        </w:trPr>
        <w:tc>
          <w:tcPr>
            <w:tcW w:w="4365" w:type="dxa"/>
            <w:gridSpan w:val="2"/>
          </w:tcPr>
          <w:p w:rsidR="00780949" w:rsidRPr="001F4DFF" w:rsidRDefault="00780949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gridSpan w:val="2"/>
          </w:tcPr>
          <w:p w:rsidR="00780949" w:rsidRPr="001F4DFF" w:rsidRDefault="00780949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</w:tcPr>
          <w:p w:rsidR="00780949" w:rsidRPr="001F4DFF" w:rsidRDefault="00780949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0800203560</w:t>
            </w:r>
          </w:p>
        </w:tc>
        <w:tc>
          <w:tcPr>
            <w:tcW w:w="567" w:type="dxa"/>
          </w:tcPr>
          <w:p w:rsidR="00780949" w:rsidRPr="001F4DFF" w:rsidRDefault="0078094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780949" w:rsidRPr="001F4DFF" w:rsidRDefault="0078094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  <w:r w:rsidRPr="001F4DFF">
              <w:rPr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:rsidR="00780949" w:rsidRPr="001F4DFF" w:rsidRDefault="00780949" w:rsidP="00BC64D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  <w:r w:rsidRPr="001F4DFF">
              <w:rPr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:rsidR="00780949" w:rsidRPr="001F4DFF" w:rsidRDefault="00780949" w:rsidP="00BC64DB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</w:tr>
      <w:tr w:rsidR="00780949" w:rsidTr="00FD642D">
        <w:trPr>
          <w:gridAfter w:val="4"/>
          <w:wAfter w:w="6440" w:type="dxa"/>
          <w:trHeight w:val="97"/>
        </w:trPr>
        <w:tc>
          <w:tcPr>
            <w:tcW w:w="4365" w:type="dxa"/>
            <w:gridSpan w:val="2"/>
          </w:tcPr>
          <w:p w:rsidR="00780949" w:rsidRPr="001F4DFF" w:rsidRDefault="00780949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780949" w:rsidRPr="001F4DFF" w:rsidRDefault="00780949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</w:tcPr>
          <w:p w:rsidR="00780949" w:rsidRPr="001F4DFF" w:rsidRDefault="00780949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0800203560</w:t>
            </w:r>
          </w:p>
        </w:tc>
        <w:tc>
          <w:tcPr>
            <w:tcW w:w="567" w:type="dxa"/>
          </w:tcPr>
          <w:p w:rsidR="00780949" w:rsidRPr="001F4DFF" w:rsidRDefault="00780949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:rsidR="00780949" w:rsidRPr="001F4DFF" w:rsidRDefault="0078094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  <w:r w:rsidRPr="001F4DFF">
              <w:rPr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:rsidR="00780949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1000,00</w:t>
            </w:r>
          </w:p>
        </w:tc>
        <w:tc>
          <w:tcPr>
            <w:tcW w:w="1134" w:type="dxa"/>
          </w:tcPr>
          <w:p w:rsidR="00B61261" w:rsidRDefault="00B61261" w:rsidP="00B6126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1000,00</w:t>
            </w:r>
          </w:p>
        </w:tc>
      </w:tr>
      <w:tr w:rsidR="00780949" w:rsidTr="00FD642D">
        <w:trPr>
          <w:gridAfter w:val="4"/>
          <w:wAfter w:w="6440" w:type="dxa"/>
          <w:trHeight w:val="97"/>
        </w:trPr>
        <w:tc>
          <w:tcPr>
            <w:tcW w:w="4365" w:type="dxa"/>
            <w:gridSpan w:val="2"/>
          </w:tcPr>
          <w:p w:rsidR="00780949" w:rsidRPr="001F4DFF" w:rsidRDefault="00780949">
            <w:pPr>
              <w:pStyle w:val="ab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</w:t>
            </w:r>
          </w:p>
        </w:tc>
        <w:tc>
          <w:tcPr>
            <w:tcW w:w="708" w:type="dxa"/>
            <w:gridSpan w:val="2"/>
          </w:tcPr>
          <w:p w:rsidR="00780949" w:rsidRPr="001F4DFF" w:rsidRDefault="00780949">
            <w:pPr>
              <w:pStyle w:val="ab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</w:tcPr>
          <w:p w:rsidR="00780949" w:rsidRPr="003E7A86" w:rsidRDefault="0078094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be-BY"/>
              </w:rPr>
              <w:t>08002</w:t>
            </w:r>
            <w:r>
              <w:rPr>
                <w:sz w:val="16"/>
                <w:szCs w:val="16"/>
                <w:lang w:val="en-US"/>
              </w:rPr>
              <w:t>S2010</w:t>
            </w:r>
          </w:p>
        </w:tc>
        <w:tc>
          <w:tcPr>
            <w:tcW w:w="567" w:type="dxa"/>
          </w:tcPr>
          <w:p w:rsidR="00780949" w:rsidRPr="001F4DFF" w:rsidRDefault="0078094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780949" w:rsidRPr="003E7A86" w:rsidRDefault="00780949" w:rsidP="003E7A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970 000</w:t>
            </w:r>
            <w:r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780949" w:rsidRDefault="00DC496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:rsidR="00780949" w:rsidRDefault="00DC496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</w:tr>
      <w:tr w:rsidR="00780949" w:rsidTr="00FD642D">
        <w:trPr>
          <w:gridAfter w:val="4"/>
          <w:wAfter w:w="6440" w:type="dxa"/>
          <w:trHeight w:val="97"/>
        </w:trPr>
        <w:tc>
          <w:tcPr>
            <w:tcW w:w="4365" w:type="dxa"/>
            <w:gridSpan w:val="2"/>
          </w:tcPr>
          <w:p w:rsidR="00780949" w:rsidRPr="001F4DFF" w:rsidRDefault="00780949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780949" w:rsidRPr="001F4DFF" w:rsidRDefault="00780949">
            <w:pPr>
              <w:pStyle w:val="ab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</w:tcPr>
          <w:p w:rsidR="00780949" w:rsidRPr="001F4DFF" w:rsidRDefault="0078094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08002</w:t>
            </w:r>
            <w:r>
              <w:rPr>
                <w:sz w:val="16"/>
                <w:szCs w:val="16"/>
                <w:lang w:val="en-US"/>
              </w:rPr>
              <w:t>S2010</w:t>
            </w:r>
          </w:p>
        </w:tc>
        <w:tc>
          <w:tcPr>
            <w:tcW w:w="567" w:type="dxa"/>
          </w:tcPr>
          <w:p w:rsidR="00780949" w:rsidRPr="001F4DFF" w:rsidRDefault="0078094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:rsidR="00780949" w:rsidRDefault="0078094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en-US"/>
              </w:rPr>
              <w:t>970 000</w:t>
            </w:r>
            <w:r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780949" w:rsidRDefault="00DC496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:rsidR="00780949" w:rsidRDefault="00DC496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8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780949" w:rsidRPr="008F76CF" w:rsidRDefault="00780949" w:rsidP="002E744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be-BY"/>
              </w:rPr>
            </w:pPr>
            <w:r w:rsidRPr="008F76CF">
              <w:rPr>
                <w:rFonts w:ascii="Times New Roman" w:hAnsi="Times New Roman"/>
                <w:i/>
                <w:sz w:val="16"/>
                <w:szCs w:val="16"/>
                <w:lang w:val="be-BY"/>
              </w:rPr>
              <w:t>2 004 500,00</w:t>
            </w:r>
          </w:p>
        </w:tc>
        <w:tc>
          <w:tcPr>
            <w:tcW w:w="1134" w:type="dxa"/>
          </w:tcPr>
          <w:p w:rsidR="00780949" w:rsidRDefault="00DC496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2 049 500,00</w:t>
            </w:r>
          </w:p>
        </w:tc>
        <w:tc>
          <w:tcPr>
            <w:tcW w:w="1134" w:type="dxa"/>
          </w:tcPr>
          <w:p w:rsidR="00780949" w:rsidRDefault="00DC496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2 595 500,00</w:t>
            </w:r>
          </w:p>
        </w:tc>
      </w:tr>
      <w:tr w:rsidR="00DC4960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DC4960" w:rsidRDefault="00DC4960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:rsidR="00DC4960" w:rsidRDefault="00DC4960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:rsidR="00DC4960" w:rsidRDefault="00DC496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567" w:type="dxa"/>
          </w:tcPr>
          <w:p w:rsidR="00DC4960" w:rsidRDefault="00DC496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DC4960" w:rsidRDefault="00DC4960" w:rsidP="00784DF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2 004 500,00</w:t>
            </w:r>
          </w:p>
        </w:tc>
        <w:tc>
          <w:tcPr>
            <w:tcW w:w="1134" w:type="dxa"/>
          </w:tcPr>
          <w:p w:rsidR="00DC4960" w:rsidRDefault="00DC496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2 049 500,00</w:t>
            </w:r>
          </w:p>
        </w:tc>
        <w:tc>
          <w:tcPr>
            <w:tcW w:w="1134" w:type="dxa"/>
          </w:tcPr>
          <w:p w:rsidR="00DC4960" w:rsidRDefault="00DC496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2 595 500,00</w:t>
            </w:r>
          </w:p>
        </w:tc>
      </w:tr>
      <w:tr w:rsidR="00DC4960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DC4960" w:rsidRDefault="00DC4960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sz w:val="16"/>
                <w:szCs w:val="16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Кармаскалинский район Республики Башкортостан"</w:t>
            </w:r>
          </w:p>
        </w:tc>
        <w:tc>
          <w:tcPr>
            <w:tcW w:w="708" w:type="dxa"/>
            <w:gridSpan w:val="2"/>
          </w:tcPr>
          <w:p w:rsidR="00DC4960" w:rsidRDefault="00DC4960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:rsidR="00DC4960" w:rsidRDefault="00DC496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567" w:type="dxa"/>
          </w:tcPr>
          <w:p w:rsidR="00DC4960" w:rsidRDefault="00DC496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DC4960" w:rsidRDefault="00DC496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2 004 500,00</w:t>
            </w:r>
          </w:p>
        </w:tc>
        <w:tc>
          <w:tcPr>
            <w:tcW w:w="1134" w:type="dxa"/>
          </w:tcPr>
          <w:p w:rsidR="00DC4960" w:rsidRDefault="00DC496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2 049 500,00</w:t>
            </w:r>
          </w:p>
        </w:tc>
        <w:tc>
          <w:tcPr>
            <w:tcW w:w="1134" w:type="dxa"/>
          </w:tcPr>
          <w:p w:rsidR="00DC4960" w:rsidRDefault="00DC496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2 595 500,00</w:t>
            </w:r>
          </w:p>
        </w:tc>
      </w:tr>
      <w:tr w:rsidR="00DC4960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DC4960" w:rsidRDefault="00DC4960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gridSpan w:val="2"/>
          </w:tcPr>
          <w:p w:rsidR="00DC4960" w:rsidRDefault="00DC4960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:rsidR="00DC4960" w:rsidRDefault="00DC496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567" w:type="dxa"/>
          </w:tcPr>
          <w:p w:rsidR="00DC4960" w:rsidRDefault="00DC496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DC4960" w:rsidRDefault="00DC496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2 004 500,00</w:t>
            </w:r>
          </w:p>
        </w:tc>
        <w:tc>
          <w:tcPr>
            <w:tcW w:w="1134" w:type="dxa"/>
          </w:tcPr>
          <w:p w:rsidR="00DC4960" w:rsidRDefault="00DC496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2 049 500,00</w:t>
            </w:r>
          </w:p>
        </w:tc>
        <w:tc>
          <w:tcPr>
            <w:tcW w:w="1134" w:type="dxa"/>
          </w:tcPr>
          <w:p w:rsidR="00DC4960" w:rsidRDefault="00DC496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2 595 500,00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567" w:type="dxa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100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432 100,00</w:t>
            </w:r>
          </w:p>
        </w:tc>
        <w:tc>
          <w:tcPr>
            <w:tcW w:w="1134" w:type="dxa"/>
          </w:tcPr>
          <w:p w:rsidR="00780949" w:rsidRPr="00151324" w:rsidRDefault="00DC496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432 100,00</w:t>
            </w:r>
          </w:p>
        </w:tc>
        <w:tc>
          <w:tcPr>
            <w:tcW w:w="1134" w:type="dxa"/>
          </w:tcPr>
          <w:p w:rsidR="00780949" w:rsidRPr="00151324" w:rsidRDefault="00DC496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432 100,00</w:t>
            </w:r>
          </w:p>
        </w:tc>
      </w:tr>
      <w:tr w:rsidR="00780949" w:rsidTr="00FD642D">
        <w:trPr>
          <w:gridAfter w:val="4"/>
          <w:wAfter w:w="6440" w:type="dxa"/>
          <w:trHeight w:val="168"/>
        </w:trPr>
        <w:tc>
          <w:tcPr>
            <w:tcW w:w="4365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567" w:type="dxa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1 569 400,00</w:t>
            </w:r>
          </w:p>
        </w:tc>
        <w:tc>
          <w:tcPr>
            <w:tcW w:w="1134" w:type="dxa"/>
          </w:tcPr>
          <w:p w:rsidR="00780949" w:rsidRPr="00151324" w:rsidRDefault="008F3E6C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1 614 400,00</w:t>
            </w:r>
          </w:p>
        </w:tc>
        <w:tc>
          <w:tcPr>
            <w:tcW w:w="1134" w:type="dxa"/>
          </w:tcPr>
          <w:p w:rsidR="00780949" w:rsidRPr="00151324" w:rsidRDefault="008F3E6C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2 160 400,00</w:t>
            </w:r>
          </w:p>
        </w:tc>
      </w:tr>
      <w:tr w:rsidR="00780949" w:rsidTr="00FD642D">
        <w:trPr>
          <w:gridAfter w:val="4"/>
          <w:wAfter w:w="6440" w:type="dxa"/>
          <w:trHeight w:val="168"/>
        </w:trPr>
        <w:tc>
          <w:tcPr>
            <w:tcW w:w="4365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567" w:type="dxa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3 000,00</w:t>
            </w:r>
          </w:p>
        </w:tc>
        <w:tc>
          <w:tcPr>
            <w:tcW w:w="1134" w:type="dxa"/>
          </w:tcPr>
          <w:p w:rsidR="00780949" w:rsidRPr="00151324" w:rsidRDefault="008F3E6C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3 000,00</w:t>
            </w:r>
          </w:p>
        </w:tc>
        <w:tc>
          <w:tcPr>
            <w:tcW w:w="1134" w:type="dxa"/>
          </w:tcPr>
          <w:p w:rsidR="00780949" w:rsidRPr="00151324" w:rsidRDefault="008F3E6C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3 000,00</w:t>
            </w:r>
          </w:p>
        </w:tc>
      </w:tr>
      <w:tr w:rsidR="00780949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</w:tcPr>
          <w:p w:rsidR="00780949" w:rsidRDefault="00780949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780949" w:rsidRDefault="00780949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780949" w:rsidRDefault="00780949" w:rsidP="00784DF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781 000,00</w:t>
            </w:r>
          </w:p>
        </w:tc>
        <w:tc>
          <w:tcPr>
            <w:tcW w:w="1134" w:type="dxa"/>
          </w:tcPr>
          <w:p w:rsidR="00780949" w:rsidRPr="009E3E40" w:rsidRDefault="009E3E40" w:rsidP="00BC64D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9E3E4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</w:tcPr>
          <w:p w:rsidR="00780949" w:rsidRPr="009E3E40" w:rsidRDefault="009E3E40" w:rsidP="00BC64D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9E3E4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298 000.00</w:t>
            </w:r>
          </w:p>
        </w:tc>
      </w:tr>
      <w:tr w:rsidR="009E3E40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9E3E40" w:rsidRDefault="009E3E40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:rsidR="009E3E40" w:rsidRDefault="009E3E40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:rsidR="009E3E40" w:rsidRDefault="009E3E4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567" w:type="dxa"/>
          </w:tcPr>
          <w:p w:rsidR="009E3E40" w:rsidRDefault="009E3E4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9E3E40" w:rsidRDefault="009E3E4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781 000,00</w:t>
            </w:r>
          </w:p>
        </w:tc>
        <w:tc>
          <w:tcPr>
            <w:tcW w:w="1134" w:type="dxa"/>
          </w:tcPr>
          <w:p w:rsidR="009E3E40" w:rsidRPr="009E3E40" w:rsidRDefault="009E3E4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E3E40"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</w:tcPr>
          <w:p w:rsidR="009E3E40" w:rsidRPr="009E3E40" w:rsidRDefault="009E3E4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E3E40">
              <w:rPr>
                <w:rFonts w:ascii="Times New Roman" w:hAnsi="Times New Roman"/>
                <w:sz w:val="16"/>
                <w:szCs w:val="16"/>
                <w:lang w:val="be-BY"/>
              </w:rPr>
              <w:t>298 000.00</w:t>
            </w:r>
          </w:p>
        </w:tc>
      </w:tr>
      <w:tr w:rsidR="009E3E40" w:rsidTr="00FD642D">
        <w:trPr>
          <w:gridAfter w:val="4"/>
          <w:wAfter w:w="6440" w:type="dxa"/>
          <w:trHeight w:val="92"/>
        </w:trPr>
        <w:tc>
          <w:tcPr>
            <w:tcW w:w="4365" w:type="dxa"/>
            <w:gridSpan w:val="2"/>
          </w:tcPr>
          <w:p w:rsidR="009E3E40" w:rsidRDefault="009E3E40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sz w:val="16"/>
                <w:szCs w:val="16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Кармаскалинский район Республики Башкортостан"</w:t>
            </w:r>
          </w:p>
        </w:tc>
        <w:tc>
          <w:tcPr>
            <w:tcW w:w="708" w:type="dxa"/>
            <w:gridSpan w:val="2"/>
          </w:tcPr>
          <w:p w:rsidR="009E3E40" w:rsidRDefault="009E3E40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:rsidR="009E3E40" w:rsidRDefault="009E3E4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567" w:type="dxa"/>
          </w:tcPr>
          <w:p w:rsidR="009E3E40" w:rsidRDefault="009E3E4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9E3E40" w:rsidRDefault="009E3E4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500 000,00</w:t>
            </w:r>
          </w:p>
        </w:tc>
        <w:tc>
          <w:tcPr>
            <w:tcW w:w="1134" w:type="dxa"/>
          </w:tcPr>
          <w:p w:rsidR="009E3E40" w:rsidRPr="009E3E40" w:rsidRDefault="009E3E4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E3E40"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</w:tcPr>
          <w:p w:rsidR="009E3E40" w:rsidRPr="009E3E40" w:rsidRDefault="009E3E4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E3E40">
              <w:rPr>
                <w:rFonts w:ascii="Times New Roman" w:hAnsi="Times New Roman"/>
                <w:sz w:val="16"/>
                <w:szCs w:val="16"/>
                <w:lang w:val="be-BY"/>
              </w:rPr>
              <w:t>298 000.00</w:t>
            </w:r>
          </w:p>
        </w:tc>
      </w:tr>
      <w:tr w:rsidR="009E3E40" w:rsidTr="00FD642D">
        <w:trPr>
          <w:gridAfter w:val="4"/>
          <w:wAfter w:w="6440" w:type="dxa"/>
          <w:trHeight w:val="235"/>
        </w:trPr>
        <w:tc>
          <w:tcPr>
            <w:tcW w:w="4365" w:type="dxa"/>
            <w:gridSpan w:val="2"/>
          </w:tcPr>
          <w:p w:rsidR="009E3E40" w:rsidRDefault="009E3E40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  <w:gridSpan w:val="2"/>
          </w:tcPr>
          <w:p w:rsidR="009E3E40" w:rsidRDefault="009E3E40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:rsidR="009E3E40" w:rsidRDefault="009E3E4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567" w:type="dxa"/>
          </w:tcPr>
          <w:p w:rsidR="009E3E40" w:rsidRDefault="009E3E4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9E3E40" w:rsidRDefault="009E3E4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500 000,00</w:t>
            </w:r>
          </w:p>
        </w:tc>
        <w:tc>
          <w:tcPr>
            <w:tcW w:w="1134" w:type="dxa"/>
          </w:tcPr>
          <w:p w:rsidR="009E3E40" w:rsidRPr="009E3E40" w:rsidRDefault="009E3E4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E3E40"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</w:tcPr>
          <w:p w:rsidR="009E3E40" w:rsidRPr="009E3E40" w:rsidRDefault="009E3E4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E3E40">
              <w:rPr>
                <w:rFonts w:ascii="Times New Roman" w:hAnsi="Times New Roman"/>
                <w:sz w:val="16"/>
                <w:szCs w:val="16"/>
                <w:lang w:val="be-BY"/>
              </w:rPr>
              <w:t>298 000.00</w:t>
            </w:r>
          </w:p>
        </w:tc>
      </w:tr>
      <w:tr w:rsidR="009E3E40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9E3E40" w:rsidRDefault="009E3E40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9E3E40" w:rsidRDefault="009E3E40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:rsidR="009E3E40" w:rsidRDefault="009E3E4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567" w:type="dxa"/>
          </w:tcPr>
          <w:p w:rsidR="009E3E40" w:rsidRDefault="009E3E4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:rsidR="009E3E40" w:rsidRDefault="009E3E4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500 000,00</w:t>
            </w:r>
          </w:p>
        </w:tc>
        <w:tc>
          <w:tcPr>
            <w:tcW w:w="1134" w:type="dxa"/>
          </w:tcPr>
          <w:p w:rsidR="009E3E40" w:rsidRPr="009E3E40" w:rsidRDefault="009E3E4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E3E40"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</w:tcPr>
          <w:p w:rsidR="009E3E40" w:rsidRPr="009E3E40" w:rsidRDefault="009E3E4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E3E40">
              <w:rPr>
                <w:rFonts w:ascii="Times New Roman" w:hAnsi="Times New Roman"/>
                <w:sz w:val="16"/>
                <w:szCs w:val="16"/>
                <w:lang w:val="be-BY"/>
              </w:rPr>
              <w:t>298 000.00</w:t>
            </w:r>
          </w:p>
        </w:tc>
      </w:tr>
      <w:tr w:rsidR="009E3E40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9E3E40" w:rsidRDefault="009E3E40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08" w:type="dxa"/>
            <w:gridSpan w:val="2"/>
          </w:tcPr>
          <w:p w:rsidR="009E3E40" w:rsidRDefault="009E3E40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:rsidR="009E3E40" w:rsidRDefault="009E3E4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0800500000</w:t>
            </w:r>
          </w:p>
        </w:tc>
        <w:tc>
          <w:tcPr>
            <w:tcW w:w="567" w:type="dxa"/>
          </w:tcPr>
          <w:p w:rsidR="009E3E40" w:rsidRDefault="009E3E4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9E3E40" w:rsidRDefault="009E3E4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281 000,00</w:t>
            </w:r>
          </w:p>
        </w:tc>
        <w:tc>
          <w:tcPr>
            <w:tcW w:w="1134" w:type="dxa"/>
          </w:tcPr>
          <w:p w:rsidR="009E3E40" w:rsidRPr="009E3E40" w:rsidRDefault="009E3E4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E3E40"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</w:tcPr>
          <w:p w:rsidR="009E3E40" w:rsidRPr="009E3E40" w:rsidRDefault="009E3E4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E3E40">
              <w:rPr>
                <w:rFonts w:ascii="Times New Roman" w:hAnsi="Times New Roman"/>
                <w:sz w:val="16"/>
                <w:szCs w:val="16"/>
                <w:lang w:val="be-BY"/>
              </w:rPr>
              <w:t>298 000.00</w:t>
            </w:r>
          </w:p>
        </w:tc>
      </w:tr>
      <w:tr w:rsidR="009E3E40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9E3E40" w:rsidRDefault="009E3E40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708" w:type="dxa"/>
            <w:gridSpan w:val="2"/>
          </w:tcPr>
          <w:p w:rsidR="009E3E40" w:rsidRDefault="009E3E40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:rsidR="009E3E40" w:rsidRDefault="009E3E4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567" w:type="dxa"/>
          </w:tcPr>
          <w:p w:rsidR="009E3E40" w:rsidRDefault="009E3E40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:rsidR="009E3E40" w:rsidRDefault="009E3E40" w:rsidP="00784DF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281 000,00</w:t>
            </w:r>
          </w:p>
        </w:tc>
        <w:tc>
          <w:tcPr>
            <w:tcW w:w="1134" w:type="dxa"/>
          </w:tcPr>
          <w:p w:rsidR="009E3E40" w:rsidRPr="009E3E40" w:rsidRDefault="009E3E4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E3E40"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</w:tcPr>
          <w:p w:rsidR="009E3E40" w:rsidRPr="009E3E40" w:rsidRDefault="009E3E40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E3E40">
              <w:rPr>
                <w:rFonts w:ascii="Times New Roman" w:hAnsi="Times New Roman"/>
                <w:sz w:val="16"/>
                <w:szCs w:val="16"/>
                <w:lang w:val="be-BY"/>
              </w:rPr>
              <w:t>298 000.00</w:t>
            </w:r>
          </w:p>
        </w:tc>
      </w:tr>
      <w:tr w:rsidR="00B61261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B61261" w:rsidRPr="00AD2635" w:rsidRDefault="00B61261" w:rsidP="006637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:rsidR="00B61261" w:rsidRPr="00CA21E0" w:rsidRDefault="00B61261" w:rsidP="00BC64D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CA21E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9</w:t>
            </w:r>
            <w:r w:rsidRPr="00CA21E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 500,00</w:t>
            </w:r>
          </w:p>
        </w:tc>
        <w:tc>
          <w:tcPr>
            <w:tcW w:w="1134" w:type="dxa"/>
          </w:tcPr>
          <w:p w:rsidR="00B61261" w:rsidRPr="00CA21E0" w:rsidRDefault="00B61261" w:rsidP="00BC64D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CA21E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9</w:t>
            </w:r>
            <w:r w:rsidRPr="00CA21E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 500,00</w:t>
            </w:r>
          </w:p>
        </w:tc>
      </w:tr>
      <w:tr w:rsidR="00B61261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B61261" w:rsidRPr="003E7A86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E7A86"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:rsidR="00B61261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</w:tcPr>
          <w:p w:rsidR="00B61261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B61261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«Социальная поддержка граждан 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1100000000</w:t>
            </w:r>
          </w:p>
        </w:tc>
        <w:tc>
          <w:tcPr>
            <w:tcW w:w="567" w:type="dxa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B61261" w:rsidRPr="003E7A86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E7A86"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:rsidR="00B61261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:rsidR="00B61261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B61261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bookmarkStart w:id="3" w:name="_Hlk373232456"/>
            <w:r>
              <w:rPr>
                <w:sz w:val="16"/>
                <w:szCs w:val="16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708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1110200000</w:t>
            </w:r>
          </w:p>
        </w:tc>
        <w:tc>
          <w:tcPr>
            <w:tcW w:w="567" w:type="dxa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B61261" w:rsidRPr="003E7A86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E7A86"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:rsidR="00B61261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:rsidR="00B61261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bookmarkEnd w:id="3"/>
      <w:tr w:rsidR="00B61261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1110274000</w:t>
            </w:r>
          </w:p>
        </w:tc>
        <w:tc>
          <w:tcPr>
            <w:tcW w:w="567" w:type="dxa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B61261" w:rsidRPr="003E7A86" w:rsidRDefault="00B61261" w:rsidP="00784DF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E7A86"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:rsidR="00B61261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:rsidR="00B61261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B61261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110274000</w:t>
            </w:r>
          </w:p>
        </w:tc>
        <w:tc>
          <w:tcPr>
            <w:tcW w:w="567" w:type="dxa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</w:t>
            </w:r>
          </w:p>
        </w:tc>
        <w:tc>
          <w:tcPr>
            <w:tcW w:w="1134" w:type="dxa"/>
            <w:gridSpan w:val="2"/>
          </w:tcPr>
          <w:p w:rsidR="00B61261" w:rsidRPr="003E7A86" w:rsidRDefault="00B61261" w:rsidP="00784DF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E7A86"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:rsidR="00B61261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</w:tcPr>
          <w:p w:rsidR="00B61261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B61261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1100</w:t>
            </w: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:rsidR="00B61261" w:rsidRPr="006E5E04" w:rsidRDefault="00B61261" w:rsidP="00BC64D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,0</w:t>
            </w:r>
          </w:p>
        </w:tc>
        <w:tc>
          <w:tcPr>
            <w:tcW w:w="1134" w:type="dxa"/>
          </w:tcPr>
          <w:p w:rsidR="00B61261" w:rsidRPr="006E5E04" w:rsidRDefault="00B61261" w:rsidP="00BC64D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,0</w:t>
            </w:r>
          </w:p>
        </w:tc>
      </w:tr>
      <w:tr w:rsidR="00B61261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1101</w:t>
            </w: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:rsidR="00B61261" w:rsidRPr="006E5E04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134" w:type="dxa"/>
          </w:tcPr>
          <w:p w:rsidR="00B61261" w:rsidRPr="006E5E04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B61261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1200000000</w:t>
            </w:r>
          </w:p>
        </w:tc>
        <w:tc>
          <w:tcPr>
            <w:tcW w:w="567" w:type="dxa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:rsidR="00B61261" w:rsidRPr="006E5E04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134" w:type="dxa"/>
          </w:tcPr>
          <w:p w:rsidR="00B61261" w:rsidRPr="006E5E04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B61261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8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1200200000</w:t>
            </w:r>
          </w:p>
        </w:tc>
        <w:tc>
          <w:tcPr>
            <w:tcW w:w="567" w:type="dxa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:rsidR="00B61261" w:rsidRPr="006E5E04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134" w:type="dxa"/>
          </w:tcPr>
          <w:p w:rsidR="00B61261" w:rsidRPr="006E5E04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B61261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567" w:type="dxa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:rsidR="00B61261" w:rsidRPr="006E5E04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134" w:type="dxa"/>
          </w:tcPr>
          <w:p w:rsidR="00B61261" w:rsidRPr="006E5E04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B61261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B61261" w:rsidRDefault="00B61261" w:rsidP="00663750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567" w:type="dxa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</w:tcPr>
          <w:p w:rsidR="00B61261" w:rsidRDefault="00B61261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:rsidR="00B61261" w:rsidRPr="00B61261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61261">
              <w:rPr>
                <w:rFonts w:ascii="Times New Roman" w:hAnsi="Times New Roman"/>
                <w:sz w:val="16"/>
                <w:szCs w:val="16"/>
                <w:lang w:val="be-BY"/>
              </w:rPr>
              <w:t>15 000,0</w:t>
            </w:r>
          </w:p>
        </w:tc>
        <w:tc>
          <w:tcPr>
            <w:tcW w:w="1134" w:type="dxa"/>
          </w:tcPr>
          <w:p w:rsidR="00B61261" w:rsidRPr="00B61261" w:rsidRDefault="00B61261" w:rsidP="00BC64DB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61261">
              <w:rPr>
                <w:rFonts w:ascii="Times New Roman" w:hAnsi="Times New Roman"/>
                <w:sz w:val="16"/>
                <w:szCs w:val="16"/>
                <w:lang w:val="be-BY"/>
              </w:rPr>
              <w:t>15 000,0</w:t>
            </w:r>
          </w:p>
        </w:tc>
      </w:tr>
      <w:tr w:rsidR="00FD642D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:rsidR="00FD642D" w:rsidRPr="006E5E04" w:rsidRDefault="00FD642D" w:rsidP="00BC64DB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:rsidR="00FD642D" w:rsidRPr="006E5E04" w:rsidRDefault="00FD642D" w:rsidP="00BC64DB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  <w:r w:rsidRPr="006E5E04">
              <w:rPr>
                <w:b/>
                <w:bCs/>
                <w:sz w:val="16"/>
                <w:szCs w:val="16"/>
                <w:lang w:val="be-BY" w:eastAsia="en-US"/>
              </w:rPr>
              <w:t>99</w:t>
            </w:r>
            <w:r>
              <w:rPr>
                <w:b/>
                <w:bCs/>
                <w:sz w:val="16"/>
                <w:szCs w:val="16"/>
                <w:lang w:val="be-BY" w:eastAsia="en-US"/>
              </w:rPr>
              <w:t>00</w:t>
            </w:r>
          </w:p>
        </w:tc>
        <w:tc>
          <w:tcPr>
            <w:tcW w:w="1134" w:type="dxa"/>
            <w:gridSpan w:val="2"/>
          </w:tcPr>
          <w:p w:rsidR="00FD642D" w:rsidRDefault="00FD642D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42D" w:rsidRDefault="00FD642D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D642D" w:rsidRDefault="00FD642D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D642D" w:rsidRPr="006E5E04" w:rsidRDefault="00FD642D" w:rsidP="00BC64D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198 000</w:t>
            </w:r>
            <w:r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,0</w:t>
            </w:r>
          </w:p>
        </w:tc>
        <w:tc>
          <w:tcPr>
            <w:tcW w:w="1134" w:type="dxa"/>
          </w:tcPr>
          <w:p w:rsidR="00FD642D" w:rsidRPr="006E5E04" w:rsidRDefault="00FD642D" w:rsidP="00BC64D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437 000</w:t>
            </w:r>
            <w:r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,0</w:t>
            </w:r>
          </w:p>
        </w:tc>
      </w:tr>
      <w:tr w:rsidR="00FD642D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:rsidR="00FD642D" w:rsidRPr="00285F0B" w:rsidRDefault="00FD642D" w:rsidP="00BC64DB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gridSpan w:val="2"/>
          </w:tcPr>
          <w:p w:rsidR="00FD642D" w:rsidRPr="00285F0B" w:rsidRDefault="00FD642D" w:rsidP="00BC64DB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134" w:type="dxa"/>
            <w:gridSpan w:val="2"/>
          </w:tcPr>
          <w:p w:rsidR="00FD642D" w:rsidRPr="00285F0B" w:rsidRDefault="00FD642D" w:rsidP="00BC64DB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9900000000</w:t>
            </w:r>
          </w:p>
        </w:tc>
        <w:tc>
          <w:tcPr>
            <w:tcW w:w="567" w:type="dxa"/>
          </w:tcPr>
          <w:p w:rsidR="00FD642D" w:rsidRDefault="00FD642D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D642D" w:rsidRDefault="00FD642D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D642D" w:rsidRPr="00285F0B" w:rsidRDefault="00FD642D" w:rsidP="00BC64DB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98 000</w:t>
            </w: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134" w:type="dxa"/>
          </w:tcPr>
          <w:p w:rsidR="00FD642D" w:rsidRPr="00285F0B" w:rsidRDefault="00FD642D" w:rsidP="00BC64DB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437 000,0</w:t>
            </w:r>
          </w:p>
        </w:tc>
      </w:tr>
      <w:tr w:rsidR="00FD642D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:rsidR="00FD642D" w:rsidRPr="00285F0B" w:rsidRDefault="00FD642D" w:rsidP="00BC64DB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:rsidR="00FD642D" w:rsidRPr="00285F0B" w:rsidRDefault="00FD642D" w:rsidP="00BC64DB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134" w:type="dxa"/>
            <w:gridSpan w:val="2"/>
          </w:tcPr>
          <w:p w:rsidR="00FD642D" w:rsidRPr="00285F0B" w:rsidRDefault="00FD642D" w:rsidP="00BC64DB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</w:t>
            </w:r>
            <w:r>
              <w:rPr>
                <w:sz w:val="14"/>
                <w:szCs w:val="14"/>
                <w:lang w:val="be-BY" w:eastAsia="en-US"/>
              </w:rPr>
              <w:t>1</w:t>
            </w:r>
            <w:r w:rsidRPr="00285F0B">
              <w:rPr>
                <w:sz w:val="14"/>
                <w:szCs w:val="14"/>
                <w:lang w:val="be-BY" w:eastAsia="en-US"/>
              </w:rPr>
              <w:t>99999</w:t>
            </w:r>
          </w:p>
        </w:tc>
        <w:tc>
          <w:tcPr>
            <w:tcW w:w="567" w:type="dxa"/>
          </w:tcPr>
          <w:p w:rsidR="00FD642D" w:rsidRDefault="00FD642D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D642D" w:rsidRDefault="00FD642D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D642D" w:rsidRPr="00285F0B" w:rsidRDefault="00FD642D" w:rsidP="00BC64DB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98 000</w:t>
            </w: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134" w:type="dxa"/>
          </w:tcPr>
          <w:p w:rsidR="00FD642D" w:rsidRPr="00285F0B" w:rsidRDefault="00FD642D" w:rsidP="00BC64DB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437 000,0</w:t>
            </w:r>
          </w:p>
        </w:tc>
      </w:tr>
      <w:tr w:rsidR="00FD642D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:rsidR="00FD642D" w:rsidRPr="00285F0B" w:rsidRDefault="00FD642D" w:rsidP="00BC64DB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:rsidR="00FD642D" w:rsidRPr="00285F0B" w:rsidRDefault="00FD642D" w:rsidP="00BC64DB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134" w:type="dxa"/>
            <w:gridSpan w:val="2"/>
          </w:tcPr>
          <w:p w:rsidR="00FD642D" w:rsidRPr="00285F0B" w:rsidRDefault="00FD642D" w:rsidP="00BC64DB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</w:t>
            </w:r>
            <w:r>
              <w:rPr>
                <w:sz w:val="14"/>
                <w:szCs w:val="14"/>
                <w:lang w:val="be-BY" w:eastAsia="en-US"/>
              </w:rPr>
              <w:t>1</w:t>
            </w:r>
            <w:r w:rsidRPr="00285F0B">
              <w:rPr>
                <w:sz w:val="14"/>
                <w:szCs w:val="14"/>
                <w:lang w:val="be-BY" w:eastAsia="en-US"/>
              </w:rPr>
              <w:t>99999</w:t>
            </w:r>
          </w:p>
        </w:tc>
        <w:tc>
          <w:tcPr>
            <w:tcW w:w="567" w:type="dxa"/>
          </w:tcPr>
          <w:p w:rsidR="00FD642D" w:rsidRDefault="00FD642D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9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00</w:t>
            </w:r>
          </w:p>
        </w:tc>
        <w:tc>
          <w:tcPr>
            <w:tcW w:w="1134" w:type="dxa"/>
            <w:gridSpan w:val="2"/>
          </w:tcPr>
          <w:p w:rsidR="00FD642D" w:rsidRDefault="00FD642D" w:rsidP="006637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D642D" w:rsidRPr="00285F0B" w:rsidRDefault="00FD642D" w:rsidP="00BC64DB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98 000</w:t>
            </w: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134" w:type="dxa"/>
          </w:tcPr>
          <w:p w:rsidR="00FD642D" w:rsidRPr="00285F0B" w:rsidRDefault="00FD642D" w:rsidP="00BC64DB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437 000,0</w:t>
            </w:r>
          </w:p>
        </w:tc>
      </w:tr>
      <w:tr w:rsidR="00FD642D" w:rsidTr="00FD6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32" w:type="dxa"/>
          <w:trHeight w:val="436"/>
        </w:trPr>
        <w:tc>
          <w:tcPr>
            <w:tcW w:w="4613" w:type="dxa"/>
            <w:gridSpan w:val="2"/>
          </w:tcPr>
          <w:p w:rsidR="00FD642D" w:rsidRDefault="00FD642D" w:rsidP="0066375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D642D" w:rsidRDefault="00FD642D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FD642D" w:rsidRDefault="00FD642D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007" w:type="dxa"/>
            <w:gridSpan w:val="4"/>
          </w:tcPr>
          <w:p w:rsidR="00FD642D" w:rsidRDefault="00FD642D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FD642D" w:rsidRDefault="00FD642D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FD642D" w:rsidRDefault="00FD642D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FD642D" w:rsidRDefault="00FD642D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FD642D" w:rsidRDefault="00FD642D" w:rsidP="0066375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</w:tcPr>
          <w:p w:rsidR="00FD642D" w:rsidRDefault="00FD642D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2" w:type="dxa"/>
          </w:tcPr>
          <w:p w:rsidR="00FD642D" w:rsidRDefault="00FD642D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2" w:type="dxa"/>
          </w:tcPr>
          <w:p w:rsidR="00FD642D" w:rsidRDefault="00FD642D" w:rsidP="0066375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114 500,00</w:t>
            </w:r>
          </w:p>
        </w:tc>
      </w:tr>
    </w:tbl>
    <w:p w:rsidR="00556804" w:rsidRDefault="00556804" w:rsidP="003425A0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:rsidR="00556804" w:rsidRDefault="00556804" w:rsidP="003425A0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:rsidR="00556804" w:rsidRDefault="00556804" w:rsidP="003425A0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:rsidR="00556804" w:rsidRDefault="00556804" w:rsidP="00860790">
      <w:pPr>
        <w:rPr>
          <w:lang w:eastAsia="ru-RU"/>
        </w:rPr>
      </w:pPr>
    </w:p>
    <w:p w:rsidR="00556804" w:rsidRPr="00860790" w:rsidRDefault="00556804" w:rsidP="00860790">
      <w:pPr>
        <w:rPr>
          <w:lang w:eastAsia="ru-RU"/>
        </w:rPr>
      </w:pPr>
    </w:p>
    <w:p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:rsidR="00DA7B84" w:rsidRDefault="00DA7B84" w:rsidP="00DA7B84">
      <w:pPr>
        <w:rPr>
          <w:lang w:eastAsia="ru-RU"/>
        </w:rPr>
      </w:pPr>
    </w:p>
    <w:p w:rsidR="00DA7B84" w:rsidRDefault="00DA7B84" w:rsidP="00DA7B84">
      <w:pPr>
        <w:rPr>
          <w:lang w:eastAsia="ru-RU"/>
        </w:rPr>
      </w:pPr>
    </w:p>
    <w:p w:rsidR="00DA7B84" w:rsidRDefault="00DA7B84" w:rsidP="00DA7B84">
      <w:pPr>
        <w:rPr>
          <w:lang w:eastAsia="ru-RU"/>
        </w:rPr>
      </w:pPr>
    </w:p>
    <w:p w:rsidR="00DA7B84" w:rsidRDefault="00DA7B84" w:rsidP="00DA7B84">
      <w:pPr>
        <w:rPr>
          <w:lang w:eastAsia="ru-RU"/>
        </w:rPr>
      </w:pPr>
    </w:p>
    <w:p w:rsidR="00DA7B84" w:rsidRDefault="00DA7B84" w:rsidP="00DA7B84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16"/>
          <w:szCs w:val="16"/>
        </w:rPr>
      </w:pPr>
      <w:r>
        <w:rPr>
          <w:b w:val="0"/>
          <w:sz w:val="16"/>
          <w:szCs w:val="16"/>
        </w:rPr>
        <w:lastRenderedPageBreak/>
        <w:t xml:space="preserve">Приложение № </w:t>
      </w:r>
      <w:r w:rsidR="00BC64DB">
        <w:rPr>
          <w:b w:val="0"/>
          <w:sz w:val="16"/>
          <w:szCs w:val="16"/>
        </w:rPr>
        <w:t>3</w:t>
      </w:r>
    </w:p>
    <w:p w:rsidR="00DA7B84" w:rsidRDefault="00DA7B84" w:rsidP="00DA7B84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 xml:space="preserve">к решению Совета сельского поселения </w:t>
      </w:r>
    </w:p>
    <w:p w:rsidR="00DA7B84" w:rsidRDefault="00DA7B84" w:rsidP="00DA7B84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 xml:space="preserve">Новокиешкинский сельсовет муниципального района </w:t>
      </w: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Кармаскалинский район Республики Башкортостан </w:t>
      </w:r>
    </w:p>
    <w:p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«О бюджете сельского поселения Новокиешкинский сельсовет </w:t>
      </w:r>
    </w:p>
    <w:p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муниципального района Кармаскалинский район </w:t>
      </w:r>
    </w:p>
    <w:p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Республики Башкортостан на 2023 год</w:t>
      </w:r>
    </w:p>
    <w:p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и плановый период 2024 и 2025  годов»</w:t>
      </w:r>
    </w:p>
    <w:p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sz w:val="16"/>
          <w:szCs w:val="16"/>
        </w:rPr>
      </w:pPr>
    </w:p>
    <w:p w:rsidR="00DA7B84" w:rsidRDefault="00DA7B84" w:rsidP="00DA7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Новокиешкинский сельсовет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района Кармаскалинский район Республики Башкортостан на 2023 год </w:t>
      </w:r>
      <w:r w:rsidR="00BC64DB">
        <w:rPr>
          <w:rFonts w:ascii="Times New Roman" w:hAnsi="Times New Roman"/>
          <w:b/>
          <w:sz w:val="24"/>
          <w:szCs w:val="24"/>
        </w:rPr>
        <w:t xml:space="preserve">и плановый период 2024 и 2025 годов </w:t>
      </w:r>
      <w:r>
        <w:rPr>
          <w:rFonts w:ascii="Times New Roman" w:hAnsi="Times New Roman"/>
          <w:b/>
          <w:sz w:val="24"/>
          <w:szCs w:val="24"/>
        </w:rPr>
        <w:t xml:space="preserve">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бюджетов</w:t>
      </w:r>
      <w:proofErr w:type="gramEnd"/>
    </w:p>
    <w:p w:rsidR="009065DD" w:rsidRDefault="009065DD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9"/>
        <w:gridCol w:w="1398"/>
        <w:gridCol w:w="561"/>
        <w:gridCol w:w="1268"/>
        <w:gridCol w:w="1202"/>
        <w:gridCol w:w="1202"/>
      </w:tblGrid>
      <w:tr w:rsidR="00BC64DB" w:rsidTr="00BC64DB">
        <w:trPr>
          <w:trHeight w:val="31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DB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DB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</w:tr>
      <w:tr w:rsidR="00BC64DB" w:rsidTr="00BC64DB">
        <w:trPr>
          <w:trHeight w:val="31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DB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DB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B606A" w:rsidTr="00BC64DB">
        <w:trPr>
          <w:trHeight w:val="2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6A" w:rsidRDefault="008B606A" w:rsidP="008B60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9 858 500,00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8 548 800,00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9 366 300,00</w:t>
            </w:r>
          </w:p>
        </w:tc>
      </w:tr>
      <w:tr w:rsidR="008B606A" w:rsidTr="00BC64DB">
        <w:trPr>
          <w:trHeight w:val="2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6A" w:rsidRDefault="008B606A" w:rsidP="008B60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300 000,00</w:t>
            </w:r>
          </w:p>
        </w:tc>
      </w:tr>
      <w:tr w:rsidR="008B606A" w:rsidTr="00BC64DB">
        <w:trPr>
          <w:trHeight w:val="2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6A" w:rsidRDefault="008B606A" w:rsidP="008B60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ремонта и содержание дорог местного значения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</w:tr>
      <w:tr w:rsidR="008B606A" w:rsidTr="00BC64DB">
        <w:trPr>
          <w:trHeight w:val="2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6A" w:rsidRDefault="008B606A" w:rsidP="008B60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</w:tr>
      <w:tr w:rsidR="008B606A" w:rsidTr="00BC64DB">
        <w:trPr>
          <w:trHeight w:val="2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6A" w:rsidRDefault="008B606A" w:rsidP="008B60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</w:tr>
      <w:tr w:rsidR="002122AF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AF" w:rsidRDefault="002122AF" w:rsidP="002122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AF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AF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3 756 500,00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2 339 500,00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2 894 500,00</w:t>
            </w:r>
          </w:p>
        </w:tc>
      </w:tr>
      <w:tr w:rsidR="002122AF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DA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  <w:p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F649DA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  <w:lang w:val="be-BY"/>
              </w:rPr>
              <w:t>0800200000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F649DA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</w:tr>
      <w:tr w:rsidR="002122AF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F649DA" w:rsidRDefault="002122AF" w:rsidP="00212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649DA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F649DA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</w:tr>
      <w:tr w:rsidR="002122AF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F649DA" w:rsidRDefault="002122AF" w:rsidP="00212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649DA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F649DA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</w:tr>
      <w:tr w:rsidR="00BC64DB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DB" w:rsidRPr="009065DD" w:rsidRDefault="00BC64DB" w:rsidP="009065DD">
            <w:pPr>
              <w:pStyle w:val="ab"/>
              <w:rPr>
                <w:sz w:val="18"/>
                <w:szCs w:val="18"/>
              </w:rPr>
            </w:pPr>
            <w:proofErr w:type="spellStart"/>
            <w:proofErr w:type="gramStart"/>
            <w:r w:rsidRPr="009065DD">
              <w:rPr>
                <w:color w:val="000000"/>
                <w:sz w:val="18"/>
                <w:szCs w:val="18"/>
                <w:shd w:val="clear" w:color="auto" w:fill="FFFFFF"/>
              </w:rPr>
              <w:t>C</w:t>
            </w:r>
            <w:proofErr w:type="gramEnd"/>
            <w:r w:rsidRPr="009065DD">
              <w:rPr>
                <w:color w:val="000000"/>
                <w:sz w:val="18"/>
                <w:szCs w:val="18"/>
                <w:shd w:val="clear" w:color="auto" w:fill="FFFFFF"/>
              </w:rPr>
              <w:t>офинансирование</w:t>
            </w:r>
            <w:proofErr w:type="spellEnd"/>
            <w:r w:rsidRPr="009065DD">
              <w:rPr>
                <w:color w:val="000000"/>
                <w:sz w:val="18"/>
                <w:szCs w:val="18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DB" w:rsidRPr="009065DD" w:rsidRDefault="00BC64DB" w:rsidP="009065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9065DD">
              <w:rPr>
                <w:rFonts w:ascii="Times New Roman" w:hAnsi="Times New Roman"/>
                <w:sz w:val="18"/>
                <w:szCs w:val="18"/>
                <w:lang w:val="be-BY"/>
              </w:rPr>
              <w:t>08002</w:t>
            </w:r>
            <w:r w:rsidRPr="009065DD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065DD">
              <w:rPr>
                <w:rFonts w:ascii="Times New Roman" w:hAnsi="Times New Roman"/>
                <w:sz w:val="18"/>
                <w:szCs w:val="18"/>
                <w:lang w:val="be-BY"/>
              </w:rPr>
              <w:t>2010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DB" w:rsidRPr="009065DD" w:rsidRDefault="00BC64DB" w:rsidP="009065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DB" w:rsidRPr="009065DD" w:rsidRDefault="00BC64DB" w:rsidP="009065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5DD">
              <w:rPr>
                <w:rFonts w:ascii="Times New Roman" w:hAnsi="Times New Roman"/>
                <w:sz w:val="18"/>
                <w:szCs w:val="18"/>
              </w:rPr>
              <w:t>970 000,00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DB" w:rsidRPr="009065DD" w:rsidRDefault="002122AF" w:rsidP="009065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DB" w:rsidRPr="009065DD" w:rsidRDefault="002122AF" w:rsidP="009065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64DB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DB" w:rsidRPr="009065DD" w:rsidRDefault="00BC64DB" w:rsidP="009065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65DD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DB" w:rsidRPr="009065DD" w:rsidRDefault="00BC64DB" w:rsidP="009065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9065DD">
              <w:rPr>
                <w:rFonts w:ascii="Times New Roman" w:hAnsi="Times New Roman"/>
                <w:sz w:val="18"/>
                <w:szCs w:val="18"/>
                <w:lang w:val="be-BY"/>
              </w:rPr>
              <w:t>08002</w:t>
            </w:r>
            <w:r w:rsidRPr="009065DD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065DD">
              <w:rPr>
                <w:rFonts w:ascii="Times New Roman" w:hAnsi="Times New Roman"/>
                <w:sz w:val="18"/>
                <w:szCs w:val="18"/>
                <w:lang w:val="be-BY"/>
              </w:rPr>
              <w:t>2010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DB" w:rsidRPr="009065DD" w:rsidRDefault="00BC64DB" w:rsidP="009065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5D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DB" w:rsidRPr="009065DD" w:rsidRDefault="00BC64DB" w:rsidP="009065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5DD">
              <w:rPr>
                <w:rFonts w:ascii="Times New Roman" w:hAnsi="Times New Roman"/>
                <w:sz w:val="18"/>
                <w:szCs w:val="18"/>
              </w:rPr>
              <w:t>970 000,00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DB" w:rsidRPr="009065DD" w:rsidRDefault="002122AF" w:rsidP="009065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DB" w:rsidRPr="009065DD" w:rsidRDefault="002122AF" w:rsidP="009065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C64DB" w:rsidTr="00BC64DB">
        <w:trPr>
          <w:trHeight w:val="80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DB" w:rsidRDefault="00BC64D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DB" w:rsidRDefault="00BC64D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DB" w:rsidRDefault="00BC64D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DB" w:rsidRDefault="00BC64D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2 004 500,00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DB" w:rsidRDefault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2 049 500,00</w:t>
            </w:r>
          </w:p>
          <w:p w:rsidR="00414191" w:rsidRDefault="00414191" w:rsidP="00414191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DB" w:rsidRDefault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2 595 500,00</w:t>
            </w:r>
          </w:p>
        </w:tc>
      </w:tr>
      <w:tr w:rsidR="00414191" w:rsidTr="00BC64DB">
        <w:trPr>
          <w:trHeight w:val="425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2 004 500,00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2 049 500,00</w:t>
            </w:r>
          </w:p>
          <w:p w:rsidR="00414191" w:rsidRDefault="00414191" w:rsidP="00414191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2 595 500,00</w:t>
            </w:r>
          </w:p>
        </w:tc>
      </w:tr>
      <w:tr w:rsidR="00414191" w:rsidTr="00BC64DB">
        <w:trPr>
          <w:trHeight w:val="425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432 100,00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356 500,00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356 500,00</w:t>
            </w:r>
          </w:p>
        </w:tc>
      </w:tr>
      <w:tr w:rsidR="00414191" w:rsidTr="00BC64DB">
        <w:trPr>
          <w:trHeight w:val="435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1 569 400,00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2 122 400,00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2 166 400,00</w:t>
            </w:r>
          </w:p>
        </w:tc>
      </w:tr>
      <w:tr w:rsidR="00414191" w:rsidTr="00BC64DB">
        <w:trPr>
          <w:trHeight w:val="30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3 000,00</w:t>
            </w:r>
          </w:p>
        </w:tc>
      </w:tr>
      <w:tr w:rsidR="00BC64DB" w:rsidTr="00BC64DB">
        <w:trPr>
          <w:trHeight w:val="84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DB" w:rsidRDefault="00BC64DB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DB" w:rsidRDefault="00BC64D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DB" w:rsidRDefault="00BC64D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DB" w:rsidRDefault="00BC64D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DB" w:rsidRDefault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DB" w:rsidRDefault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BC64DB" w:rsidTr="00BC64DB">
        <w:trPr>
          <w:trHeight w:val="605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DB" w:rsidRDefault="00BC64D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DB" w:rsidRDefault="00BC64D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DB" w:rsidRDefault="00BC64D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DB" w:rsidRDefault="00BC64D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500 000,000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DB" w:rsidRDefault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DB" w:rsidRDefault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BC64DB" w:rsidTr="00BC64DB">
        <w:trPr>
          <w:trHeight w:val="6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DB" w:rsidRDefault="00BC64D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DB" w:rsidRDefault="00BC64D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DB" w:rsidRDefault="00BC64D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4DB" w:rsidRDefault="00BC64D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DB" w:rsidRDefault="00414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4DB" w:rsidRDefault="00414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149 000,00</w:t>
            </w:r>
          </w:p>
        </w:tc>
      </w:tr>
      <w:tr w:rsidR="00414191" w:rsidTr="00BC64DB">
        <w:trPr>
          <w:trHeight w:val="43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281 000,00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149 000,00</w:t>
            </w:r>
          </w:p>
        </w:tc>
      </w:tr>
      <w:tr w:rsidR="007A6E18" w:rsidTr="00BC64DB">
        <w:trPr>
          <w:trHeight w:val="5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E18" w:rsidRDefault="007A6E18" w:rsidP="007A6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«Социальная поддержка граждан в  муниципальном районе Кармаскалинский район Республики 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119 500,00</w:t>
            </w:r>
          </w:p>
        </w:tc>
      </w:tr>
      <w:tr w:rsidR="007A6E18" w:rsidTr="00BC64DB">
        <w:trPr>
          <w:trHeight w:val="35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E18" w:rsidRDefault="007A6E18" w:rsidP="007A6E1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E18" w:rsidRDefault="007A6E18" w:rsidP="007A6E18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</w:tr>
      <w:tr w:rsidR="007A6E18" w:rsidTr="00BC64DB">
        <w:trPr>
          <w:trHeight w:val="32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E18" w:rsidRDefault="007A6E18" w:rsidP="007A6E18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</w:tr>
      <w:tr w:rsidR="007A6E18" w:rsidTr="00BC64DB">
        <w:trPr>
          <w:trHeight w:val="315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E18" w:rsidRDefault="007A6E18" w:rsidP="007A6E1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</w:tr>
      <w:tr w:rsidR="007A6E18" w:rsidTr="00BC64DB">
        <w:trPr>
          <w:trHeight w:val="292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E18" w:rsidRDefault="007A6E18" w:rsidP="007A6E1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</w:tr>
      <w:tr w:rsidR="002A7845" w:rsidTr="00BC64DB">
        <w:trPr>
          <w:trHeight w:val="412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45" w:rsidRDefault="002A7845" w:rsidP="002A784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15 000,00</w:t>
            </w:r>
          </w:p>
        </w:tc>
      </w:tr>
      <w:tr w:rsidR="002A7845" w:rsidTr="00BC64DB">
        <w:trPr>
          <w:trHeight w:val="376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45" w:rsidRDefault="002A7845" w:rsidP="002A784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</w:tr>
      <w:tr w:rsidR="002A7845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45" w:rsidRDefault="002A7845" w:rsidP="002A78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45" w:rsidRDefault="002A7845" w:rsidP="002A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5" w:rsidRDefault="002A7845" w:rsidP="002A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45" w:rsidRDefault="002A7845" w:rsidP="002A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5" w:rsidRDefault="002A7845" w:rsidP="002A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5" w:rsidRDefault="002A7845" w:rsidP="002A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</w:tr>
      <w:tr w:rsidR="002A7845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45" w:rsidRDefault="002A7845" w:rsidP="002A784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</w:tr>
      <w:tr w:rsidR="00617B6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328 000,00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333 000,00</w:t>
            </w:r>
          </w:p>
        </w:tc>
      </w:tr>
      <w:tr w:rsidR="00617B6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333 000,00</w:t>
            </w:r>
          </w:p>
        </w:tc>
      </w:tr>
      <w:tr w:rsidR="00617B6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617B6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617B67" w:rsidTr="00BC64DB">
        <w:trPr>
          <w:trHeight w:val="380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10 000,00</w:t>
            </w:r>
          </w:p>
        </w:tc>
      </w:tr>
      <w:tr w:rsidR="00617B6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318 000,00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308 000,00</w:t>
            </w:r>
          </w:p>
        </w:tc>
      </w:tr>
      <w:tr w:rsidR="00617B67" w:rsidTr="00BC64DB">
        <w:trPr>
          <w:trHeight w:val="25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318 000,00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308 000,00</w:t>
            </w:r>
          </w:p>
        </w:tc>
      </w:tr>
      <w:tr w:rsidR="00617B6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303 000,00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308 000,00</w:t>
            </w:r>
          </w:p>
        </w:tc>
      </w:tr>
      <w:tr w:rsidR="00617B6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15 000,00</w:t>
            </w:r>
          </w:p>
        </w:tc>
      </w:tr>
      <w:tr w:rsidR="0036714E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5 034 800,00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Pr="0036714E" w:rsidRDefault="0036714E" w:rsidP="003671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714E">
              <w:rPr>
                <w:rFonts w:ascii="Times New Roman" w:hAnsi="Times New Roman"/>
                <w:b/>
                <w:sz w:val="18"/>
                <w:szCs w:val="18"/>
              </w:rPr>
              <w:t>4 928 000,00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Pr="0036714E" w:rsidRDefault="0036714E" w:rsidP="003671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714E">
              <w:rPr>
                <w:rFonts w:ascii="Times New Roman" w:hAnsi="Times New Roman"/>
                <w:b/>
                <w:sz w:val="18"/>
                <w:szCs w:val="18"/>
              </w:rPr>
              <w:t>4 937 000,00</w:t>
            </w:r>
          </w:p>
        </w:tc>
      </w:tr>
      <w:tr w:rsidR="0036714E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4 920 000,00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4 149 500,00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4 157 500,00</w:t>
            </w:r>
          </w:p>
        </w:tc>
      </w:tr>
      <w:tr w:rsidR="0036714E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1 253 000,00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1 210 000,00</w:t>
            </w:r>
          </w:p>
        </w:tc>
      </w:tr>
      <w:tr w:rsidR="0036714E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1 253 000,0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1 210 000,00</w:t>
            </w:r>
          </w:p>
        </w:tc>
      </w:tr>
      <w:tr w:rsidR="0036714E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3 781 800,00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3 718 000,00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3 727 000,00</w:t>
            </w:r>
          </w:p>
        </w:tc>
      </w:tr>
      <w:tr w:rsidR="0036714E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2 082 000,00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2 010 200,00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2 010 200,00</w:t>
            </w:r>
          </w:p>
        </w:tc>
      </w:tr>
      <w:tr w:rsidR="0036714E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1 648 800,00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1 688 800,00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1 697 800,00</w:t>
            </w:r>
          </w:p>
        </w:tc>
      </w:tr>
      <w:tr w:rsidR="0036714E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19 000,00</w:t>
            </w:r>
          </w:p>
        </w:tc>
      </w:tr>
      <w:tr w:rsidR="0036714E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1600300000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304 700,00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330 300,00</w:t>
            </w:r>
          </w:p>
        </w:tc>
      </w:tr>
      <w:tr w:rsidR="0036714E" w:rsidTr="00BC64DB">
        <w:trPr>
          <w:trHeight w:val="173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304 700,00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330 300,00</w:t>
            </w:r>
          </w:p>
        </w:tc>
      </w:tr>
      <w:tr w:rsidR="0036714E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304 700,00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330 300,00</w:t>
            </w:r>
          </w:p>
        </w:tc>
      </w:tr>
      <w:tr w:rsidR="0036714E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rPr>
                <w:rStyle w:val="ac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198 000,00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437 000,00</w:t>
            </w:r>
          </w:p>
        </w:tc>
      </w:tr>
      <w:tr w:rsidR="0036714E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Непрограммный расход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437 000,00</w:t>
            </w:r>
          </w:p>
        </w:tc>
      </w:tr>
      <w:tr w:rsidR="0036714E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rPr>
                <w:rStyle w:val="ae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Непрограммный расход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Style w:val="ae"/>
                <w:sz w:val="18"/>
                <w:szCs w:val="18"/>
                <w:lang w:val="be-BY"/>
              </w:rPr>
            </w:pPr>
            <w:r>
              <w:rPr>
                <w:rStyle w:val="ae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437 000,00</w:t>
            </w:r>
          </w:p>
        </w:tc>
      </w:tr>
      <w:tr w:rsidR="0036714E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9900199999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437 000,00</w:t>
            </w:r>
          </w:p>
        </w:tc>
      </w:tr>
      <w:tr w:rsidR="0036714E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rPr>
                <w:rStyle w:val="ae"/>
                <w:sz w:val="18"/>
                <w:szCs w:val="18"/>
              </w:rPr>
            </w:pPr>
            <w:r>
              <w:rPr>
                <w:rStyle w:val="ae"/>
                <w:sz w:val="18"/>
                <w:szCs w:val="18"/>
              </w:rPr>
              <w:t>Иные средства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Style w:val="ae"/>
                <w:sz w:val="18"/>
                <w:szCs w:val="18"/>
                <w:lang w:val="be-BY"/>
              </w:rPr>
            </w:pPr>
            <w:r>
              <w:rPr>
                <w:rStyle w:val="ae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437 000,00</w:t>
            </w:r>
          </w:p>
        </w:tc>
      </w:tr>
    </w:tbl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DA7B84" w:rsidRDefault="00DA7B84" w:rsidP="00DA7B84">
      <w:pPr>
        <w:rPr>
          <w:lang w:eastAsia="ru-RU"/>
        </w:rPr>
      </w:pPr>
    </w:p>
    <w:p w:rsidR="00DA7B84" w:rsidRDefault="00DA7B84" w:rsidP="00DA7B84">
      <w:pPr>
        <w:rPr>
          <w:lang w:eastAsia="ru-RU"/>
        </w:rPr>
      </w:pPr>
    </w:p>
    <w:p w:rsidR="00DA7B84" w:rsidRDefault="00DA7B84" w:rsidP="00DA7B84">
      <w:pPr>
        <w:rPr>
          <w:lang w:eastAsia="ru-RU"/>
        </w:rPr>
      </w:pPr>
    </w:p>
    <w:p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DA7B84" w:rsidTr="00DA7B84">
        <w:trPr>
          <w:trHeight w:val="2063"/>
        </w:trPr>
        <w:tc>
          <w:tcPr>
            <w:tcW w:w="3652" w:type="dxa"/>
            <w:hideMark/>
          </w:tcPr>
          <w:p w:rsidR="00DA7B84" w:rsidRDefault="00DA7B84">
            <w:pPr>
              <w:ind w:left="6" w:firstLine="714"/>
            </w:pPr>
            <w:r>
              <w:lastRenderedPageBreak/>
              <w:t xml:space="preserve">            </w:t>
            </w:r>
          </w:p>
        </w:tc>
        <w:tc>
          <w:tcPr>
            <w:tcW w:w="6237" w:type="dxa"/>
          </w:tcPr>
          <w:p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</w:t>
            </w:r>
          </w:p>
          <w:p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Приложение № </w:t>
            </w:r>
            <w:r w:rsidR="00F71963">
              <w:rPr>
                <w:b w:val="0"/>
                <w:bCs/>
                <w:iCs/>
                <w:sz w:val="16"/>
                <w:szCs w:val="16"/>
                <w:lang w:eastAsia="en-US"/>
              </w:rPr>
              <w:t>4</w:t>
            </w: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b w:val="0"/>
                <w:sz w:val="16"/>
                <w:szCs w:val="16"/>
                <w:lang w:eastAsia="en-US"/>
              </w:rPr>
              <w:t xml:space="preserve">к решению Совета сельского поселения </w:t>
            </w:r>
          </w:p>
          <w:p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Новокиешкинский сельсовет муниципального района </w:t>
            </w:r>
          </w:p>
          <w:p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Кармаскалинский район Республики Башкортостан </w:t>
            </w:r>
          </w:p>
          <w:p w:rsidR="00DA7B84" w:rsidRDefault="00DA7B84">
            <w:pPr>
              <w:tabs>
                <w:tab w:val="center" w:pos="4311"/>
                <w:tab w:val="right" w:pos="9355"/>
              </w:tabs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«О  бюджете сельского поселения Новокиешкинский сельсовет муниципального района Кармаскалинский район Республики Башкортостан на 2023 год и плановый период 2024 и 2025 годов»</w:t>
            </w:r>
          </w:p>
        </w:tc>
      </w:tr>
    </w:tbl>
    <w:p w:rsidR="00DA7B84" w:rsidRDefault="00DA7B84" w:rsidP="00DA7B84"/>
    <w:p w:rsidR="00DA7B84" w:rsidRPr="00F71963" w:rsidRDefault="00DA7B84" w:rsidP="00DA7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 Новокиешкинский сельсовет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Кармаскалинский район Республики Башкортостан на 2023 год</w:t>
      </w:r>
      <w:r w:rsidR="00F71963">
        <w:rPr>
          <w:rFonts w:ascii="Times New Roman" w:hAnsi="Times New Roman"/>
          <w:b/>
          <w:sz w:val="24"/>
          <w:szCs w:val="24"/>
        </w:rPr>
        <w:t xml:space="preserve"> </w:t>
      </w:r>
      <w:r w:rsidR="00F71963" w:rsidRPr="00F71963">
        <w:rPr>
          <w:rFonts w:ascii="Times New Roman" w:hAnsi="Times New Roman"/>
          <w:b/>
          <w:sz w:val="24"/>
          <w:szCs w:val="24"/>
        </w:rPr>
        <w:t>и плановый период 2024 и 2025 годов</w:t>
      </w:r>
    </w:p>
    <w:p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7"/>
        <w:gridCol w:w="709"/>
        <w:gridCol w:w="1134"/>
        <w:gridCol w:w="567"/>
        <w:gridCol w:w="1134"/>
        <w:gridCol w:w="1134"/>
        <w:gridCol w:w="1134"/>
      </w:tblGrid>
      <w:tr w:rsidR="00F71963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Вед-во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71963" w:rsidTr="00476937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</w:tr>
      <w:tr w:rsidR="00B37AF5" w:rsidTr="00476937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5" w:rsidRPr="00B37AF5" w:rsidRDefault="00B37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AF5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5" w:rsidRPr="00B37AF5" w:rsidRDefault="00B37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AF5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5" w:rsidRPr="00B37AF5" w:rsidRDefault="00B37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AF5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</w:tr>
      <w:tr w:rsidR="006E7BF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9 858 500,00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8 548 800,00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9 366 300,00</w:t>
            </w:r>
          </w:p>
        </w:tc>
      </w:tr>
      <w:tr w:rsidR="006E7BF9" w:rsidTr="00476937">
        <w:trPr>
          <w:trHeight w:val="7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сельского поселения Новокиешкинский сельсовет муниципального района Кармаскалинский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9 858 500,00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8 548 800,00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9 366 300,00</w:t>
            </w:r>
          </w:p>
        </w:tc>
      </w:tr>
      <w:tr w:rsidR="006E7BF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 w:rsidP="005842EF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5 034 800,00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4 928 000,00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4 937 000,00</w:t>
            </w:r>
          </w:p>
        </w:tc>
      </w:tr>
      <w:tr w:rsidR="006E7BF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 w:rsidP="005842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</w:tr>
      <w:tr w:rsidR="006E7BF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</w:tr>
      <w:tr w:rsidR="006E7BF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</w:tr>
      <w:tr w:rsidR="006E7BF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</w:tr>
      <w:tr w:rsidR="006E7BF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</w:tr>
      <w:tr w:rsidR="006E7BF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 w:rsidP="005842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3 781 800,00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3 727 000,00</w:t>
            </w:r>
          </w:p>
        </w:tc>
      </w:tr>
      <w:tr w:rsidR="006E7BF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3 781 800,00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3 727 000,00</w:t>
            </w:r>
          </w:p>
        </w:tc>
      </w:tr>
      <w:tr w:rsidR="006E7BF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3 781 800,00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3 727 000,00</w:t>
            </w:r>
          </w:p>
        </w:tc>
      </w:tr>
      <w:tr w:rsidR="006E7BF9" w:rsidTr="00476937">
        <w:trPr>
          <w:trHeight w:val="2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3 781 800,00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3 727 000,00</w:t>
            </w:r>
          </w:p>
        </w:tc>
      </w:tr>
      <w:tr w:rsidR="006E7BF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16"/>
                <w:szCs w:val="16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 w:rsidP="005842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2 082 000,00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2 010 200,00</w:t>
            </w:r>
          </w:p>
        </w:tc>
      </w:tr>
      <w:tr w:rsidR="006E7BF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1 648 800,00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1 688 800,00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1 697 800,00</w:t>
            </w:r>
          </w:p>
        </w:tc>
      </w:tr>
      <w:tr w:rsidR="006E7BF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Pr="006E7BF9" w:rsidRDefault="006E7BF9" w:rsidP="00A36E41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7BF9">
              <w:rPr>
                <w:sz w:val="16"/>
                <w:szCs w:val="16"/>
                <w:lang w:eastAsia="en-US"/>
              </w:rPr>
              <w:t>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F9" w:rsidRPr="006E7BF9" w:rsidRDefault="006E7BF9" w:rsidP="00A36E41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7BF9">
              <w:rPr>
                <w:sz w:val="16"/>
                <w:szCs w:val="16"/>
                <w:lang w:eastAsia="en-US"/>
              </w:rPr>
              <w:t>51 000,00</w:t>
            </w:r>
          </w:p>
        </w:tc>
      </w:tr>
      <w:tr w:rsidR="00813C11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10 000,00</w:t>
            </w:r>
          </w:p>
        </w:tc>
      </w:tr>
      <w:tr w:rsidR="00813C11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813C11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813C11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813C11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813C11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11" w:rsidRDefault="00813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64248A" w:rsidTr="00476937">
        <w:trPr>
          <w:trHeight w:val="3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Default="006424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Default="006424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Default="0064248A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Default="0064248A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330 300,00</w:t>
            </w:r>
          </w:p>
        </w:tc>
      </w:tr>
      <w:tr w:rsidR="0064248A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 w:rsidP="005842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330 300,00</w:t>
            </w:r>
          </w:p>
        </w:tc>
      </w:tr>
      <w:tr w:rsidR="0064248A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330 300,00</w:t>
            </w:r>
          </w:p>
        </w:tc>
      </w:tr>
      <w:tr w:rsidR="0064248A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330 300,00</w:t>
            </w:r>
          </w:p>
        </w:tc>
      </w:tr>
      <w:tr w:rsidR="0064248A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330 300,00</w:t>
            </w:r>
          </w:p>
        </w:tc>
      </w:tr>
      <w:tr w:rsidR="0064248A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8A" w:rsidRDefault="006424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330 300,00</w:t>
            </w:r>
          </w:p>
        </w:tc>
      </w:tr>
      <w:tr w:rsidR="00FE4572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Pr="00673DFF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Pr="00673DFF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Закупка товаров, работ и услуг для государственных </w:t>
            </w:r>
            <w:r>
              <w:rPr>
                <w:sz w:val="16"/>
                <w:szCs w:val="1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308 000,00</w:t>
            </w:r>
          </w:p>
        </w:tc>
      </w:tr>
      <w:tr w:rsidR="00FE4572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Default="00FE457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9C389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300 000,00</w:t>
            </w:r>
          </w:p>
        </w:tc>
      </w:tr>
      <w:tr w:rsidR="009C389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</w:tr>
      <w:tr w:rsidR="009C389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</w:tr>
      <w:tr w:rsidR="009C389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</w:tr>
      <w:tr w:rsidR="009C389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</w:tr>
      <w:tr w:rsidR="009C389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муниципальных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99" w:rsidRDefault="009C389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</w:tr>
      <w:tr w:rsidR="00F71963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63" w:rsidRDefault="00F71963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63" w:rsidRDefault="00F719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63" w:rsidRDefault="00F719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63" w:rsidRDefault="00F7196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63" w:rsidRDefault="00F7196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63" w:rsidRDefault="00F71963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3 756 500,00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63" w:rsidRDefault="003D6769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2 339 500,00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63" w:rsidRDefault="003D6769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2 894 500,00</w:t>
            </w:r>
          </w:p>
        </w:tc>
      </w:tr>
      <w:tr w:rsidR="003D676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</w:tr>
      <w:tr w:rsidR="003D676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</w:tr>
      <w:tr w:rsidR="003D676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rPr>
                <w:color w:val="000000"/>
                <w:sz w:val="16"/>
                <w:szCs w:val="16"/>
              </w:rPr>
            </w:pPr>
            <w:r w:rsidRPr="001F4DFF">
              <w:rPr>
                <w:color w:val="000000"/>
                <w:sz w:val="16"/>
                <w:szCs w:val="16"/>
              </w:rPr>
              <w:t>Мероприятия в сфере коммунального хозяйства</w:t>
            </w:r>
          </w:p>
          <w:p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E64731">
              <w:rPr>
                <w:sz w:val="16"/>
                <w:szCs w:val="16"/>
                <w:lang w:val="be-BY"/>
              </w:rPr>
              <w:t>1</w:t>
            </w:r>
            <w:r>
              <w:rPr>
                <w:sz w:val="16"/>
                <w:szCs w:val="16"/>
                <w:lang w:val="be-BY"/>
              </w:rPr>
              <w:t>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 w:rsidRPr="00E64731">
              <w:rPr>
                <w:sz w:val="16"/>
                <w:szCs w:val="16"/>
                <w:lang w:val="be-BY"/>
              </w:rPr>
              <w:t>1</w:t>
            </w:r>
            <w:r>
              <w:rPr>
                <w:sz w:val="16"/>
                <w:szCs w:val="16"/>
                <w:lang w:val="be-BY"/>
              </w:rPr>
              <w:t>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 w:rsidRPr="00E64731">
              <w:rPr>
                <w:sz w:val="16"/>
                <w:szCs w:val="16"/>
                <w:lang w:val="be-BY"/>
              </w:rPr>
              <w:t>1</w:t>
            </w:r>
            <w:r>
              <w:rPr>
                <w:sz w:val="16"/>
                <w:szCs w:val="16"/>
                <w:lang w:val="be-BY"/>
              </w:rPr>
              <w:t>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</w:tr>
      <w:tr w:rsidR="003D676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0800203560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</w:tr>
      <w:tr w:rsidR="003D676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0800203560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</w:tr>
      <w:tr w:rsidR="003D676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3E7A86" w:rsidRDefault="003D6769" w:rsidP="00ED0D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be-BY"/>
              </w:rPr>
              <w:t>08002</w:t>
            </w:r>
            <w:r>
              <w:rPr>
                <w:sz w:val="16"/>
                <w:szCs w:val="16"/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3E7A86" w:rsidRDefault="003D6769" w:rsidP="00ED0D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3E7A86" w:rsidRDefault="003D6769" w:rsidP="00834D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970 000</w:t>
            </w:r>
            <w:r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3D6769" w:rsidRDefault="003D6769" w:rsidP="00834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3D6769" w:rsidRDefault="003D6769" w:rsidP="00A36E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D676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08002</w:t>
            </w:r>
            <w:r>
              <w:rPr>
                <w:sz w:val="16"/>
                <w:szCs w:val="16"/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834DF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en-US"/>
              </w:rPr>
              <w:t>970 000</w:t>
            </w:r>
            <w:r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3D6769" w:rsidRDefault="003D6769" w:rsidP="00834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Pr="003D6769" w:rsidRDefault="003D6769" w:rsidP="00A36E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D676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2 004 500,00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2 049 500,00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2 595 500,00</w:t>
            </w:r>
          </w:p>
        </w:tc>
      </w:tr>
      <w:tr w:rsidR="003D676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2 004 500,00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2 049 500,00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2 595 500,00</w:t>
            </w:r>
          </w:p>
        </w:tc>
      </w:tr>
      <w:tr w:rsidR="003D676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районаКариаскалинский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2 004 500,00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2 049 500,00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2 595 500,00</w:t>
            </w:r>
          </w:p>
        </w:tc>
      </w:tr>
      <w:tr w:rsidR="003D676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2 004 500,00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2 049 500,00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2 595 500,00</w:t>
            </w:r>
          </w:p>
        </w:tc>
      </w:tr>
      <w:tr w:rsidR="003D676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432 100,00</w:t>
            </w:r>
          </w:p>
        </w:tc>
      </w:tr>
      <w:tr w:rsidR="003D676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1 569 400,00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2 046 500,00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2 592 500,00</w:t>
            </w:r>
          </w:p>
        </w:tc>
      </w:tr>
      <w:tr w:rsidR="003D676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3 000,00</w:t>
            </w:r>
          </w:p>
        </w:tc>
      </w:tr>
      <w:tr w:rsidR="003D676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3D676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F56591" w:rsidTr="00476937">
        <w:trPr>
          <w:trHeight w:val="5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F56591" w:rsidTr="00476937">
        <w:trPr>
          <w:trHeight w:val="12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F56591" w:rsidTr="00476937">
        <w:trPr>
          <w:trHeight w:val="4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F56591" w:rsidTr="00476937">
        <w:trPr>
          <w:trHeight w:val="5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1" w:rsidRDefault="00F5659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3D6769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be-BY" w:eastAsia="en-US"/>
              </w:rPr>
              <w:t>0800506290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9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C1770D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>
            <w:pPr>
              <w:pStyle w:val="ab"/>
              <w:spacing w:line="276" w:lineRule="auto"/>
              <w:rPr>
                <w:b/>
                <w:sz w:val="18"/>
                <w:szCs w:val="18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119 500,00</w:t>
            </w:r>
          </w:p>
        </w:tc>
      </w:tr>
      <w:tr w:rsidR="00C1770D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>
            <w:pPr>
              <w:pStyle w:val="ab"/>
              <w:spacing w:line="276" w:lineRule="auto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C1770D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«Социальная поддержка граждан 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C1770D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C1770D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C1770D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C1770D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37262C" w:rsidTr="00476937">
        <w:trPr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15 000,00</w:t>
            </w:r>
          </w:p>
        </w:tc>
      </w:tr>
      <w:tr w:rsidR="0037262C" w:rsidTr="00476937">
        <w:trPr>
          <w:trHeight w:val="2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37262C" w:rsidTr="00476937">
        <w:trPr>
          <w:trHeight w:val="7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37262C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37262C" w:rsidTr="00476937">
        <w:trPr>
          <w:trHeight w:val="1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37262C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2C" w:rsidRDefault="0037262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E372B2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pStyle w:val="a9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pStyle w:val="a9"/>
              <w:spacing w:line="276" w:lineRule="auto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b/>
                <w:bCs/>
                <w:sz w:val="16"/>
                <w:szCs w:val="16"/>
                <w:lang w:val="be-BY" w:eastAsia="en-US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pStyle w:val="a9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198 000,00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437 000,00</w:t>
            </w:r>
          </w:p>
        </w:tc>
      </w:tr>
      <w:tr w:rsidR="00E372B2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pStyle w:val="a9"/>
              <w:spacing w:line="276" w:lineRule="auto"/>
              <w:jc w:val="center"/>
              <w:rPr>
                <w:bCs/>
                <w:sz w:val="16"/>
                <w:szCs w:val="16"/>
                <w:lang w:val="be-BY" w:eastAsia="en-US"/>
              </w:rPr>
            </w:pPr>
            <w:r>
              <w:rPr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198 000,00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437 000,00</w:t>
            </w:r>
          </w:p>
        </w:tc>
      </w:tr>
      <w:tr w:rsidR="00E372B2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pStyle w:val="a9"/>
              <w:spacing w:line="276" w:lineRule="auto"/>
              <w:jc w:val="center"/>
              <w:rPr>
                <w:bCs/>
                <w:sz w:val="16"/>
                <w:szCs w:val="16"/>
                <w:lang w:val="be-BY" w:eastAsia="en-US"/>
              </w:rPr>
            </w:pPr>
            <w:r>
              <w:rPr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198 000,00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437 000,00</w:t>
            </w:r>
          </w:p>
        </w:tc>
      </w:tr>
      <w:tr w:rsidR="00E372B2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pStyle w:val="a9"/>
              <w:spacing w:line="276" w:lineRule="auto"/>
              <w:jc w:val="center"/>
              <w:rPr>
                <w:bCs/>
                <w:sz w:val="16"/>
                <w:szCs w:val="16"/>
                <w:lang w:val="be-BY" w:eastAsia="en-US"/>
              </w:rPr>
            </w:pPr>
            <w:r>
              <w:rPr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198 000,00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437 000,00</w:t>
            </w:r>
          </w:p>
        </w:tc>
      </w:tr>
    </w:tbl>
    <w:p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sectPr w:rsidR="00556804" w:rsidSect="005B06C8">
      <w:pgSz w:w="11906" w:h="16838"/>
      <w:pgMar w:top="851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30"/>
    <w:rsid w:val="000008FD"/>
    <w:rsid w:val="0000602D"/>
    <w:rsid w:val="00011E4E"/>
    <w:rsid w:val="00012212"/>
    <w:rsid w:val="00014EF2"/>
    <w:rsid w:val="00020CD0"/>
    <w:rsid w:val="000223FD"/>
    <w:rsid w:val="00025354"/>
    <w:rsid w:val="0003158B"/>
    <w:rsid w:val="00032C00"/>
    <w:rsid w:val="00040771"/>
    <w:rsid w:val="00041321"/>
    <w:rsid w:val="0004168F"/>
    <w:rsid w:val="00042F9D"/>
    <w:rsid w:val="00044CB6"/>
    <w:rsid w:val="00045B71"/>
    <w:rsid w:val="000468D0"/>
    <w:rsid w:val="000536CD"/>
    <w:rsid w:val="00054CE4"/>
    <w:rsid w:val="000570BC"/>
    <w:rsid w:val="000611F4"/>
    <w:rsid w:val="000626A2"/>
    <w:rsid w:val="000648D5"/>
    <w:rsid w:val="000670DD"/>
    <w:rsid w:val="00067987"/>
    <w:rsid w:val="00072C88"/>
    <w:rsid w:val="000774B8"/>
    <w:rsid w:val="000804A9"/>
    <w:rsid w:val="0008342B"/>
    <w:rsid w:val="0008685F"/>
    <w:rsid w:val="00092082"/>
    <w:rsid w:val="00092105"/>
    <w:rsid w:val="0009434E"/>
    <w:rsid w:val="000954C5"/>
    <w:rsid w:val="00095963"/>
    <w:rsid w:val="000A205C"/>
    <w:rsid w:val="000A75A8"/>
    <w:rsid w:val="000B01E5"/>
    <w:rsid w:val="000B0668"/>
    <w:rsid w:val="000B4FE2"/>
    <w:rsid w:val="000C0699"/>
    <w:rsid w:val="000C06D1"/>
    <w:rsid w:val="000C64C5"/>
    <w:rsid w:val="000D5517"/>
    <w:rsid w:val="000D56B3"/>
    <w:rsid w:val="000E1A93"/>
    <w:rsid w:val="000E1F2A"/>
    <w:rsid w:val="000E25A6"/>
    <w:rsid w:val="000E25C6"/>
    <w:rsid w:val="000E3B75"/>
    <w:rsid w:val="000E6DA3"/>
    <w:rsid w:val="000F1569"/>
    <w:rsid w:val="000F20F4"/>
    <w:rsid w:val="000F2681"/>
    <w:rsid w:val="000F298D"/>
    <w:rsid w:val="000F58F9"/>
    <w:rsid w:val="000F67B0"/>
    <w:rsid w:val="000F6C0D"/>
    <w:rsid w:val="0010053E"/>
    <w:rsid w:val="00102588"/>
    <w:rsid w:val="00110CCE"/>
    <w:rsid w:val="00110D51"/>
    <w:rsid w:val="00111D24"/>
    <w:rsid w:val="00115FAA"/>
    <w:rsid w:val="00116BD9"/>
    <w:rsid w:val="00120ABF"/>
    <w:rsid w:val="001246E9"/>
    <w:rsid w:val="001246F6"/>
    <w:rsid w:val="00131759"/>
    <w:rsid w:val="00133BA0"/>
    <w:rsid w:val="0013505F"/>
    <w:rsid w:val="00137BB1"/>
    <w:rsid w:val="00143CF4"/>
    <w:rsid w:val="00145343"/>
    <w:rsid w:val="0014576C"/>
    <w:rsid w:val="00146CCE"/>
    <w:rsid w:val="0014715C"/>
    <w:rsid w:val="00150C68"/>
    <w:rsid w:val="0015301E"/>
    <w:rsid w:val="00155978"/>
    <w:rsid w:val="0015677E"/>
    <w:rsid w:val="001567C1"/>
    <w:rsid w:val="0015721C"/>
    <w:rsid w:val="00157625"/>
    <w:rsid w:val="00162596"/>
    <w:rsid w:val="001637DF"/>
    <w:rsid w:val="00165E7D"/>
    <w:rsid w:val="00172DF9"/>
    <w:rsid w:val="00173AF4"/>
    <w:rsid w:val="00175019"/>
    <w:rsid w:val="00183544"/>
    <w:rsid w:val="001849CC"/>
    <w:rsid w:val="00184F35"/>
    <w:rsid w:val="00186697"/>
    <w:rsid w:val="00186A49"/>
    <w:rsid w:val="00196D0F"/>
    <w:rsid w:val="001A005C"/>
    <w:rsid w:val="001A4D01"/>
    <w:rsid w:val="001B00E9"/>
    <w:rsid w:val="001B1F24"/>
    <w:rsid w:val="001B33DE"/>
    <w:rsid w:val="001B769F"/>
    <w:rsid w:val="001B7C19"/>
    <w:rsid w:val="001C004A"/>
    <w:rsid w:val="001C1CB4"/>
    <w:rsid w:val="001C1D51"/>
    <w:rsid w:val="001C2E9C"/>
    <w:rsid w:val="001C380E"/>
    <w:rsid w:val="001C5C9D"/>
    <w:rsid w:val="001D2BD7"/>
    <w:rsid w:val="001D2E71"/>
    <w:rsid w:val="001D5D92"/>
    <w:rsid w:val="001D7942"/>
    <w:rsid w:val="001E09CF"/>
    <w:rsid w:val="001E15B5"/>
    <w:rsid w:val="001E1B1A"/>
    <w:rsid w:val="001E247B"/>
    <w:rsid w:val="001F046F"/>
    <w:rsid w:val="001F4DFF"/>
    <w:rsid w:val="001F615C"/>
    <w:rsid w:val="001F739B"/>
    <w:rsid w:val="001F77C7"/>
    <w:rsid w:val="00203EA9"/>
    <w:rsid w:val="002060D1"/>
    <w:rsid w:val="002073E6"/>
    <w:rsid w:val="00210E83"/>
    <w:rsid w:val="00211063"/>
    <w:rsid w:val="002122AF"/>
    <w:rsid w:val="002143F7"/>
    <w:rsid w:val="00214527"/>
    <w:rsid w:val="00215534"/>
    <w:rsid w:val="002212FF"/>
    <w:rsid w:val="00224D51"/>
    <w:rsid w:val="00225B30"/>
    <w:rsid w:val="00225B74"/>
    <w:rsid w:val="0022695D"/>
    <w:rsid w:val="00226D44"/>
    <w:rsid w:val="0023048F"/>
    <w:rsid w:val="00233085"/>
    <w:rsid w:val="002363DA"/>
    <w:rsid w:val="00240179"/>
    <w:rsid w:val="00240443"/>
    <w:rsid w:val="00240E38"/>
    <w:rsid w:val="00242B68"/>
    <w:rsid w:val="00244C69"/>
    <w:rsid w:val="00244E02"/>
    <w:rsid w:val="00245430"/>
    <w:rsid w:val="00245962"/>
    <w:rsid w:val="002467D2"/>
    <w:rsid w:val="00247D6D"/>
    <w:rsid w:val="002508DA"/>
    <w:rsid w:val="00251432"/>
    <w:rsid w:val="002563C7"/>
    <w:rsid w:val="002634D6"/>
    <w:rsid w:val="00264971"/>
    <w:rsid w:val="002654BB"/>
    <w:rsid w:val="00266069"/>
    <w:rsid w:val="00270229"/>
    <w:rsid w:val="0027271A"/>
    <w:rsid w:val="0027285B"/>
    <w:rsid w:val="002749A3"/>
    <w:rsid w:val="0027595E"/>
    <w:rsid w:val="0028043B"/>
    <w:rsid w:val="00280755"/>
    <w:rsid w:val="00280C8D"/>
    <w:rsid w:val="00282D2C"/>
    <w:rsid w:val="002831DA"/>
    <w:rsid w:val="0028470B"/>
    <w:rsid w:val="002852A1"/>
    <w:rsid w:val="002859B1"/>
    <w:rsid w:val="00285F0B"/>
    <w:rsid w:val="00287020"/>
    <w:rsid w:val="002907B9"/>
    <w:rsid w:val="00292C81"/>
    <w:rsid w:val="00294EFA"/>
    <w:rsid w:val="002A309A"/>
    <w:rsid w:val="002A320F"/>
    <w:rsid w:val="002A5B17"/>
    <w:rsid w:val="002A6BD9"/>
    <w:rsid w:val="002A7845"/>
    <w:rsid w:val="002B2277"/>
    <w:rsid w:val="002B4BA8"/>
    <w:rsid w:val="002B78BA"/>
    <w:rsid w:val="002D1887"/>
    <w:rsid w:val="002D1925"/>
    <w:rsid w:val="002D39D1"/>
    <w:rsid w:val="002D3C4A"/>
    <w:rsid w:val="002D6D34"/>
    <w:rsid w:val="002E0111"/>
    <w:rsid w:val="002E1AEE"/>
    <w:rsid w:val="002E3D01"/>
    <w:rsid w:val="002E5D92"/>
    <w:rsid w:val="002E744C"/>
    <w:rsid w:val="002F5CDA"/>
    <w:rsid w:val="002F645B"/>
    <w:rsid w:val="00302AD8"/>
    <w:rsid w:val="00303789"/>
    <w:rsid w:val="00304E0A"/>
    <w:rsid w:val="00306897"/>
    <w:rsid w:val="00311750"/>
    <w:rsid w:val="00312779"/>
    <w:rsid w:val="00313835"/>
    <w:rsid w:val="00315523"/>
    <w:rsid w:val="003228C9"/>
    <w:rsid w:val="00331F6F"/>
    <w:rsid w:val="00332CC2"/>
    <w:rsid w:val="003333DD"/>
    <w:rsid w:val="003343C6"/>
    <w:rsid w:val="003357AE"/>
    <w:rsid w:val="00340D30"/>
    <w:rsid w:val="003425A0"/>
    <w:rsid w:val="00342619"/>
    <w:rsid w:val="00342D5F"/>
    <w:rsid w:val="00343552"/>
    <w:rsid w:val="00344EF1"/>
    <w:rsid w:val="00345462"/>
    <w:rsid w:val="00345974"/>
    <w:rsid w:val="00345B58"/>
    <w:rsid w:val="003507DB"/>
    <w:rsid w:val="00351856"/>
    <w:rsid w:val="00363DE3"/>
    <w:rsid w:val="00365200"/>
    <w:rsid w:val="0036714E"/>
    <w:rsid w:val="00371B1C"/>
    <w:rsid w:val="00371BF3"/>
    <w:rsid w:val="0037262C"/>
    <w:rsid w:val="00381A6A"/>
    <w:rsid w:val="00387B5B"/>
    <w:rsid w:val="0039232E"/>
    <w:rsid w:val="00395EA9"/>
    <w:rsid w:val="00397C28"/>
    <w:rsid w:val="003B00A2"/>
    <w:rsid w:val="003B190E"/>
    <w:rsid w:val="003B36B2"/>
    <w:rsid w:val="003B551E"/>
    <w:rsid w:val="003B577D"/>
    <w:rsid w:val="003B59B4"/>
    <w:rsid w:val="003B6123"/>
    <w:rsid w:val="003B674E"/>
    <w:rsid w:val="003B6EEC"/>
    <w:rsid w:val="003C4579"/>
    <w:rsid w:val="003C5F14"/>
    <w:rsid w:val="003C76C1"/>
    <w:rsid w:val="003D4E23"/>
    <w:rsid w:val="003D6769"/>
    <w:rsid w:val="003D7530"/>
    <w:rsid w:val="003E1753"/>
    <w:rsid w:val="003E17BF"/>
    <w:rsid w:val="003E5A99"/>
    <w:rsid w:val="003E7A86"/>
    <w:rsid w:val="003F5FC7"/>
    <w:rsid w:val="0040319E"/>
    <w:rsid w:val="004043FE"/>
    <w:rsid w:val="00405235"/>
    <w:rsid w:val="00405A30"/>
    <w:rsid w:val="004114EC"/>
    <w:rsid w:val="00413215"/>
    <w:rsid w:val="004134C6"/>
    <w:rsid w:val="00414191"/>
    <w:rsid w:val="00421011"/>
    <w:rsid w:val="0042112F"/>
    <w:rsid w:val="00423029"/>
    <w:rsid w:val="00425985"/>
    <w:rsid w:val="00432972"/>
    <w:rsid w:val="00440A47"/>
    <w:rsid w:val="00443B35"/>
    <w:rsid w:val="00447076"/>
    <w:rsid w:val="004539D0"/>
    <w:rsid w:val="00454D43"/>
    <w:rsid w:val="00456E1E"/>
    <w:rsid w:val="00456E68"/>
    <w:rsid w:val="00456FFA"/>
    <w:rsid w:val="00462940"/>
    <w:rsid w:val="00464E7C"/>
    <w:rsid w:val="00471EA3"/>
    <w:rsid w:val="00472CF3"/>
    <w:rsid w:val="004732E2"/>
    <w:rsid w:val="00476937"/>
    <w:rsid w:val="004772D1"/>
    <w:rsid w:val="004854FC"/>
    <w:rsid w:val="00487D9C"/>
    <w:rsid w:val="004929C5"/>
    <w:rsid w:val="004945E9"/>
    <w:rsid w:val="00496089"/>
    <w:rsid w:val="00496C34"/>
    <w:rsid w:val="00497D8F"/>
    <w:rsid w:val="004A006A"/>
    <w:rsid w:val="004A0316"/>
    <w:rsid w:val="004A1C6F"/>
    <w:rsid w:val="004A2690"/>
    <w:rsid w:val="004A4877"/>
    <w:rsid w:val="004A54BD"/>
    <w:rsid w:val="004A63FC"/>
    <w:rsid w:val="004B6CC3"/>
    <w:rsid w:val="004B7C6A"/>
    <w:rsid w:val="004C00A3"/>
    <w:rsid w:val="004C3E1E"/>
    <w:rsid w:val="004C4B46"/>
    <w:rsid w:val="004C6C6C"/>
    <w:rsid w:val="004D254F"/>
    <w:rsid w:val="004D25C6"/>
    <w:rsid w:val="004D38E4"/>
    <w:rsid w:val="004D3AF9"/>
    <w:rsid w:val="004D6B1D"/>
    <w:rsid w:val="004E10FB"/>
    <w:rsid w:val="004E133F"/>
    <w:rsid w:val="004E1481"/>
    <w:rsid w:val="004E581E"/>
    <w:rsid w:val="004E7373"/>
    <w:rsid w:val="004F13B7"/>
    <w:rsid w:val="004F2ED1"/>
    <w:rsid w:val="004F6600"/>
    <w:rsid w:val="004F75A8"/>
    <w:rsid w:val="00501774"/>
    <w:rsid w:val="005028B5"/>
    <w:rsid w:val="005037C9"/>
    <w:rsid w:val="00507104"/>
    <w:rsid w:val="0051178C"/>
    <w:rsid w:val="00514C07"/>
    <w:rsid w:val="00514E36"/>
    <w:rsid w:val="00515BC6"/>
    <w:rsid w:val="00516544"/>
    <w:rsid w:val="00520B55"/>
    <w:rsid w:val="00520C9C"/>
    <w:rsid w:val="00521A3D"/>
    <w:rsid w:val="005237A0"/>
    <w:rsid w:val="00523BDC"/>
    <w:rsid w:val="00530783"/>
    <w:rsid w:val="00530E71"/>
    <w:rsid w:val="00531059"/>
    <w:rsid w:val="00536456"/>
    <w:rsid w:val="005408ED"/>
    <w:rsid w:val="00540BF3"/>
    <w:rsid w:val="0054228C"/>
    <w:rsid w:val="00542CDD"/>
    <w:rsid w:val="005475BC"/>
    <w:rsid w:val="00551830"/>
    <w:rsid w:val="00551E31"/>
    <w:rsid w:val="0055282E"/>
    <w:rsid w:val="00554597"/>
    <w:rsid w:val="005561FF"/>
    <w:rsid w:val="00556804"/>
    <w:rsid w:val="00557814"/>
    <w:rsid w:val="00560C0F"/>
    <w:rsid w:val="00562301"/>
    <w:rsid w:val="00565055"/>
    <w:rsid w:val="005663B2"/>
    <w:rsid w:val="005664E4"/>
    <w:rsid w:val="00570369"/>
    <w:rsid w:val="0057248F"/>
    <w:rsid w:val="00573339"/>
    <w:rsid w:val="00573B89"/>
    <w:rsid w:val="00573F32"/>
    <w:rsid w:val="00574540"/>
    <w:rsid w:val="00576053"/>
    <w:rsid w:val="00577525"/>
    <w:rsid w:val="00580D1D"/>
    <w:rsid w:val="005822BD"/>
    <w:rsid w:val="00583005"/>
    <w:rsid w:val="005842EF"/>
    <w:rsid w:val="00590FE0"/>
    <w:rsid w:val="00592C37"/>
    <w:rsid w:val="005936A1"/>
    <w:rsid w:val="005942A8"/>
    <w:rsid w:val="005951F0"/>
    <w:rsid w:val="005A0EF4"/>
    <w:rsid w:val="005A49A8"/>
    <w:rsid w:val="005A64B6"/>
    <w:rsid w:val="005A6AC6"/>
    <w:rsid w:val="005B0348"/>
    <w:rsid w:val="005B0388"/>
    <w:rsid w:val="005B06C8"/>
    <w:rsid w:val="005B5393"/>
    <w:rsid w:val="005B762E"/>
    <w:rsid w:val="005C5C60"/>
    <w:rsid w:val="005C7D2A"/>
    <w:rsid w:val="005D21CC"/>
    <w:rsid w:val="005D396C"/>
    <w:rsid w:val="005D6F6F"/>
    <w:rsid w:val="005E755A"/>
    <w:rsid w:val="005F25D7"/>
    <w:rsid w:val="005F6B3A"/>
    <w:rsid w:val="005F6E57"/>
    <w:rsid w:val="005F7167"/>
    <w:rsid w:val="005F7C19"/>
    <w:rsid w:val="00603686"/>
    <w:rsid w:val="00610D8C"/>
    <w:rsid w:val="00617B67"/>
    <w:rsid w:val="00621567"/>
    <w:rsid w:val="00622682"/>
    <w:rsid w:val="0062389C"/>
    <w:rsid w:val="00624CC6"/>
    <w:rsid w:val="0062524E"/>
    <w:rsid w:val="00630EF8"/>
    <w:rsid w:val="00631FEB"/>
    <w:rsid w:val="00632082"/>
    <w:rsid w:val="0063301A"/>
    <w:rsid w:val="006349DF"/>
    <w:rsid w:val="006406D0"/>
    <w:rsid w:val="0064248A"/>
    <w:rsid w:val="00643C43"/>
    <w:rsid w:val="006452CB"/>
    <w:rsid w:val="0065171D"/>
    <w:rsid w:val="00652022"/>
    <w:rsid w:val="006522F1"/>
    <w:rsid w:val="00652CC5"/>
    <w:rsid w:val="00653440"/>
    <w:rsid w:val="0065458C"/>
    <w:rsid w:val="0065555F"/>
    <w:rsid w:val="00662607"/>
    <w:rsid w:val="00663750"/>
    <w:rsid w:val="00665952"/>
    <w:rsid w:val="0066661D"/>
    <w:rsid w:val="00667F3F"/>
    <w:rsid w:val="00673DFF"/>
    <w:rsid w:val="00676254"/>
    <w:rsid w:val="00677683"/>
    <w:rsid w:val="006825E6"/>
    <w:rsid w:val="00682AB2"/>
    <w:rsid w:val="00687481"/>
    <w:rsid w:val="00690003"/>
    <w:rsid w:val="00690207"/>
    <w:rsid w:val="006966E5"/>
    <w:rsid w:val="006967E7"/>
    <w:rsid w:val="00697A78"/>
    <w:rsid w:val="006A1313"/>
    <w:rsid w:val="006A1A4A"/>
    <w:rsid w:val="006A37EA"/>
    <w:rsid w:val="006A5542"/>
    <w:rsid w:val="006A679A"/>
    <w:rsid w:val="006A6842"/>
    <w:rsid w:val="006A6863"/>
    <w:rsid w:val="006A760D"/>
    <w:rsid w:val="006B24C1"/>
    <w:rsid w:val="006B70C6"/>
    <w:rsid w:val="006B7D45"/>
    <w:rsid w:val="006C2473"/>
    <w:rsid w:val="006C298A"/>
    <w:rsid w:val="006C2F71"/>
    <w:rsid w:val="006C42CA"/>
    <w:rsid w:val="006C76E4"/>
    <w:rsid w:val="006D352D"/>
    <w:rsid w:val="006D5AF8"/>
    <w:rsid w:val="006D6D36"/>
    <w:rsid w:val="006E0B12"/>
    <w:rsid w:val="006E5E04"/>
    <w:rsid w:val="006E7BF9"/>
    <w:rsid w:val="006F1CB2"/>
    <w:rsid w:val="006F3EFC"/>
    <w:rsid w:val="006F4533"/>
    <w:rsid w:val="0070026C"/>
    <w:rsid w:val="00700B0A"/>
    <w:rsid w:val="007024C5"/>
    <w:rsid w:val="007027A2"/>
    <w:rsid w:val="00705234"/>
    <w:rsid w:val="0070589B"/>
    <w:rsid w:val="00706CCA"/>
    <w:rsid w:val="00714693"/>
    <w:rsid w:val="007166AD"/>
    <w:rsid w:val="00724DB6"/>
    <w:rsid w:val="00726AA8"/>
    <w:rsid w:val="00727D71"/>
    <w:rsid w:val="00730934"/>
    <w:rsid w:val="00730E07"/>
    <w:rsid w:val="0073448D"/>
    <w:rsid w:val="0074339E"/>
    <w:rsid w:val="00743B71"/>
    <w:rsid w:val="0074419C"/>
    <w:rsid w:val="00751626"/>
    <w:rsid w:val="00752116"/>
    <w:rsid w:val="007570FE"/>
    <w:rsid w:val="0076478B"/>
    <w:rsid w:val="007667CE"/>
    <w:rsid w:val="0077245B"/>
    <w:rsid w:val="00772A24"/>
    <w:rsid w:val="00773530"/>
    <w:rsid w:val="00774093"/>
    <w:rsid w:val="0077438C"/>
    <w:rsid w:val="007756FD"/>
    <w:rsid w:val="007762A0"/>
    <w:rsid w:val="00776E80"/>
    <w:rsid w:val="00777619"/>
    <w:rsid w:val="00780949"/>
    <w:rsid w:val="00782E99"/>
    <w:rsid w:val="00784DF8"/>
    <w:rsid w:val="00784F81"/>
    <w:rsid w:val="007854B6"/>
    <w:rsid w:val="00785BAD"/>
    <w:rsid w:val="007869A6"/>
    <w:rsid w:val="00786BA9"/>
    <w:rsid w:val="007900CF"/>
    <w:rsid w:val="0079281D"/>
    <w:rsid w:val="00793349"/>
    <w:rsid w:val="00794302"/>
    <w:rsid w:val="0079578F"/>
    <w:rsid w:val="007971ED"/>
    <w:rsid w:val="00797B89"/>
    <w:rsid w:val="007A1191"/>
    <w:rsid w:val="007A1EC6"/>
    <w:rsid w:val="007A593B"/>
    <w:rsid w:val="007A6E18"/>
    <w:rsid w:val="007B0DF3"/>
    <w:rsid w:val="007B2301"/>
    <w:rsid w:val="007C3100"/>
    <w:rsid w:val="007C373F"/>
    <w:rsid w:val="007C490D"/>
    <w:rsid w:val="007C5AD3"/>
    <w:rsid w:val="007D2562"/>
    <w:rsid w:val="007D26C6"/>
    <w:rsid w:val="007D535F"/>
    <w:rsid w:val="007D6F1C"/>
    <w:rsid w:val="007E04CF"/>
    <w:rsid w:val="007E5113"/>
    <w:rsid w:val="007F202E"/>
    <w:rsid w:val="008065FB"/>
    <w:rsid w:val="0080705B"/>
    <w:rsid w:val="00813C11"/>
    <w:rsid w:val="00817A85"/>
    <w:rsid w:val="008205B2"/>
    <w:rsid w:val="00824628"/>
    <w:rsid w:val="00827AAA"/>
    <w:rsid w:val="008302A8"/>
    <w:rsid w:val="00830E1F"/>
    <w:rsid w:val="00832AF9"/>
    <w:rsid w:val="0083361D"/>
    <w:rsid w:val="00833943"/>
    <w:rsid w:val="00833FD2"/>
    <w:rsid w:val="00834AB7"/>
    <w:rsid w:val="00834DFF"/>
    <w:rsid w:val="00840F87"/>
    <w:rsid w:val="00841A32"/>
    <w:rsid w:val="0084208F"/>
    <w:rsid w:val="00843C03"/>
    <w:rsid w:val="00845C9C"/>
    <w:rsid w:val="00845D60"/>
    <w:rsid w:val="00851AFE"/>
    <w:rsid w:val="00860790"/>
    <w:rsid w:val="00861EDC"/>
    <w:rsid w:val="00862CE7"/>
    <w:rsid w:val="00863A2F"/>
    <w:rsid w:val="00863E6C"/>
    <w:rsid w:val="0086518B"/>
    <w:rsid w:val="00865226"/>
    <w:rsid w:val="00866DAE"/>
    <w:rsid w:val="0086784F"/>
    <w:rsid w:val="008706D9"/>
    <w:rsid w:val="008739F1"/>
    <w:rsid w:val="00877FE5"/>
    <w:rsid w:val="008814EF"/>
    <w:rsid w:val="00881F2E"/>
    <w:rsid w:val="00882435"/>
    <w:rsid w:val="008867B5"/>
    <w:rsid w:val="00894211"/>
    <w:rsid w:val="00897165"/>
    <w:rsid w:val="008A0838"/>
    <w:rsid w:val="008A2B33"/>
    <w:rsid w:val="008A65DA"/>
    <w:rsid w:val="008A72CC"/>
    <w:rsid w:val="008B606A"/>
    <w:rsid w:val="008C0698"/>
    <w:rsid w:val="008C0B55"/>
    <w:rsid w:val="008C542C"/>
    <w:rsid w:val="008C7EFD"/>
    <w:rsid w:val="008D33F8"/>
    <w:rsid w:val="008D5E3A"/>
    <w:rsid w:val="008E0886"/>
    <w:rsid w:val="008E1122"/>
    <w:rsid w:val="008E1BE9"/>
    <w:rsid w:val="008E3B70"/>
    <w:rsid w:val="008E4FC3"/>
    <w:rsid w:val="008E572B"/>
    <w:rsid w:val="008E5C97"/>
    <w:rsid w:val="008E67C2"/>
    <w:rsid w:val="008E7688"/>
    <w:rsid w:val="008F0C0E"/>
    <w:rsid w:val="008F156A"/>
    <w:rsid w:val="008F3E6C"/>
    <w:rsid w:val="008F48C3"/>
    <w:rsid w:val="008F76CF"/>
    <w:rsid w:val="00900D19"/>
    <w:rsid w:val="009031EC"/>
    <w:rsid w:val="009036B7"/>
    <w:rsid w:val="00904F58"/>
    <w:rsid w:val="009065DD"/>
    <w:rsid w:val="00906E99"/>
    <w:rsid w:val="009105A0"/>
    <w:rsid w:val="00911381"/>
    <w:rsid w:val="009120A6"/>
    <w:rsid w:val="0091537F"/>
    <w:rsid w:val="009158EB"/>
    <w:rsid w:val="009174F0"/>
    <w:rsid w:val="009177BB"/>
    <w:rsid w:val="00934F65"/>
    <w:rsid w:val="0094549E"/>
    <w:rsid w:val="009455F9"/>
    <w:rsid w:val="0094563E"/>
    <w:rsid w:val="00952BE1"/>
    <w:rsid w:val="00954A83"/>
    <w:rsid w:val="009602E1"/>
    <w:rsid w:val="00960589"/>
    <w:rsid w:val="00961E61"/>
    <w:rsid w:val="00962DBC"/>
    <w:rsid w:val="00963DDC"/>
    <w:rsid w:val="0096421C"/>
    <w:rsid w:val="00965274"/>
    <w:rsid w:val="009652C6"/>
    <w:rsid w:val="0096571F"/>
    <w:rsid w:val="00965FA7"/>
    <w:rsid w:val="00966548"/>
    <w:rsid w:val="0097284F"/>
    <w:rsid w:val="00974AB8"/>
    <w:rsid w:val="00974CEF"/>
    <w:rsid w:val="00974E00"/>
    <w:rsid w:val="00975C36"/>
    <w:rsid w:val="00975F9C"/>
    <w:rsid w:val="00982D5F"/>
    <w:rsid w:val="0098314D"/>
    <w:rsid w:val="009908B6"/>
    <w:rsid w:val="00992C71"/>
    <w:rsid w:val="009942C5"/>
    <w:rsid w:val="00995694"/>
    <w:rsid w:val="00997AE4"/>
    <w:rsid w:val="009A2837"/>
    <w:rsid w:val="009A544A"/>
    <w:rsid w:val="009B2887"/>
    <w:rsid w:val="009B4770"/>
    <w:rsid w:val="009B55B3"/>
    <w:rsid w:val="009B6064"/>
    <w:rsid w:val="009C3899"/>
    <w:rsid w:val="009C3D52"/>
    <w:rsid w:val="009C5F8C"/>
    <w:rsid w:val="009C605E"/>
    <w:rsid w:val="009D4CA1"/>
    <w:rsid w:val="009D59B8"/>
    <w:rsid w:val="009D650D"/>
    <w:rsid w:val="009E3E40"/>
    <w:rsid w:val="009E4C85"/>
    <w:rsid w:val="009F2398"/>
    <w:rsid w:val="009F4115"/>
    <w:rsid w:val="00A001BF"/>
    <w:rsid w:val="00A01B7F"/>
    <w:rsid w:val="00A01DE4"/>
    <w:rsid w:val="00A03913"/>
    <w:rsid w:val="00A068D9"/>
    <w:rsid w:val="00A06F2D"/>
    <w:rsid w:val="00A125B8"/>
    <w:rsid w:val="00A12807"/>
    <w:rsid w:val="00A15197"/>
    <w:rsid w:val="00A16F9E"/>
    <w:rsid w:val="00A20F1E"/>
    <w:rsid w:val="00A25190"/>
    <w:rsid w:val="00A2547F"/>
    <w:rsid w:val="00A3685B"/>
    <w:rsid w:val="00A36E41"/>
    <w:rsid w:val="00A40347"/>
    <w:rsid w:val="00A4114C"/>
    <w:rsid w:val="00A41242"/>
    <w:rsid w:val="00A42D55"/>
    <w:rsid w:val="00A52AB4"/>
    <w:rsid w:val="00A52CB6"/>
    <w:rsid w:val="00A55CA2"/>
    <w:rsid w:val="00A56AC8"/>
    <w:rsid w:val="00A57F5D"/>
    <w:rsid w:val="00A61A92"/>
    <w:rsid w:val="00A61E10"/>
    <w:rsid w:val="00A6490A"/>
    <w:rsid w:val="00A679C1"/>
    <w:rsid w:val="00A73AEC"/>
    <w:rsid w:val="00A75B3D"/>
    <w:rsid w:val="00A77AA8"/>
    <w:rsid w:val="00A81853"/>
    <w:rsid w:val="00A82CF5"/>
    <w:rsid w:val="00A834E7"/>
    <w:rsid w:val="00A83858"/>
    <w:rsid w:val="00A84F7B"/>
    <w:rsid w:val="00A868CA"/>
    <w:rsid w:val="00A87FD6"/>
    <w:rsid w:val="00A908F7"/>
    <w:rsid w:val="00A91656"/>
    <w:rsid w:val="00A94DB9"/>
    <w:rsid w:val="00A94E73"/>
    <w:rsid w:val="00A95C98"/>
    <w:rsid w:val="00A97A86"/>
    <w:rsid w:val="00AA216D"/>
    <w:rsid w:val="00AA2A5D"/>
    <w:rsid w:val="00AA78C2"/>
    <w:rsid w:val="00AB028A"/>
    <w:rsid w:val="00AB1DA5"/>
    <w:rsid w:val="00AB48B7"/>
    <w:rsid w:val="00AB5C1F"/>
    <w:rsid w:val="00AB65A1"/>
    <w:rsid w:val="00AB6F09"/>
    <w:rsid w:val="00AB7634"/>
    <w:rsid w:val="00AC1EBF"/>
    <w:rsid w:val="00AD1B29"/>
    <w:rsid w:val="00AD2635"/>
    <w:rsid w:val="00AD4C5D"/>
    <w:rsid w:val="00AD4F15"/>
    <w:rsid w:val="00AD5BD7"/>
    <w:rsid w:val="00AE019F"/>
    <w:rsid w:val="00AE49F1"/>
    <w:rsid w:val="00AF5288"/>
    <w:rsid w:val="00AF6AF5"/>
    <w:rsid w:val="00AF7701"/>
    <w:rsid w:val="00AF7D5D"/>
    <w:rsid w:val="00B0099D"/>
    <w:rsid w:val="00B0198C"/>
    <w:rsid w:val="00B026F9"/>
    <w:rsid w:val="00B0470F"/>
    <w:rsid w:val="00B0501A"/>
    <w:rsid w:val="00B05135"/>
    <w:rsid w:val="00B163EC"/>
    <w:rsid w:val="00B22518"/>
    <w:rsid w:val="00B23C9B"/>
    <w:rsid w:val="00B24DE4"/>
    <w:rsid w:val="00B27828"/>
    <w:rsid w:val="00B31160"/>
    <w:rsid w:val="00B34605"/>
    <w:rsid w:val="00B35654"/>
    <w:rsid w:val="00B35E1F"/>
    <w:rsid w:val="00B37AF5"/>
    <w:rsid w:val="00B44C99"/>
    <w:rsid w:val="00B5283F"/>
    <w:rsid w:val="00B52DB6"/>
    <w:rsid w:val="00B5371A"/>
    <w:rsid w:val="00B60F03"/>
    <w:rsid w:val="00B61261"/>
    <w:rsid w:val="00B66F14"/>
    <w:rsid w:val="00B67CFF"/>
    <w:rsid w:val="00B72766"/>
    <w:rsid w:val="00B73A82"/>
    <w:rsid w:val="00B75287"/>
    <w:rsid w:val="00B773F4"/>
    <w:rsid w:val="00B8107D"/>
    <w:rsid w:val="00B81D9A"/>
    <w:rsid w:val="00B836AB"/>
    <w:rsid w:val="00B862E1"/>
    <w:rsid w:val="00B86DB5"/>
    <w:rsid w:val="00B87A1C"/>
    <w:rsid w:val="00B91E93"/>
    <w:rsid w:val="00B924C6"/>
    <w:rsid w:val="00B92FDA"/>
    <w:rsid w:val="00BB2902"/>
    <w:rsid w:val="00BB3F17"/>
    <w:rsid w:val="00BC075F"/>
    <w:rsid w:val="00BC1837"/>
    <w:rsid w:val="00BC2889"/>
    <w:rsid w:val="00BC2D7D"/>
    <w:rsid w:val="00BC5306"/>
    <w:rsid w:val="00BC64DB"/>
    <w:rsid w:val="00BC77E5"/>
    <w:rsid w:val="00BD05BD"/>
    <w:rsid w:val="00BD0D67"/>
    <w:rsid w:val="00BD30CB"/>
    <w:rsid w:val="00BD78C8"/>
    <w:rsid w:val="00BE22EC"/>
    <w:rsid w:val="00BE2D1D"/>
    <w:rsid w:val="00BE41B3"/>
    <w:rsid w:val="00BE5177"/>
    <w:rsid w:val="00BE551F"/>
    <w:rsid w:val="00BE712E"/>
    <w:rsid w:val="00BF0599"/>
    <w:rsid w:val="00BF0797"/>
    <w:rsid w:val="00BF0F9F"/>
    <w:rsid w:val="00BF30D0"/>
    <w:rsid w:val="00BF66C9"/>
    <w:rsid w:val="00BF7F92"/>
    <w:rsid w:val="00C010E4"/>
    <w:rsid w:val="00C02399"/>
    <w:rsid w:val="00C02D17"/>
    <w:rsid w:val="00C04EE6"/>
    <w:rsid w:val="00C051BA"/>
    <w:rsid w:val="00C11C95"/>
    <w:rsid w:val="00C14DC9"/>
    <w:rsid w:val="00C156CF"/>
    <w:rsid w:val="00C1770D"/>
    <w:rsid w:val="00C207AB"/>
    <w:rsid w:val="00C21F06"/>
    <w:rsid w:val="00C229CD"/>
    <w:rsid w:val="00C25444"/>
    <w:rsid w:val="00C3353F"/>
    <w:rsid w:val="00C33C3E"/>
    <w:rsid w:val="00C3541B"/>
    <w:rsid w:val="00C37D7B"/>
    <w:rsid w:val="00C44B17"/>
    <w:rsid w:val="00C455FF"/>
    <w:rsid w:val="00C46F26"/>
    <w:rsid w:val="00C5441A"/>
    <w:rsid w:val="00C55497"/>
    <w:rsid w:val="00C55DA5"/>
    <w:rsid w:val="00C62691"/>
    <w:rsid w:val="00C673FF"/>
    <w:rsid w:val="00C73DD6"/>
    <w:rsid w:val="00C75C9C"/>
    <w:rsid w:val="00C77E80"/>
    <w:rsid w:val="00C807E4"/>
    <w:rsid w:val="00C834C5"/>
    <w:rsid w:val="00C9104B"/>
    <w:rsid w:val="00C923DF"/>
    <w:rsid w:val="00C92ABD"/>
    <w:rsid w:val="00CA1BB7"/>
    <w:rsid w:val="00CA3DBF"/>
    <w:rsid w:val="00CA48F3"/>
    <w:rsid w:val="00CA5D08"/>
    <w:rsid w:val="00CA6C76"/>
    <w:rsid w:val="00CB0760"/>
    <w:rsid w:val="00CB5343"/>
    <w:rsid w:val="00CB778F"/>
    <w:rsid w:val="00CC23DC"/>
    <w:rsid w:val="00CC248E"/>
    <w:rsid w:val="00CC6F95"/>
    <w:rsid w:val="00CD0CFE"/>
    <w:rsid w:val="00CD3C04"/>
    <w:rsid w:val="00CD404A"/>
    <w:rsid w:val="00CD4993"/>
    <w:rsid w:val="00CD68D4"/>
    <w:rsid w:val="00CE0928"/>
    <w:rsid w:val="00CE0EFE"/>
    <w:rsid w:val="00CE1591"/>
    <w:rsid w:val="00CF5B3A"/>
    <w:rsid w:val="00D0218E"/>
    <w:rsid w:val="00D035C6"/>
    <w:rsid w:val="00D0438A"/>
    <w:rsid w:val="00D0454D"/>
    <w:rsid w:val="00D04F70"/>
    <w:rsid w:val="00D06F50"/>
    <w:rsid w:val="00D07FC1"/>
    <w:rsid w:val="00D10D44"/>
    <w:rsid w:val="00D11C58"/>
    <w:rsid w:val="00D14AC0"/>
    <w:rsid w:val="00D15142"/>
    <w:rsid w:val="00D16AF9"/>
    <w:rsid w:val="00D16F2F"/>
    <w:rsid w:val="00D20156"/>
    <w:rsid w:val="00D209FF"/>
    <w:rsid w:val="00D215FC"/>
    <w:rsid w:val="00D22837"/>
    <w:rsid w:val="00D2393C"/>
    <w:rsid w:val="00D300FE"/>
    <w:rsid w:val="00D33A54"/>
    <w:rsid w:val="00D340EA"/>
    <w:rsid w:val="00D35D5F"/>
    <w:rsid w:val="00D35DBF"/>
    <w:rsid w:val="00D37E45"/>
    <w:rsid w:val="00D4351E"/>
    <w:rsid w:val="00D461A1"/>
    <w:rsid w:val="00D50AE0"/>
    <w:rsid w:val="00D553C7"/>
    <w:rsid w:val="00D73ECE"/>
    <w:rsid w:val="00D75B7B"/>
    <w:rsid w:val="00D76A24"/>
    <w:rsid w:val="00D77F88"/>
    <w:rsid w:val="00D8036A"/>
    <w:rsid w:val="00D81624"/>
    <w:rsid w:val="00D82108"/>
    <w:rsid w:val="00D93DF3"/>
    <w:rsid w:val="00D96DEC"/>
    <w:rsid w:val="00DA371B"/>
    <w:rsid w:val="00DA7B84"/>
    <w:rsid w:val="00DB2DDF"/>
    <w:rsid w:val="00DB30BA"/>
    <w:rsid w:val="00DB35B8"/>
    <w:rsid w:val="00DB4EE0"/>
    <w:rsid w:val="00DB538C"/>
    <w:rsid w:val="00DB5567"/>
    <w:rsid w:val="00DC0AAC"/>
    <w:rsid w:val="00DC43DF"/>
    <w:rsid w:val="00DC4960"/>
    <w:rsid w:val="00DC50B8"/>
    <w:rsid w:val="00DC7D4E"/>
    <w:rsid w:val="00DD0BA1"/>
    <w:rsid w:val="00DD3533"/>
    <w:rsid w:val="00DD3C43"/>
    <w:rsid w:val="00DE49E7"/>
    <w:rsid w:val="00DE51B9"/>
    <w:rsid w:val="00DE74AA"/>
    <w:rsid w:val="00DE7CC7"/>
    <w:rsid w:val="00DF64BA"/>
    <w:rsid w:val="00E002A5"/>
    <w:rsid w:val="00E01ADE"/>
    <w:rsid w:val="00E02916"/>
    <w:rsid w:val="00E053EB"/>
    <w:rsid w:val="00E06D0F"/>
    <w:rsid w:val="00E074F7"/>
    <w:rsid w:val="00E106A7"/>
    <w:rsid w:val="00E136F0"/>
    <w:rsid w:val="00E20BDE"/>
    <w:rsid w:val="00E22BF9"/>
    <w:rsid w:val="00E22F1B"/>
    <w:rsid w:val="00E234E3"/>
    <w:rsid w:val="00E2434D"/>
    <w:rsid w:val="00E25E2A"/>
    <w:rsid w:val="00E31C2A"/>
    <w:rsid w:val="00E31F68"/>
    <w:rsid w:val="00E329E1"/>
    <w:rsid w:val="00E372B2"/>
    <w:rsid w:val="00E43C5D"/>
    <w:rsid w:val="00E506D3"/>
    <w:rsid w:val="00E50EFB"/>
    <w:rsid w:val="00E519A7"/>
    <w:rsid w:val="00E51B76"/>
    <w:rsid w:val="00E52B69"/>
    <w:rsid w:val="00E5415B"/>
    <w:rsid w:val="00E553B6"/>
    <w:rsid w:val="00E563B3"/>
    <w:rsid w:val="00E57B7E"/>
    <w:rsid w:val="00E57F46"/>
    <w:rsid w:val="00E60B74"/>
    <w:rsid w:val="00E613AB"/>
    <w:rsid w:val="00E64731"/>
    <w:rsid w:val="00E64C31"/>
    <w:rsid w:val="00E7034E"/>
    <w:rsid w:val="00E70905"/>
    <w:rsid w:val="00E70B12"/>
    <w:rsid w:val="00E7347C"/>
    <w:rsid w:val="00E77251"/>
    <w:rsid w:val="00E7752C"/>
    <w:rsid w:val="00E805EA"/>
    <w:rsid w:val="00E809EC"/>
    <w:rsid w:val="00E8245A"/>
    <w:rsid w:val="00E8608B"/>
    <w:rsid w:val="00E867FC"/>
    <w:rsid w:val="00E94A59"/>
    <w:rsid w:val="00E9531D"/>
    <w:rsid w:val="00E968FF"/>
    <w:rsid w:val="00EA29FB"/>
    <w:rsid w:val="00EA3C42"/>
    <w:rsid w:val="00EA408F"/>
    <w:rsid w:val="00EA47F1"/>
    <w:rsid w:val="00EA4B02"/>
    <w:rsid w:val="00EA4B77"/>
    <w:rsid w:val="00EA64AB"/>
    <w:rsid w:val="00EA7158"/>
    <w:rsid w:val="00EB0371"/>
    <w:rsid w:val="00EB0CDF"/>
    <w:rsid w:val="00EB1063"/>
    <w:rsid w:val="00EB4402"/>
    <w:rsid w:val="00EB5997"/>
    <w:rsid w:val="00EB5B3F"/>
    <w:rsid w:val="00EC06F3"/>
    <w:rsid w:val="00EC0B20"/>
    <w:rsid w:val="00EC1A75"/>
    <w:rsid w:val="00EC1EFF"/>
    <w:rsid w:val="00EC222A"/>
    <w:rsid w:val="00EC2312"/>
    <w:rsid w:val="00EC5B6A"/>
    <w:rsid w:val="00EC7C53"/>
    <w:rsid w:val="00ED0D63"/>
    <w:rsid w:val="00ED1049"/>
    <w:rsid w:val="00ED2693"/>
    <w:rsid w:val="00ED338F"/>
    <w:rsid w:val="00ED4A9E"/>
    <w:rsid w:val="00ED6D0D"/>
    <w:rsid w:val="00ED755E"/>
    <w:rsid w:val="00EE5B1E"/>
    <w:rsid w:val="00EE6129"/>
    <w:rsid w:val="00EE646B"/>
    <w:rsid w:val="00EE732C"/>
    <w:rsid w:val="00EF0D1E"/>
    <w:rsid w:val="00EF1CD5"/>
    <w:rsid w:val="00EF2AB4"/>
    <w:rsid w:val="00EF2F9A"/>
    <w:rsid w:val="00EF7ABC"/>
    <w:rsid w:val="00F00266"/>
    <w:rsid w:val="00F005FE"/>
    <w:rsid w:val="00F03FB8"/>
    <w:rsid w:val="00F04140"/>
    <w:rsid w:val="00F04481"/>
    <w:rsid w:val="00F06B73"/>
    <w:rsid w:val="00F07DF8"/>
    <w:rsid w:val="00F1097F"/>
    <w:rsid w:val="00F11ED5"/>
    <w:rsid w:val="00F12EB8"/>
    <w:rsid w:val="00F21BD0"/>
    <w:rsid w:val="00F22234"/>
    <w:rsid w:val="00F25814"/>
    <w:rsid w:val="00F33663"/>
    <w:rsid w:val="00F35D8F"/>
    <w:rsid w:val="00F3767B"/>
    <w:rsid w:val="00F40FA3"/>
    <w:rsid w:val="00F410AE"/>
    <w:rsid w:val="00F43F66"/>
    <w:rsid w:val="00F4483C"/>
    <w:rsid w:val="00F45FBF"/>
    <w:rsid w:val="00F46D4B"/>
    <w:rsid w:val="00F53D53"/>
    <w:rsid w:val="00F53EF8"/>
    <w:rsid w:val="00F55118"/>
    <w:rsid w:val="00F55506"/>
    <w:rsid w:val="00F56591"/>
    <w:rsid w:val="00F60B42"/>
    <w:rsid w:val="00F62DF7"/>
    <w:rsid w:val="00F649DA"/>
    <w:rsid w:val="00F71963"/>
    <w:rsid w:val="00F76B9D"/>
    <w:rsid w:val="00F77FB7"/>
    <w:rsid w:val="00F801A6"/>
    <w:rsid w:val="00F80797"/>
    <w:rsid w:val="00F87967"/>
    <w:rsid w:val="00F87A42"/>
    <w:rsid w:val="00F90284"/>
    <w:rsid w:val="00F90645"/>
    <w:rsid w:val="00F90D47"/>
    <w:rsid w:val="00F921EE"/>
    <w:rsid w:val="00F93004"/>
    <w:rsid w:val="00F93DCE"/>
    <w:rsid w:val="00F952A6"/>
    <w:rsid w:val="00F96D47"/>
    <w:rsid w:val="00FA163C"/>
    <w:rsid w:val="00FA3160"/>
    <w:rsid w:val="00FA7A89"/>
    <w:rsid w:val="00FB1246"/>
    <w:rsid w:val="00FB33BC"/>
    <w:rsid w:val="00FB35C1"/>
    <w:rsid w:val="00FB437C"/>
    <w:rsid w:val="00FB4B4B"/>
    <w:rsid w:val="00FB511E"/>
    <w:rsid w:val="00FC420D"/>
    <w:rsid w:val="00FC464A"/>
    <w:rsid w:val="00FC5C84"/>
    <w:rsid w:val="00FC5DC2"/>
    <w:rsid w:val="00FD3B23"/>
    <w:rsid w:val="00FD40F0"/>
    <w:rsid w:val="00FD4E72"/>
    <w:rsid w:val="00FD5366"/>
    <w:rsid w:val="00FD642D"/>
    <w:rsid w:val="00FE0824"/>
    <w:rsid w:val="00FE4538"/>
    <w:rsid w:val="00FE4572"/>
    <w:rsid w:val="00FE7841"/>
    <w:rsid w:val="00FF42B5"/>
    <w:rsid w:val="00FF64E4"/>
    <w:rsid w:val="00FF7C75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rsid w:val="0039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97C28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196D0F"/>
    <w:pPr>
      <w:ind w:left="720"/>
      <w:contextualSpacing/>
    </w:pPr>
  </w:style>
  <w:style w:type="paragraph" w:customStyle="1" w:styleId="ConsPlusNormal">
    <w:name w:val="ConsPlusNormal"/>
    <w:rsid w:val="000921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201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rsid w:val="0039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97C28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196D0F"/>
    <w:pPr>
      <w:ind w:left="720"/>
      <w:contextualSpacing/>
    </w:pPr>
  </w:style>
  <w:style w:type="paragraph" w:customStyle="1" w:styleId="ConsPlusNormal">
    <w:name w:val="ConsPlusNormal"/>
    <w:rsid w:val="000921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201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kiech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20</Pages>
  <Words>6966</Words>
  <Characters>39708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novokieshk</cp:lastModifiedBy>
  <cp:revision>175</cp:revision>
  <cp:lastPrinted>2022-12-28T04:27:00Z</cp:lastPrinted>
  <dcterms:created xsi:type="dcterms:W3CDTF">2021-11-12T06:10:00Z</dcterms:created>
  <dcterms:modified xsi:type="dcterms:W3CDTF">2022-12-28T04:28:00Z</dcterms:modified>
</cp:coreProperties>
</file>