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A" w:rsidRDefault="002B32CA" w:rsidP="00D01C91">
      <w:pPr>
        <w:pStyle w:val="ConsPlusNormal"/>
        <w:ind w:left="4820" w:right="-82"/>
        <w:rPr>
          <w:szCs w:val="24"/>
        </w:rPr>
      </w:pPr>
    </w:p>
    <w:p w:rsidR="002B32CA" w:rsidRDefault="000C6677" w:rsidP="000C6677">
      <w:pPr>
        <w:tabs>
          <w:tab w:val="left" w:pos="2656"/>
        </w:tabs>
        <w:jc w:val="center"/>
      </w:pPr>
      <w: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2B32CA" w:rsidRDefault="002B32CA"/>
    <w:p w:rsidR="00E93B25" w:rsidRDefault="00E93B25"/>
    <w:p w:rsidR="00E93B25" w:rsidRDefault="000C6677" w:rsidP="000C6677">
      <w:pPr>
        <w:jc w:val="center"/>
      </w:pPr>
      <w:r>
        <w:t>РЕШЕНИЕ</w:t>
      </w:r>
    </w:p>
    <w:p w:rsidR="003A37C8" w:rsidRDefault="003A37C8">
      <w:bookmarkStart w:id="0" w:name="_GoBack"/>
      <w:bookmarkEnd w:id="0"/>
    </w:p>
    <w:p w:rsidR="002B32CA" w:rsidRPr="003A37C8" w:rsidRDefault="003A37C8" w:rsidP="003A37C8">
      <w:pPr>
        <w:jc w:val="center"/>
        <w:rPr>
          <w:b/>
          <w:sz w:val="28"/>
          <w:szCs w:val="28"/>
        </w:rPr>
      </w:pPr>
      <w:r w:rsidRPr="003A37C8">
        <w:rPr>
          <w:b/>
          <w:sz w:val="28"/>
          <w:szCs w:val="28"/>
        </w:rPr>
        <w:t>от  07.10.2019 года № 2-2</w:t>
      </w:r>
    </w:p>
    <w:p w:rsidR="002B32CA" w:rsidRDefault="002B32CA"/>
    <w:p w:rsidR="003A37C8" w:rsidRDefault="003A37C8" w:rsidP="003A37C8">
      <w:pPr>
        <w:pStyle w:val="ad"/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37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сноса и выполнения компенсационных посадок зеленых насаждений на территории сельского поселения Новокиешкинский сельсовет муниципального района Кармаскалинский район Республики.</w:t>
      </w:r>
    </w:p>
    <w:p w:rsidR="003A37C8" w:rsidRPr="003A37C8" w:rsidRDefault="003A37C8" w:rsidP="003A37C8">
      <w:pPr>
        <w:pStyle w:val="ad"/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B32CA" w:rsidRDefault="002B32CA"/>
    <w:p w:rsidR="002B32CA" w:rsidRPr="003A37C8" w:rsidRDefault="002B32CA" w:rsidP="002B32CA">
      <w:pPr>
        <w:jc w:val="both"/>
        <w:rPr>
          <w:sz w:val="28"/>
          <w:szCs w:val="28"/>
        </w:rPr>
      </w:pPr>
      <w:r w:rsidRPr="003A37C8">
        <w:rPr>
          <w:sz w:val="28"/>
          <w:szCs w:val="28"/>
        </w:rPr>
        <w:t xml:space="preserve">  В соответствии с Федеральным законом от 06.10.2003 131-ФЗ «Об общих принципах организации местного самоуправления в Российской Федерации», в целях надлежащего обеспечения реализации закрепленных федеральным законодательством положений об охране окружающей среды</w:t>
      </w:r>
      <w:r w:rsidR="003A37C8">
        <w:rPr>
          <w:sz w:val="28"/>
          <w:szCs w:val="28"/>
        </w:rPr>
        <w:t xml:space="preserve">, </w:t>
      </w:r>
      <w:r w:rsidRPr="003A37C8">
        <w:rPr>
          <w:sz w:val="28"/>
          <w:szCs w:val="28"/>
        </w:rPr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  <w:r w:rsidRPr="003A37C8">
        <w:rPr>
          <w:b/>
          <w:sz w:val="28"/>
          <w:szCs w:val="28"/>
        </w:rPr>
        <w:t>РЕШИЛ</w:t>
      </w:r>
      <w:r w:rsidRPr="003A37C8">
        <w:rPr>
          <w:sz w:val="28"/>
          <w:szCs w:val="28"/>
        </w:rPr>
        <w:t>:</w:t>
      </w:r>
    </w:p>
    <w:p w:rsidR="003A37C8" w:rsidRPr="003A37C8" w:rsidRDefault="003A37C8" w:rsidP="003A37C8">
      <w:pPr>
        <w:pStyle w:val="ad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3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1. Утвердить Порядок сноса и выполнения компенсационных посадок зеленых насаждений на территории сельского поселения Новокиешкинский сельсовет муниципального района Кармаскалинский район Республики.</w:t>
      </w:r>
    </w:p>
    <w:p w:rsidR="003A37C8" w:rsidRPr="003A37C8" w:rsidRDefault="003A37C8" w:rsidP="003A37C8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3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3A37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3A3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 сельского поселения Новокиешкинский сельсовет муниципального района Кармаскалинский район Республики Башкортостан </w:t>
      </w:r>
      <w:r w:rsidRPr="003A37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37C8">
        <w:rPr>
          <w:rFonts w:ascii="Times New Roman" w:hAnsi="Times New Roman" w:cs="Times New Roman"/>
          <w:sz w:val="28"/>
          <w:szCs w:val="28"/>
        </w:rPr>
        <w:t xml:space="preserve">. http://novokiechki.ru/ </w:t>
      </w:r>
      <w:r w:rsidRPr="003A3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 сельсовет муниципального района Кармаскалинский район Республики Башкортостан.</w:t>
      </w:r>
    </w:p>
    <w:p w:rsidR="003A37C8" w:rsidRPr="003A37C8" w:rsidRDefault="003A37C8" w:rsidP="003A37C8">
      <w:pPr>
        <w:pStyle w:val="ConsPlusNormal"/>
        <w:widowControl/>
        <w:ind w:firstLine="540"/>
        <w:jc w:val="both"/>
        <w:rPr>
          <w:color w:val="0D0D0D" w:themeColor="text1" w:themeTint="F2"/>
          <w:sz w:val="28"/>
          <w:szCs w:val="28"/>
        </w:rPr>
      </w:pPr>
      <w:r w:rsidRPr="003A37C8">
        <w:rPr>
          <w:color w:val="0D0D0D" w:themeColor="text1" w:themeTint="F2"/>
          <w:sz w:val="28"/>
          <w:szCs w:val="28"/>
        </w:rPr>
        <w:t xml:space="preserve">  3. Контроль за выполнением настоящего решения возложить на постоянную комиссию Совета сельского поселения Новокиешкинский  сельсовет муниципального района Кармаскалинский район Республики Башкортостан по бюджету, финансам и вопросам собственности.  </w:t>
      </w:r>
    </w:p>
    <w:p w:rsidR="003A37C8" w:rsidRPr="003A37C8" w:rsidRDefault="003A37C8" w:rsidP="003A37C8">
      <w:pPr>
        <w:pStyle w:val="ConsPlusNormal"/>
        <w:widowControl/>
        <w:jc w:val="both"/>
        <w:rPr>
          <w:color w:val="0D0D0D" w:themeColor="text1" w:themeTint="F2"/>
          <w:sz w:val="28"/>
          <w:szCs w:val="28"/>
        </w:rPr>
      </w:pPr>
    </w:p>
    <w:p w:rsidR="003A37C8" w:rsidRPr="003A37C8" w:rsidRDefault="003A37C8" w:rsidP="003A37C8">
      <w:pPr>
        <w:pStyle w:val="ConsPlusNormal"/>
        <w:widowControl/>
        <w:jc w:val="both"/>
        <w:rPr>
          <w:color w:val="0D0D0D" w:themeColor="text1" w:themeTint="F2"/>
          <w:sz w:val="28"/>
          <w:szCs w:val="28"/>
        </w:rPr>
      </w:pPr>
    </w:p>
    <w:p w:rsidR="003A37C8" w:rsidRPr="003A37C8" w:rsidRDefault="003A37C8" w:rsidP="003A37C8">
      <w:pPr>
        <w:pStyle w:val="ConsPlusNormal"/>
        <w:widowControl/>
        <w:jc w:val="both"/>
        <w:rPr>
          <w:color w:val="0D0D0D" w:themeColor="text1" w:themeTint="F2"/>
          <w:sz w:val="28"/>
          <w:szCs w:val="28"/>
        </w:rPr>
      </w:pPr>
    </w:p>
    <w:p w:rsidR="003A37C8" w:rsidRPr="003A37C8" w:rsidRDefault="003A37C8" w:rsidP="003A37C8">
      <w:pPr>
        <w:pStyle w:val="ConsPlusNormal"/>
        <w:widowControl/>
        <w:tabs>
          <w:tab w:val="left" w:pos="5835"/>
        </w:tabs>
        <w:jc w:val="both"/>
        <w:rPr>
          <w:color w:val="0D0D0D" w:themeColor="text1" w:themeTint="F2"/>
          <w:sz w:val="28"/>
          <w:szCs w:val="28"/>
        </w:rPr>
      </w:pPr>
      <w:r w:rsidRPr="003A37C8">
        <w:rPr>
          <w:color w:val="0D0D0D" w:themeColor="text1" w:themeTint="F2"/>
          <w:sz w:val="28"/>
          <w:szCs w:val="28"/>
        </w:rPr>
        <w:t xml:space="preserve"> Глава сельского поселения</w:t>
      </w:r>
    </w:p>
    <w:p w:rsidR="003A37C8" w:rsidRPr="003A37C8" w:rsidRDefault="003A37C8" w:rsidP="003A37C8">
      <w:pPr>
        <w:pStyle w:val="ConsPlusNormal"/>
        <w:widowControl/>
        <w:tabs>
          <w:tab w:val="left" w:pos="5835"/>
        </w:tabs>
        <w:jc w:val="both"/>
        <w:rPr>
          <w:color w:val="0D0D0D" w:themeColor="text1" w:themeTint="F2"/>
          <w:sz w:val="28"/>
          <w:szCs w:val="28"/>
        </w:rPr>
      </w:pPr>
      <w:r w:rsidRPr="003A37C8">
        <w:rPr>
          <w:color w:val="0D0D0D" w:themeColor="text1" w:themeTint="F2"/>
          <w:sz w:val="28"/>
          <w:szCs w:val="28"/>
        </w:rPr>
        <w:t>Новокиешкинский сел</w:t>
      </w:r>
      <w:r>
        <w:rPr>
          <w:color w:val="0D0D0D" w:themeColor="text1" w:themeTint="F2"/>
          <w:sz w:val="28"/>
          <w:szCs w:val="28"/>
        </w:rPr>
        <w:t>ьс</w:t>
      </w:r>
      <w:r w:rsidRPr="003A37C8">
        <w:rPr>
          <w:color w:val="0D0D0D" w:themeColor="text1" w:themeTint="F2"/>
          <w:sz w:val="28"/>
          <w:szCs w:val="28"/>
        </w:rPr>
        <w:t>овет</w:t>
      </w:r>
      <w:r w:rsidRPr="003A37C8">
        <w:rPr>
          <w:color w:val="0D0D0D" w:themeColor="text1" w:themeTint="F2"/>
          <w:sz w:val="28"/>
          <w:szCs w:val="28"/>
        </w:rPr>
        <w:tab/>
        <w:t xml:space="preserve">                          Г.Н.Сагитова</w:t>
      </w:r>
    </w:p>
    <w:p w:rsidR="003A37C8" w:rsidRPr="003A37C8" w:rsidRDefault="003A37C8" w:rsidP="003A37C8">
      <w:pPr>
        <w:pStyle w:val="ConsPlusNormal"/>
        <w:widowControl/>
        <w:tabs>
          <w:tab w:val="left" w:pos="5835"/>
        </w:tabs>
        <w:jc w:val="both"/>
        <w:rPr>
          <w:color w:val="0D0D0D" w:themeColor="text1" w:themeTint="F2"/>
          <w:sz w:val="28"/>
          <w:szCs w:val="28"/>
        </w:rPr>
      </w:pPr>
    </w:p>
    <w:p w:rsidR="002B32CA" w:rsidRPr="003A37C8" w:rsidRDefault="002B32CA" w:rsidP="002B32CA">
      <w:pPr>
        <w:jc w:val="both"/>
        <w:rPr>
          <w:sz w:val="28"/>
          <w:szCs w:val="28"/>
        </w:rPr>
      </w:pPr>
    </w:p>
    <w:p w:rsidR="00D01C91" w:rsidRPr="00D01C91" w:rsidRDefault="00AA2C03" w:rsidP="00D01C91">
      <w:pPr>
        <w:pStyle w:val="ConsPlusNormal"/>
        <w:ind w:left="4820" w:right="-82"/>
        <w:rPr>
          <w:szCs w:val="24"/>
        </w:rPr>
      </w:pPr>
      <w:r w:rsidRPr="00D01C91">
        <w:rPr>
          <w:szCs w:val="24"/>
        </w:rPr>
        <w:t>Утвержден</w:t>
      </w:r>
      <w:r w:rsidR="007D0127" w:rsidRPr="00D01C91">
        <w:rPr>
          <w:szCs w:val="24"/>
        </w:rPr>
        <w:t xml:space="preserve">         </w:t>
      </w:r>
    </w:p>
    <w:p w:rsidR="00AD42E6" w:rsidRPr="00D01C91" w:rsidRDefault="00AA2C03" w:rsidP="00D01C91">
      <w:pPr>
        <w:pStyle w:val="ConsPlusNormal"/>
        <w:ind w:left="4820" w:right="-82"/>
        <w:rPr>
          <w:szCs w:val="24"/>
        </w:rPr>
      </w:pPr>
      <w:r w:rsidRPr="00D01C91">
        <w:rPr>
          <w:szCs w:val="24"/>
        </w:rPr>
        <w:t xml:space="preserve">Решением </w:t>
      </w:r>
      <w:r w:rsidR="007D0127" w:rsidRPr="00D01C91">
        <w:rPr>
          <w:szCs w:val="24"/>
        </w:rPr>
        <w:t xml:space="preserve"> Совета </w:t>
      </w:r>
      <w:r w:rsidR="00D01C91" w:rsidRPr="00D01C91">
        <w:rPr>
          <w:szCs w:val="24"/>
        </w:rPr>
        <w:t xml:space="preserve">сельского поселения Новокиешкинский сельсовет </w:t>
      </w:r>
      <w:r w:rsidR="00D01C91" w:rsidRPr="00D01C91">
        <w:rPr>
          <w:szCs w:val="24"/>
        </w:rPr>
        <w:lastRenderedPageBreak/>
        <w:t>муниципального района Кармаскалинский район  Республики Башкортостан</w:t>
      </w:r>
    </w:p>
    <w:p w:rsidR="00D01C91" w:rsidRPr="00D01C91" w:rsidRDefault="003A37C8" w:rsidP="00D01C91">
      <w:pPr>
        <w:pStyle w:val="ConsPlusNormal"/>
        <w:ind w:left="4820" w:right="-82"/>
        <w:rPr>
          <w:szCs w:val="24"/>
        </w:rPr>
      </w:pPr>
      <w:r>
        <w:rPr>
          <w:szCs w:val="24"/>
        </w:rPr>
        <w:t xml:space="preserve">от «07»  октября </w:t>
      </w:r>
      <w:r w:rsidR="00D01C91" w:rsidRPr="00D01C91">
        <w:rPr>
          <w:szCs w:val="24"/>
        </w:rPr>
        <w:t xml:space="preserve"> 2019</w:t>
      </w:r>
      <w:r>
        <w:rPr>
          <w:szCs w:val="24"/>
        </w:rPr>
        <w:t xml:space="preserve"> </w:t>
      </w:r>
      <w:r w:rsidR="00D01C91" w:rsidRPr="00D01C91">
        <w:rPr>
          <w:szCs w:val="24"/>
        </w:rPr>
        <w:t xml:space="preserve"> года </w:t>
      </w:r>
      <w:r>
        <w:rPr>
          <w:szCs w:val="24"/>
        </w:rPr>
        <w:t xml:space="preserve"> </w:t>
      </w:r>
      <w:r w:rsidR="00D01C91" w:rsidRPr="00D01C91">
        <w:rPr>
          <w:szCs w:val="24"/>
        </w:rPr>
        <w:t xml:space="preserve">№ </w:t>
      </w:r>
      <w:r>
        <w:rPr>
          <w:szCs w:val="24"/>
        </w:rPr>
        <w:t xml:space="preserve"> 2-2</w:t>
      </w:r>
    </w:p>
    <w:p w:rsidR="00D01C91" w:rsidRPr="00D01C91" w:rsidRDefault="00D01C91" w:rsidP="00D01C91">
      <w:pPr>
        <w:pStyle w:val="ConsPlusNormal"/>
        <w:ind w:left="4820" w:right="-82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Title"/>
        <w:ind w:firstLine="709"/>
        <w:jc w:val="center"/>
        <w:rPr>
          <w:color w:val="000000"/>
          <w:szCs w:val="24"/>
        </w:rPr>
      </w:pPr>
      <w:bookmarkStart w:id="1" w:name="P44"/>
      <w:bookmarkEnd w:id="1"/>
      <w:r w:rsidRPr="00D01C91">
        <w:rPr>
          <w:color w:val="000000"/>
          <w:szCs w:val="24"/>
        </w:rPr>
        <w:t>ПОРЯДОК СНОСА И ВЫПОЛНЕНИЯ КОМПЕНСАЦИОННЫХ ПОСАДОК ЗЕЛЕНЫХ НАСАЖДЕНИЙ</w:t>
      </w:r>
      <w:r w:rsidRPr="00D01C91">
        <w:rPr>
          <w:color w:val="000000"/>
          <w:szCs w:val="24"/>
        </w:rPr>
        <w:br/>
        <w:t xml:space="preserve">НА </w:t>
      </w:r>
      <w:r w:rsidR="007D0127" w:rsidRPr="00D01C91">
        <w:rPr>
          <w:color w:val="000000"/>
          <w:szCs w:val="24"/>
        </w:rPr>
        <w:t xml:space="preserve"> </w:t>
      </w:r>
      <w:r w:rsidRPr="00D01C91">
        <w:rPr>
          <w:color w:val="000000"/>
          <w:szCs w:val="24"/>
        </w:rPr>
        <w:t xml:space="preserve">ТЕРРИТОРИИ </w:t>
      </w:r>
      <w:r w:rsidR="007D0127" w:rsidRPr="00D01C91">
        <w:rPr>
          <w:color w:val="000000"/>
          <w:szCs w:val="24"/>
        </w:rPr>
        <w:t xml:space="preserve"> СЕЛЬСКОГО ПОСЕЛЕНИЯ НОВОКИЕШКИНСКИЙ СЕЛЬСОВЕТ МУНИЦИПАЛЬНОГО РАЙОНА КАРМАСКАЛИНСКИЙ РАЙОН РЕСПУБЛИКИ БАШКОРТОСТАН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center"/>
      </w:pPr>
      <w:r w:rsidRPr="00D01C91">
        <w:rPr>
          <w:color w:val="000000"/>
          <w:szCs w:val="24"/>
        </w:rPr>
        <w:t>Глава 1. ОБЩИЕ ПОЛОЖЕНИЯ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 xml:space="preserve">1.1 Порядок сноса и выполнения компенсационных посадок зеленых насаждений на территории </w:t>
      </w:r>
      <w:r w:rsidR="00D01C91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 xml:space="preserve">(далее - Порядок) разработан на основании Федеральных законов от 06.10.2003 </w:t>
      </w:r>
      <w:hyperlink r:id="rId8">
        <w:r w:rsidRPr="00D01C91">
          <w:rPr>
            <w:rStyle w:val="InternetLink"/>
            <w:color w:val="000000"/>
            <w:szCs w:val="24"/>
          </w:rPr>
          <w:t>№ 131-ФЗ</w:t>
        </w:r>
      </w:hyperlink>
      <w:r w:rsidRPr="00D01C91">
        <w:rPr>
          <w:color w:val="000000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9">
        <w:r w:rsidRPr="00D01C91">
          <w:rPr>
            <w:rStyle w:val="InternetLink"/>
            <w:color w:val="000000"/>
            <w:szCs w:val="24"/>
          </w:rPr>
          <w:t>№ 7-ФЗ</w:t>
        </w:r>
      </w:hyperlink>
      <w:r w:rsidRPr="00D01C91">
        <w:rPr>
          <w:color w:val="000000"/>
          <w:szCs w:val="24"/>
        </w:rPr>
        <w:t xml:space="preserve"> «Об охране окружающей среды», Правил благоустройства и содержания территории </w:t>
      </w:r>
      <w:r w:rsidR="001C0CBB" w:rsidRPr="00D01C91">
        <w:rPr>
          <w:color w:val="000000"/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  <w:r w:rsidRPr="00D01C91">
        <w:rPr>
          <w:color w:val="000000"/>
          <w:szCs w:val="24"/>
        </w:rPr>
        <w:t xml:space="preserve"> утвержденных решением Совета </w:t>
      </w:r>
      <w:r w:rsidR="00D01C91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  <w:r w:rsidRPr="00D01C91">
        <w:rPr>
          <w:color w:val="000000"/>
          <w:szCs w:val="24"/>
        </w:rPr>
        <w:t xml:space="preserve"> дата, №).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1C0CBB" w:rsidRPr="00D01C91">
        <w:rPr>
          <w:color w:val="000000"/>
          <w:szCs w:val="24"/>
        </w:rPr>
        <w:t xml:space="preserve">сельского поселения Новокиешкинский сельсовет </w:t>
      </w:r>
      <w:r w:rsidRPr="00D01C91">
        <w:rPr>
          <w:color w:val="000000"/>
          <w:szCs w:val="24"/>
        </w:rPr>
        <w:t xml:space="preserve">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Настоящий Порядок не регулирует вопросы сноса зеленых насаждений, </w:t>
      </w:r>
      <w:r w:rsidRPr="00D01C91">
        <w:rPr>
          <w:szCs w:val="24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D01C91">
        <w:rPr>
          <w:color w:val="000000"/>
          <w:szCs w:val="24"/>
        </w:rPr>
        <w:t>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AD42E6" w:rsidRPr="00D01C91" w:rsidRDefault="00AA2C03" w:rsidP="001C0CBB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 xml:space="preserve">1.3 </w:t>
      </w:r>
      <w:r w:rsidRPr="00D01C91">
        <w:rPr>
          <w:szCs w:val="24"/>
        </w:rPr>
        <w:t xml:space="preserve">Исполнение Порядка обеспечивается администрацией </w:t>
      </w:r>
      <w:r w:rsidR="001C0CBB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Башкортостан.</w:t>
      </w:r>
    </w:p>
    <w:p w:rsidR="00AD42E6" w:rsidRPr="00D01C91" w:rsidRDefault="00AA2C03">
      <w:pPr>
        <w:pStyle w:val="ConsPlusNormal"/>
        <w:ind w:firstLine="709"/>
        <w:jc w:val="center"/>
        <w:rPr>
          <w:color w:val="000000"/>
          <w:szCs w:val="24"/>
        </w:rPr>
      </w:pPr>
      <w:r w:rsidRPr="00D01C91">
        <w:rPr>
          <w:color w:val="000000"/>
          <w:szCs w:val="24"/>
        </w:rPr>
        <w:t>Глава 2. ОСНОВНЫЕ ПОНЯТИЯ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2.1 зеленые насаждения - </w:t>
      </w:r>
      <w:r w:rsidRPr="00D01C91">
        <w:rPr>
          <w:szCs w:val="24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 xml:space="preserve">2.3 акт о выполнении компенсационных посадок -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D01C91">
        <w:rPr>
          <w:color w:val="000000"/>
          <w:szCs w:val="24"/>
        </w:rPr>
        <w:t>документов в области стандартизации (далее - стандарты)</w:t>
      </w:r>
      <w:r w:rsidRPr="00D01C91">
        <w:rPr>
          <w:szCs w:val="24"/>
        </w:rPr>
        <w:t>, технических регламентов.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 xml:space="preserve">2.5 заявитель - </w:t>
      </w:r>
      <w:r w:rsidRPr="00D01C91">
        <w:rPr>
          <w:szCs w:val="24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AD42E6" w:rsidRPr="00D01C91" w:rsidRDefault="00AA2C03" w:rsidP="001C0CBB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szCs w:val="24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Башкортостан, </w:t>
      </w:r>
      <w:r w:rsidRPr="00D01C91">
        <w:rPr>
          <w:szCs w:val="24"/>
        </w:rPr>
        <w:t>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2.7 компенсационная посадка - воспроизводство зеленых насаждений взамен сносимых.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2.8 снос зеленых насаждений – работы по удалению зеленых насаждений.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center"/>
      </w:pPr>
      <w:r w:rsidRPr="00D01C91">
        <w:rPr>
          <w:color w:val="000000"/>
          <w:szCs w:val="24"/>
        </w:rPr>
        <w:t>Глава 3. ПОРЯДОК ОСУЩЕСТВЛЕНИЯ СНОСА ЗЕЛЕНЫХ НАСАЖДЕНИЙ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 w:rsidP="001C0CBB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 xml:space="preserve">3.1 </w:t>
      </w:r>
      <w:r w:rsidRPr="00D01C91">
        <w:rPr>
          <w:szCs w:val="24"/>
        </w:rPr>
        <w:t xml:space="preserve">Снос зеленых насаждений на территории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szCs w:val="24"/>
        </w:rPr>
        <w:t>осуществляется на основании Акта комиссионного обследования зеленых насаждений.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szCs w:val="24"/>
        </w:rPr>
        <w:t>3</w:t>
      </w:r>
      <w:r w:rsidRPr="00D01C91">
        <w:rPr>
          <w:color w:val="000000"/>
          <w:szCs w:val="24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 xml:space="preserve">в соответствии с бюджетным законодательством. Порядок расчета восстановительной стоимости устанавливается администрацией </w:t>
      </w:r>
      <w:r w:rsidR="001C0CBB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  <w:r w:rsidRPr="00D01C91">
        <w:rPr>
          <w:color w:val="000000"/>
          <w:szCs w:val="24"/>
        </w:rPr>
        <w:t>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 xml:space="preserve">В случаях, предусмотренных </w:t>
      </w:r>
      <w:hyperlink w:anchor="P128">
        <w:r w:rsidRPr="00D01C91">
          <w:rPr>
            <w:rStyle w:val="InternetLink"/>
            <w:color w:val="000000"/>
            <w:szCs w:val="24"/>
          </w:rPr>
          <w:t>пунктом 4.1</w:t>
        </w:r>
      </w:hyperlink>
      <w:r w:rsidRPr="00D01C91">
        <w:rPr>
          <w:szCs w:val="24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AD42E6" w:rsidRPr="00D01C91" w:rsidRDefault="00AA2C03">
      <w:pPr>
        <w:pStyle w:val="ConsPlusNormal"/>
        <w:ind w:firstLine="709"/>
        <w:jc w:val="both"/>
      </w:pPr>
      <w:bookmarkStart w:id="2" w:name="P75"/>
      <w:bookmarkEnd w:id="2"/>
      <w:r w:rsidRPr="00D01C91">
        <w:rPr>
          <w:szCs w:val="24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szCs w:val="24"/>
        </w:rPr>
        <w:t>(далее - Заявление).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 w:rsidRPr="00D01C91">
          <w:rPr>
            <w:rStyle w:val="InternetLink"/>
            <w:color w:val="000000"/>
            <w:szCs w:val="24"/>
          </w:rPr>
          <w:t>пункте 3.7</w:t>
        </w:r>
      </w:hyperlink>
      <w:r w:rsidRPr="00D01C91">
        <w:rPr>
          <w:color w:val="000000"/>
          <w:szCs w:val="24"/>
        </w:rPr>
        <w:t xml:space="preserve"> Порядка.</w:t>
      </w:r>
    </w:p>
    <w:p w:rsidR="00AD42E6" w:rsidRPr="00D01C91" w:rsidRDefault="00AA2C03">
      <w:pPr>
        <w:pStyle w:val="ConsPlusNormal"/>
        <w:ind w:firstLine="709"/>
        <w:jc w:val="both"/>
      </w:pPr>
      <w:bookmarkStart w:id="3" w:name="P78"/>
      <w:bookmarkEnd w:id="3"/>
      <w:r w:rsidRPr="00D01C91">
        <w:rPr>
          <w:color w:val="000000"/>
          <w:szCs w:val="24"/>
        </w:rPr>
        <w:t>3.4 В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AD42E6" w:rsidRPr="00D01C91" w:rsidRDefault="00AA2C03">
      <w:pPr>
        <w:pStyle w:val="ConsPlusNormal"/>
        <w:ind w:firstLine="709"/>
        <w:jc w:val="both"/>
      </w:pPr>
      <w:bookmarkStart w:id="4" w:name="P80"/>
      <w:bookmarkEnd w:id="4"/>
      <w:r w:rsidRPr="00D01C91">
        <w:rPr>
          <w:color w:val="000000"/>
          <w:szCs w:val="24"/>
        </w:rPr>
        <w:t>3.5 В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Администрация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 xml:space="preserve">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Пермскому краю проверяет достоверность сведений, представленных в соответствии с </w:t>
      </w:r>
      <w:hyperlink w:anchor="P78">
        <w:r w:rsidRPr="00D01C91">
          <w:rPr>
            <w:rStyle w:val="InternetLink"/>
            <w:color w:val="000000"/>
            <w:szCs w:val="24"/>
          </w:rPr>
          <w:t>пунктами 3.</w:t>
        </w:r>
      </w:hyperlink>
      <w:r w:rsidRPr="00D01C91">
        <w:rPr>
          <w:color w:val="000000"/>
          <w:szCs w:val="24"/>
        </w:rPr>
        <w:t xml:space="preserve">4, </w:t>
      </w:r>
      <w:hyperlink w:anchor="P80">
        <w:r w:rsidRPr="00D01C91">
          <w:rPr>
            <w:rStyle w:val="InternetLink"/>
            <w:color w:val="000000"/>
            <w:szCs w:val="24"/>
          </w:rPr>
          <w:t>3.</w:t>
        </w:r>
      </w:hyperlink>
      <w:r w:rsidRPr="00D01C91">
        <w:rPr>
          <w:color w:val="000000"/>
          <w:szCs w:val="24"/>
        </w:rPr>
        <w:t>5 Порядка.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3.6 В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абз. 2 </w:t>
      </w:r>
      <w:hyperlink w:anchor="P76">
        <w:r w:rsidRPr="00D01C91">
          <w:rPr>
            <w:rStyle w:val="InternetLink"/>
            <w:color w:val="000000"/>
            <w:szCs w:val="24"/>
          </w:rPr>
          <w:t>пункта 3.</w:t>
        </w:r>
      </w:hyperlink>
      <w:r w:rsidRPr="00D01C91">
        <w:rPr>
          <w:color w:val="000000"/>
          <w:szCs w:val="24"/>
        </w:rPr>
        <w:t>3 Порядка.</w:t>
      </w:r>
    </w:p>
    <w:p w:rsidR="00AD42E6" w:rsidRPr="00D01C91" w:rsidRDefault="00AA2C03">
      <w:pPr>
        <w:pStyle w:val="ConsPlusNormal"/>
        <w:ind w:firstLine="709"/>
        <w:jc w:val="both"/>
      </w:pPr>
      <w:bookmarkStart w:id="5" w:name="P84"/>
      <w:bookmarkEnd w:id="5"/>
      <w:r w:rsidRPr="00D01C91">
        <w:rPr>
          <w:color w:val="000000"/>
          <w:szCs w:val="24"/>
        </w:rPr>
        <w:t>3.7 В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3.7.1 разрешение на строительство;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AD42E6" w:rsidRPr="00D01C91" w:rsidRDefault="00AA2C03">
      <w:pPr>
        <w:pStyle w:val="ConsPlusNormal"/>
        <w:ind w:firstLine="709"/>
        <w:jc w:val="both"/>
      </w:pPr>
      <w:bookmarkStart w:id="6" w:name="P90"/>
      <w:bookmarkEnd w:id="6"/>
      <w:r w:rsidRPr="00D01C91">
        <w:rPr>
          <w:color w:val="000000"/>
          <w:szCs w:val="24"/>
        </w:rPr>
        <w:t>3.8 При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3.9 Администрация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>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 w:rsidRPr="00D01C91">
          <w:rPr>
            <w:rStyle w:val="InternetLink"/>
            <w:color w:val="000000"/>
            <w:szCs w:val="24"/>
          </w:rPr>
          <w:t>пунктами 3.3</w:t>
        </w:r>
      </w:hyperlink>
      <w:r w:rsidRPr="00D01C91">
        <w:rPr>
          <w:color w:val="000000"/>
          <w:szCs w:val="24"/>
        </w:rPr>
        <w:t>-</w:t>
      </w:r>
      <w:hyperlink w:anchor="P90">
        <w:r w:rsidRPr="00D01C91">
          <w:rPr>
            <w:rStyle w:val="InternetLink"/>
            <w:color w:val="000000"/>
            <w:szCs w:val="24"/>
          </w:rPr>
          <w:t>3.</w:t>
        </w:r>
      </w:hyperlink>
      <w:r w:rsidRPr="00D01C91">
        <w:rPr>
          <w:color w:val="000000"/>
          <w:szCs w:val="24"/>
        </w:rPr>
        <w:t>8 Порядка.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работы которой определяются правовым актом администрации </w:t>
      </w:r>
      <w:r w:rsidR="001C0CBB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форме либо путем вручения лично заявителю (его представителю).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проведения работ, связанных с размещением объектов, не являющихся объектами капитального строительства;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расположения зеленых насаждений с нарушением требований стандартов, технических регламентов;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неудовлетворительного санитарного состояния зеленых насаждений;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наличия предписаний надзорных (контрольных) органов о необходимости сноса зеленых насаждений.</w:t>
      </w:r>
    </w:p>
    <w:p w:rsidR="00AD42E6" w:rsidRPr="00D01C91" w:rsidRDefault="00AA2C03">
      <w:pPr>
        <w:pStyle w:val="ConsPlusNormal"/>
        <w:ind w:firstLine="709"/>
        <w:jc w:val="both"/>
      </w:pPr>
      <w:bookmarkStart w:id="7" w:name="P104"/>
      <w:bookmarkEnd w:id="7"/>
      <w:r w:rsidRPr="00D01C91">
        <w:rPr>
          <w:color w:val="000000"/>
          <w:szCs w:val="24"/>
        </w:rPr>
        <w:t xml:space="preserve">3.12 Акт комиссионного обследования зеленых насаждений оформляется администрацией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>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 w:rsidRPr="00D01C91">
          <w:rPr>
            <w:rStyle w:val="InternetLink"/>
            <w:color w:val="000000"/>
            <w:szCs w:val="24"/>
          </w:rPr>
          <w:t>абзаце первом</w:t>
        </w:r>
      </w:hyperlink>
      <w:r w:rsidRPr="00D01C91">
        <w:rPr>
          <w:color w:val="000000"/>
          <w:szCs w:val="24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AD42E6" w:rsidRPr="00D01C91" w:rsidRDefault="00AA2C03">
      <w:pPr>
        <w:pStyle w:val="ConsPlusNormal"/>
        <w:ind w:firstLine="709"/>
        <w:jc w:val="both"/>
      </w:pPr>
      <w:bookmarkStart w:id="8" w:name="P106"/>
      <w:bookmarkEnd w:id="8"/>
      <w:r w:rsidRPr="00D01C91">
        <w:rPr>
          <w:color w:val="000000"/>
          <w:szCs w:val="24"/>
        </w:rPr>
        <w:t xml:space="preserve">3.13 Акт комиссионного обследования зеленых насаждений утверждается главой администрации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Башкортостан, </w:t>
      </w:r>
      <w:r w:rsidRPr="00D01C91">
        <w:rPr>
          <w:color w:val="000000"/>
          <w:szCs w:val="24"/>
        </w:rPr>
        <w:t xml:space="preserve">а при его отсутствии -  уполномоченным им должностным лицом не позднее 3 дней после дня поступления в бюджет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>восстановительной стоимости.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Один экземпляр Акта комиссионного обследования зеленых насаждений хранится в администрации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>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AD42E6" w:rsidRPr="00D01C91" w:rsidRDefault="00AA2C03">
      <w:pPr>
        <w:pStyle w:val="ConsPlusNormal"/>
        <w:ind w:firstLine="709"/>
        <w:jc w:val="both"/>
      </w:pPr>
      <w:bookmarkStart w:id="9" w:name="P111"/>
      <w:bookmarkEnd w:id="9"/>
      <w:r w:rsidRPr="00D01C91">
        <w:rPr>
          <w:color w:val="000000"/>
          <w:szCs w:val="24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AD42E6" w:rsidRPr="00D01C91" w:rsidRDefault="00AA2C03">
      <w:pPr>
        <w:pStyle w:val="ConsPlusNormal"/>
        <w:ind w:firstLine="709"/>
        <w:jc w:val="both"/>
      </w:pPr>
      <w:bookmarkStart w:id="10" w:name="P115"/>
      <w:bookmarkEnd w:id="10"/>
      <w:r w:rsidRPr="00D01C91">
        <w:rPr>
          <w:color w:val="000000"/>
          <w:szCs w:val="24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1C0CBB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  <w:r w:rsidRPr="00D01C91">
        <w:rPr>
          <w:color w:val="000000"/>
          <w:szCs w:val="24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Администрация </w:t>
      </w:r>
      <w:r w:rsidR="001C0CBB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>осуществляет проверку выполненных работ по сносу зеленых насаждений на соответствие выданному Акту комиссионного обследования зеленых насаждений в течение 10 рабочих дней после дня:</w:t>
      </w:r>
    </w:p>
    <w:p w:rsidR="00AD42E6" w:rsidRPr="00D01C91" w:rsidRDefault="00AA2C03">
      <w:pPr>
        <w:pStyle w:val="ConsPlusNormal"/>
        <w:numPr>
          <w:ilvl w:val="0"/>
          <w:numId w:val="1"/>
        </w:numPr>
        <w:ind w:left="0" w:firstLine="709"/>
        <w:jc w:val="both"/>
      </w:pPr>
      <w:r w:rsidRPr="00D01C91">
        <w:rPr>
          <w:color w:val="000000"/>
          <w:szCs w:val="24"/>
        </w:rPr>
        <w:t>получения от заявителя уведомления о завершении работ;</w:t>
      </w:r>
    </w:p>
    <w:p w:rsidR="00AD42E6" w:rsidRPr="00D01C91" w:rsidRDefault="00AA2C03">
      <w:pPr>
        <w:pStyle w:val="ConsPlusNormal"/>
        <w:numPr>
          <w:ilvl w:val="0"/>
          <w:numId w:val="1"/>
        </w:numPr>
        <w:ind w:left="0" w:firstLine="709"/>
        <w:jc w:val="both"/>
      </w:pPr>
      <w:r w:rsidRPr="00D01C91">
        <w:rPr>
          <w:color w:val="000000"/>
          <w:szCs w:val="24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непоступления уведомления, указанного в </w:t>
      </w:r>
      <w:hyperlink w:anchor="P115">
        <w:r w:rsidRPr="00D01C91">
          <w:rPr>
            <w:rStyle w:val="InternetLink"/>
            <w:color w:val="000000"/>
            <w:szCs w:val="24"/>
          </w:rPr>
          <w:t>абзаце втором</w:t>
        </w:r>
      </w:hyperlink>
      <w:r w:rsidRPr="00D01C91">
        <w:rPr>
          <w:color w:val="000000"/>
          <w:szCs w:val="24"/>
        </w:rPr>
        <w:t xml:space="preserve"> настоящего пункта.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В случае сноса зеленых насаждений заявителем без представления в администрацию </w:t>
      </w:r>
      <w:r w:rsidR="0083270F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 xml:space="preserve">в срок, установленный </w:t>
      </w:r>
      <w:hyperlink w:anchor="P115">
        <w:r w:rsidRPr="00D01C91">
          <w:rPr>
            <w:rStyle w:val="InternetLink"/>
            <w:color w:val="000000"/>
            <w:szCs w:val="24"/>
          </w:rPr>
          <w:t>абзацем вторым</w:t>
        </w:r>
      </w:hyperlink>
      <w:r w:rsidRPr="00D01C91">
        <w:rPr>
          <w:color w:val="000000"/>
          <w:szCs w:val="24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>
        <w:r w:rsidRPr="00D01C91">
          <w:rPr>
            <w:rStyle w:val="InternetLink"/>
            <w:color w:val="000000"/>
            <w:szCs w:val="24"/>
          </w:rPr>
          <w:t>3.3</w:t>
        </w:r>
      </w:hyperlink>
      <w:r w:rsidRPr="00D01C91">
        <w:rPr>
          <w:color w:val="000000"/>
          <w:szCs w:val="24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3.15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D01C91">
        <w:rPr>
          <w:color w:val="000000"/>
          <w:szCs w:val="24"/>
        </w:rPr>
        <w:br/>
        <w:t>в 5-дневный срок после сноса.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center"/>
        <w:rPr>
          <w:color w:val="000000"/>
          <w:szCs w:val="24"/>
        </w:rPr>
      </w:pPr>
      <w:r w:rsidRPr="00D01C91">
        <w:rPr>
          <w:color w:val="000000"/>
          <w:szCs w:val="24"/>
        </w:rPr>
        <w:t>Глава 4. ПОРЯДОК ВЫПОЛНЕНИЯ КОМПЕНСАЦИОННЫХ ПОСАДОК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4.1 </w:t>
      </w:r>
      <w:r w:rsidRPr="00D01C91">
        <w:rPr>
          <w:szCs w:val="24"/>
        </w:rPr>
        <w:t>Выполнение компенсационных посадок осуществляется в случае сноса: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color w:val="000000"/>
          <w:szCs w:val="24"/>
        </w:rPr>
        <w:t xml:space="preserve">зеленых насаждений при </w:t>
      </w:r>
      <w:r w:rsidRPr="00D01C91">
        <w:rPr>
          <w:szCs w:val="24"/>
        </w:rPr>
        <w:t xml:space="preserve">производстве работ, связанных с решением вопросов местного значения за счет средств бюджета </w:t>
      </w:r>
      <w:r w:rsidRPr="00D01C91">
        <w:rPr>
          <w:color w:val="000000"/>
          <w:szCs w:val="24"/>
        </w:rPr>
        <w:t xml:space="preserve">(наименование муниципального образования) </w:t>
      </w:r>
      <w:r w:rsidRPr="00D01C91">
        <w:rPr>
          <w:szCs w:val="24"/>
        </w:rPr>
        <w:t>и бюджетов других уровней бюджетной системы Российской Федерации;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обгоревших зеленых насаждений до степени прекращения роста;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зеленых насаждений с дуплами;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зеленых насаждений, угол наклона которых превышает 45 градусов;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зеленых насаждений с вывернутой корневой системой;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>сухостойных зеленых насаждений;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 xml:space="preserve">зеленых насаждений, задевающих ветвями или стволом здание или сооружение, разрушающих отмостку зданий, </w:t>
      </w:r>
      <w:r w:rsidRPr="00D01C91">
        <w:rPr>
          <w:color w:val="000000"/>
          <w:szCs w:val="24"/>
        </w:rPr>
        <w:t>асфальтовое покрытие тротуаров и проезжей части дорог;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зеленых насаждений с признаками поражения гнилевыми болезнями, нарушающими прочность древесины и повышающими их буреломность и ветровальность;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4.2 Компенсационные посадки производятся согласно Акту комиссионного обследования зеленых насаждений.</w:t>
      </w:r>
    </w:p>
    <w:p w:rsidR="00AD42E6" w:rsidRPr="00D01C91" w:rsidRDefault="00AA2C03">
      <w:pPr>
        <w:autoSpaceDE w:val="0"/>
        <w:ind w:firstLine="709"/>
        <w:jc w:val="both"/>
      </w:pPr>
      <w:r w:rsidRPr="00D01C91">
        <w:t>4.3 Взамен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AD42E6" w:rsidRPr="00D01C91" w:rsidRDefault="00AA2C03">
      <w:pPr>
        <w:pStyle w:val="ConsPlusNormal"/>
        <w:ind w:firstLine="709"/>
        <w:jc w:val="both"/>
        <w:rPr>
          <w:szCs w:val="24"/>
        </w:rPr>
      </w:pPr>
      <w:r w:rsidRPr="00D01C91">
        <w:rPr>
          <w:szCs w:val="24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AD42E6" w:rsidRPr="00D01C91" w:rsidRDefault="00AA2C03">
      <w:pPr>
        <w:pStyle w:val="ConsPlusNormal"/>
        <w:ind w:firstLine="709"/>
        <w:jc w:val="both"/>
      </w:pPr>
      <w:bookmarkStart w:id="11" w:name="P147"/>
      <w:bookmarkEnd w:id="11"/>
      <w:r w:rsidRPr="00D01C91">
        <w:rPr>
          <w:color w:val="000000"/>
          <w:szCs w:val="24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0">
        <w:r w:rsidRPr="00D01C91">
          <w:rPr>
            <w:rStyle w:val="InternetLink"/>
            <w:color w:val="000000"/>
            <w:szCs w:val="24"/>
          </w:rPr>
          <w:t>законом</w:t>
        </w:r>
      </w:hyperlink>
      <w:r w:rsidRPr="00D01C91">
        <w:rPr>
          <w:color w:val="000000"/>
          <w:szCs w:val="24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 xml:space="preserve">4.5 Не позднее 2 рабочих дней после дня выполнения компенсационных посадок заявитель обязан представить в администрацию </w:t>
      </w:r>
      <w:r w:rsidR="0083270F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  <w:r w:rsidRPr="00D01C91">
        <w:rPr>
          <w:szCs w:val="24"/>
        </w:rPr>
        <w:t xml:space="preserve"> 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AD42E6" w:rsidRPr="00D01C91" w:rsidRDefault="00AA2C03">
      <w:pPr>
        <w:pStyle w:val="ConsPlusNormal"/>
        <w:ind w:firstLine="709"/>
        <w:jc w:val="both"/>
      </w:pPr>
      <w:bookmarkStart w:id="12" w:name="P150"/>
      <w:bookmarkEnd w:id="12"/>
      <w:r w:rsidRPr="00D01C91">
        <w:rPr>
          <w:szCs w:val="24"/>
        </w:rPr>
        <w:t xml:space="preserve">4.6 Представитель администрации </w:t>
      </w:r>
      <w:r w:rsidR="0083270F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szCs w:val="24"/>
        </w:rPr>
        <w:t>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>4.7 По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AD42E6" w:rsidRPr="00D01C91" w:rsidRDefault="00AA2C03">
      <w:pPr>
        <w:pStyle w:val="ConsPlusNormal"/>
        <w:ind w:firstLine="709"/>
        <w:jc w:val="both"/>
      </w:pPr>
      <w:bookmarkStart w:id="13" w:name="P157"/>
      <w:bookmarkEnd w:id="13"/>
      <w:r w:rsidRPr="00D01C91">
        <w:rPr>
          <w:szCs w:val="24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 xml:space="preserve">Администрация </w:t>
      </w:r>
      <w:r w:rsidR="0083270F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szCs w:val="24"/>
        </w:rPr>
        <w:t>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szCs w:val="24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83270F"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szCs w:val="24"/>
        </w:rPr>
        <w:t>и заявителем (его представителем) и выдается заявителю (его представителю) способом, позволяющим установить факт получения.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center"/>
      </w:pPr>
      <w:r w:rsidRPr="00D01C91">
        <w:rPr>
          <w:color w:val="000000"/>
          <w:szCs w:val="24"/>
        </w:rPr>
        <w:t>Глава 5. ОТВЕТСТВЕННОСТЬ ЗА НЕЗАКОННЫЙ СНОС,</w:t>
      </w:r>
    </w:p>
    <w:p w:rsidR="00AD42E6" w:rsidRPr="00D01C91" w:rsidRDefault="00AA2C03">
      <w:pPr>
        <w:pStyle w:val="ConsPlusNormal"/>
        <w:ind w:firstLine="709"/>
        <w:jc w:val="center"/>
        <w:rPr>
          <w:color w:val="000000"/>
          <w:szCs w:val="24"/>
        </w:rPr>
      </w:pPr>
      <w:r w:rsidRPr="00D01C91">
        <w:rPr>
          <w:color w:val="000000"/>
          <w:szCs w:val="24"/>
        </w:rPr>
        <w:t>ПОВРЕЖДЕНИЕ ЗЕЛЕНЫХ НАСАЖДЕНИЙ</w:t>
      </w:r>
    </w:p>
    <w:p w:rsidR="00AD42E6" w:rsidRPr="00D01C91" w:rsidRDefault="00AD42E6">
      <w:pPr>
        <w:pStyle w:val="ConsPlusNormal"/>
        <w:ind w:firstLine="709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 w:rsidRPr="00D01C91">
          <w:rPr>
            <w:rStyle w:val="InternetLink"/>
            <w:color w:val="000000"/>
            <w:szCs w:val="24"/>
          </w:rPr>
          <w:t>пункта 4.1</w:t>
        </w:r>
      </w:hyperlink>
      <w:r w:rsidRPr="00D01C91">
        <w:rPr>
          <w:color w:val="000000"/>
          <w:szCs w:val="24"/>
        </w:rPr>
        <w:t xml:space="preserve"> настоящего Порядка.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>5.2 За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AD42E6" w:rsidRPr="00D01C91" w:rsidRDefault="00AA2C03">
      <w:pPr>
        <w:pStyle w:val="ConsPlusNormal"/>
        <w:ind w:firstLine="709"/>
        <w:jc w:val="both"/>
      </w:pPr>
      <w:r w:rsidRPr="00D01C91">
        <w:rPr>
          <w:color w:val="000000"/>
          <w:szCs w:val="24"/>
        </w:rPr>
        <w:t xml:space="preserve">5.3 </w:t>
      </w:r>
      <w:r w:rsidRPr="00D01C91">
        <w:rPr>
          <w:szCs w:val="24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AD42E6" w:rsidRPr="00D01C91" w:rsidRDefault="00AA2C03">
      <w:pPr>
        <w:pStyle w:val="ConsPlusNormal"/>
        <w:ind w:firstLine="709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5.4 В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 w:rsidRPr="00D01C91">
        <w:br w:type="page"/>
      </w:r>
    </w:p>
    <w:p w:rsidR="00AD42E6" w:rsidRPr="00D01C91" w:rsidRDefault="00AA2C03">
      <w:pPr>
        <w:pStyle w:val="ConsPlusNormal"/>
        <w:ind w:left="4536"/>
        <w:jc w:val="right"/>
        <w:rPr>
          <w:color w:val="000000"/>
          <w:sz w:val="22"/>
          <w:szCs w:val="22"/>
        </w:rPr>
      </w:pPr>
      <w:r w:rsidRPr="00D01C91">
        <w:rPr>
          <w:color w:val="000000"/>
          <w:sz w:val="22"/>
          <w:szCs w:val="22"/>
        </w:rPr>
        <w:t>Приложение № 1</w:t>
      </w:r>
    </w:p>
    <w:p w:rsidR="00AD42E6" w:rsidRPr="00D01C91" w:rsidRDefault="00AA2C03" w:rsidP="0083270F">
      <w:pPr>
        <w:pStyle w:val="ConsPlusNormal"/>
        <w:ind w:left="4536"/>
        <w:jc w:val="right"/>
        <w:rPr>
          <w:szCs w:val="24"/>
        </w:rPr>
      </w:pPr>
      <w:r w:rsidRPr="00D01C91">
        <w:rPr>
          <w:color w:val="000000"/>
          <w:sz w:val="22"/>
          <w:szCs w:val="22"/>
        </w:rPr>
        <w:t xml:space="preserve">к Порядку сноса и выполнения компенсационных посадок зеленых насаждений на территории </w:t>
      </w:r>
      <w:r w:rsidR="0083270F" w:rsidRPr="00D01C91">
        <w:rPr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</w:p>
    <w:p w:rsidR="0083270F" w:rsidRPr="00D01C91" w:rsidRDefault="0083270F" w:rsidP="0083270F">
      <w:pPr>
        <w:pStyle w:val="ConsPlusNormal"/>
        <w:ind w:left="4536"/>
        <w:jc w:val="right"/>
        <w:rPr>
          <w:color w:val="000000"/>
          <w:sz w:val="22"/>
          <w:szCs w:val="24"/>
        </w:rPr>
      </w:pPr>
    </w:p>
    <w:p w:rsidR="00AD42E6" w:rsidRPr="00D01C91" w:rsidRDefault="00AA2C03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D01C91">
        <w:rPr>
          <w:color w:val="000000"/>
          <w:szCs w:val="24"/>
        </w:rPr>
        <w:t>УТВЕРЖДАЮ</w:t>
      </w:r>
    </w:p>
    <w:p w:rsidR="00AD42E6" w:rsidRPr="00D01C91" w:rsidRDefault="00AD42E6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</w:p>
    <w:p w:rsidR="00AD42E6" w:rsidRPr="00D01C91" w:rsidRDefault="00AA2C03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D01C91">
        <w:rPr>
          <w:color w:val="000000"/>
          <w:szCs w:val="24"/>
        </w:rPr>
        <w:t>Глава администрации</w:t>
      </w:r>
    </w:p>
    <w:p w:rsidR="00AD42E6" w:rsidRPr="00D01C91" w:rsidRDefault="0083270F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D01C91">
        <w:rPr>
          <w:szCs w:val="24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 w:rsidRPr="00D01C91">
        <w:rPr>
          <w:color w:val="000000"/>
          <w:szCs w:val="24"/>
        </w:rPr>
        <w:t>_______________Г.Н.Сагитова</w:t>
      </w:r>
    </w:p>
    <w:p w:rsidR="00AD42E6" w:rsidRPr="00D01C91" w:rsidRDefault="00AA2C03">
      <w:pPr>
        <w:pStyle w:val="ConsPlusNormal"/>
        <w:spacing w:line="240" w:lineRule="exact"/>
        <w:ind w:left="4820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 xml:space="preserve">                       (подпись)</w:t>
      </w:r>
    </w:p>
    <w:p w:rsidR="00AD42E6" w:rsidRPr="00D01C91" w:rsidRDefault="00AA2C03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D01C91">
        <w:rPr>
          <w:color w:val="000000"/>
          <w:szCs w:val="24"/>
        </w:rPr>
        <w:t>«___»_____________20__г.</w:t>
      </w:r>
    </w:p>
    <w:p w:rsidR="00AD42E6" w:rsidRPr="00D01C91" w:rsidRDefault="00AD42E6">
      <w:pPr>
        <w:pStyle w:val="ConsPlusNormal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jc w:val="center"/>
        <w:rPr>
          <w:b/>
          <w:color w:val="000000"/>
          <w:sz w:val="28"/>
          <w:szCs w:val="28"/>
        </w:rPr>
      </w:pPr>
      <w:r w:rsidRPr="00D01C91">
        <w:rPr>
          <w:b/>
          <w:color w:val="000000"/>
          <w:sz w:val="28"/>
          <w:szCs w:val="28"/>
        </w:rPr>
        <w:t>Акт</w:t>
      </w:r>
    </w:p>
    <w:p w:rsidR="00AD42E6" w:rsidRPr="00D01C91" w:rsidRDefault="00AA2C03">
      <w:pPr>
        <w:pStyle w:val="ConsPlusNormal"/>
        <w:jc w:val="center"/>
        <w:rPr>
          <w:b/>
          <w:color w:val="000000"/>
          <w:sz w:val="28"/>
          <w:szCs w:val="28"/>
        </w:rPr>
      </w:pPr>
      <w:r w:rsidRPr="00D01C91"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AD42E6" w:rsidRPr="00D01C91" w:rsidRDefault="00AD42E6">
      <w:pPr>
        <w:pStyle w:val="ConsPlusNormal"/>
        <w:jc w:val="center"/>
        <w:rPr>
          <w:b/>
          <w:color w:val="000000"/>
          <w:sz w:val="28"/>
          <w:szCs w:val="24"/>
        </w:rPr>
      </w:pPr>
    </w:p>
    <w:p w:rsidR="00AD42E6" w:rsidRPr="00D01C91" w:rsidRDefault="00AD42E6">
      <w:pPr>
        <w:pStyle w:val="ConsPlusNormal"/>
        <w:jc w:val="center"/>
        <w:rPr>
          <w:color w:val="000000"/>
          <w:szCs w:val="24"/>
        </w:rPr>
      </w:pP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</w:t>
      </w:r>
      <w:r w:rsidRPr="00D01C91">
        <w:rPr>
          <w:color w:val="000000"/>
          <w:szCs w:val="24"/>
        </w:rPr>
        <w:tab/>
      </w:r>
      <w:r w:rsidRPr="00D01C91">
        <w:rPr>
          <w:color w:val="000000"/>
          <w:szCs w:val="24"/>
        </w:rPr>
        <w:tab/>
      </w:r>
      <w:r w:rsidRPr="00D01C91">
        <w:rPr>
          <w:color w:val="000000"/>
          <w:szCs w:val="24"/>
        </w:rPr>
        <w:tab/>
      </w:r>
      <w:r w:rsidRPr="00D01C91">
        <w:rPr>
          <w:color w:val="000000"/>
          <w:szCs w:val="24"/>
        </w:rPr>
        <w:tab/>
      </w:r>
      <w:r w:rsidRPr="00D01C91">
        <w:rPr>
          <w:color w:val="000000"/>
          <w:szCs w:val="24"/>
        </w:rPr>
        <w:tab/>
      </w:r>
      <w:r w:rsidRPr="00D01C91">
        <w:rPr>
          <w:color w:val="000000"/>
          <w:szCs w:val="24"/>
        </w:rPr>
        <w:tab/>
      </w:r>
      <w:r w:rsidRPr="00D01C91">
        <w:rPr>
          <w:color w:val="000000"/>
          <w:szCs w:val="24"/>
        </w:rPr>
        <w:tab/>
        <w:t xml:space="preserve">   «___»_____________20__г.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 xml:space="preserve">       (место составления)</w:t>
      </w:r>
    </w:p>
    <w:p w:rsidR="00AD42E6" w:rsidRPr="00D01C91" w:rsidRDefault="00AD42E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Комиссия по обследованию зеленых насаждений в составе: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1.____________________________________________________________________________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Ф.И.О., должность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2.____________________________________________________________________________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Ф.И.О., должность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3.____________________________________________________________________________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Ф.И.О., должность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при участии заявителя (его представителя)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____________________________________________________________________________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Ф.И.О.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провела обследование зеленых насаждений, расположенных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_____________________________________________________________________________</w:t>
      </w:r>
    </w:p>
    <w:p w:rsidR="00AD42E6" w:rsidRPr="00D01C91" w:rsidRDefault="00AA2C03">
      <w:pPr>
        <w:pStyle w:val="ConsPlusNormal"/>
        <w:jc w:val="center"/>
      </w:pPr>
      <w:r w:rsidRPr="00D01C91">
        <w:rPr>
          <w:color w:val="000000"/>
          <w:szCs w:val="24"/>
          <w:vertAlign w:val="superscript"/>
        </w:rPr>
        <w:t>место произрастания,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 xml:space="preserve">заявленных к сносу 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_____________________________________________________________________________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наименование юридического лица, ФИО гражданина - заявителя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на основании заявления от ___ №___.</w:t>
      </w:r>
    </w:p>
    <w:p w:rsidR="00AD42E6" w:rsidRPr="00D01C91" w:rsidRDefault="00AD42E6">
      <w:pPr>
        <w:pStyle w:val="ConsPlusNormal"/>
        <w:jc w:val="both"/>
        <w:rPr>
          <w:color w:val="000000"/>
          <w:szCs w:val="24"/>
        </w:rPr>
      </w:pP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65"/>
        <w:gridCol w:w="1518"/>
        <w:gridCol w:w="1150"/>
        <w:gridCol w:w="1499"/>
        <w:gridCol w:w="1239"/>
        <w:gridCol w:w="1716"/>
        <w:gridCol w:w="1593"/>
      </w:tblGrid>
      <w:tr w:rsidR="00AD42E6" w:rsidRPr="00D01C91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D01C91"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AD42E6" w:rsidRPr="00D01C91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01C91">
              <w:rPr>
                <w:color w:val="000000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AD42E6" w:rsidRPr="00D01C91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A2C03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01C91">
              <w:rPr>
                <w:color w:val="000000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2E6" w:rsidRPr="00D01C91" w:rsidRDefault="00AD42E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AD42E6" w:rsidRPr="00D01C91" w:rsidRDefault="00AD42E6">
      <w:pPr>
        <w:pStyle w:val="ConsPlusNormal"/>
        <w:jc w:val="both"/>
        <w:rPr>
          <w:color w:val="000000"/>
          <w:szCs w:val="24"/>
        </w:rPr>
      </w:pPr>
    </w:p>
    <w:p w:rsidR="00AD42E6" w:rsidRPr="00D01C91" w:rsidRDefault="00AA2C03">
      <w:pPr>
        <w:pStyle w:val="ConsPlusNormal"/>
        <w:jc w:val="both"/>
      </w:pPr>
      <w:r w:rsidRPr="00D01C91">
        <w:rPr>
          <w:color w:val="000000"/>
          <w:szCs w:val="24"/>
        </w:rPr>
        <w:t>Комиссия постановила: снос зеленых насаждений разрешить (запретить)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_____________________________________________________________________________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 xml:space="preserve">указывается </w:t>
      </w:r>
      <w:r w:rsidRPr="00D01C91">
        <w:rPr>
          <w:szCs w:val="24"/>
          <w:vertAlign w:val="superscript"/>
        </w:rPr>
        <w:t>количество и породный состав зеленых насаждений</w:t>
      </w:r>
    </w:p>
    <w:p w:rsidR="00AD42E6" w:rsidRPr="00D01C91" w:rsidRDefault="00AA2C03">
      <w:pPr>
        <w:pStyle w:val="ConsPlusNormal"/>
        <w:jc w:val="both"/>
      </w:pPr>
      <w:r w:rsidRPr="00D01C91">
        <w:t>_____________________________________________________________________________</w:t>
      </w: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817"/>
        <w:gridCol w:w="8753"/>
      </w:tblGrid>
      <w:tr w:rsidR="00AD42E6" w:rsidRPr="00D01C91">
        <w:trPr>
          <w:trHeight w:val="840"/>
        </w:trPr>
        <w:tc>
          <w:tcPr>
            <w:tcW w:w="817" w:type="dxa"/>
            <w:shd w:val="clear" w:color="auto" w:fill="auto"/>
          </w:tcPr>
          <w:p w:rsidR="00AD42E6" w:rsidRPr="00D01C91" w:rsidRDefault="00AA2C03">
            <w:pPr>
              <w:pStyle w:val="ConsPlusNormal"/>
              <w:snapToGrid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D01C9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14C2F93C" wp14:editId="16E020C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92710</wp:posOffset>
                      </wp:positionV>
                      <wp:extent cx="339725" cy="33337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7.3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AD42E6" w:rsidRPr="00D01C91" w:rsidRDefault="00AA2C03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D01C91">
              <w:rPr>
                <w:color w:val="000000"/>
                <w:szCs w:val="24"/>
              </w:rPr>
              <w:t>Заявителю оплатить восстановительную стоимость согласно прилагаемому расчету размера восстановительной стоимости.</w:t>
            </w:r>
          </w:p>
        </w:tc>
      </w:tr>
      <w:tr w:rsidR="00AD42E6" w:rsidRPr="00D01C91">
        <w:trPr>
          <w:trHeight w:val="696"/>
        </w:trPr>
        <w:tc>
          <w:tcPr>
            <w:tcW w:w="817" w:type="dxa"/>
            <w:shd w:val="clear" w:color="auto" w:fill="auto"/>
          </w:tcPr>
          <w:p w:rsidR="00AD42E6" w:rsidRPr="00D01C91" w:rsidRDefault="00AA2C03">
            <w:pPr>
              <w:pStyle w:val="ConsPlusNormal"/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 w:rsidRPr="00D01C91"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2F57468B" wp14:editId="423A15D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61595</wp:posOffset>
                      </wp:positionV>
                      <wp:extent cx="339725" cy="3333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4.85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AD42E6" w:rsidRPr="00D01C91" w:rsidRDefault="00AA2C03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D01C91">
              <w:rPr>
                <w:color w:val="000000"/>
                <w:szCs w:val="24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AD42E6" w:rsidRPr="00D01C91" w:rsidRDefault="00AD42E6">
      <w:pPr>
        <w:pStyle w:val="ConsPlusNormal"/>
        <w:jc w:val="both"/>
        <w:rPr>
          <w:color w:val="000000"/>
          <w:szCs w:val="24"/>
        </w:rPr>
      </w:pP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Члены комиссии: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                                                            /________________________/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                                                            /________________________/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                                                            /________________________/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AD42E6" w:rsidRPr="00D01C91" w:rsidRDefault="00AD42E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Участвующие лица: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                                                            /________________________/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AD42E6" w:rsidRPr="00D01C91" w:rsidRDefault="00AA2C03">
      <w:pPr>
        <w:pStyle w:val="ConsPlusNormal"/>
        <w:jc w:val="both"/>
        <w:rPr>
          <w:color w:val="000000"/>
          <w:szCs w:val="24"/>
        </w:rPr>
      </w:pPr>
      <w:r w:rsidRPr="00D01C91">
        <w:rPr>
          <w:color w:val="000000"/>
          <w:szCs w:val="24"/>
        </w:rPr>
        <w:t>______________________                                                            /________________________/</w:t>
      </w:r>
    </w:p>
    <w:p w:rsidR="00AD42E6" w:rsidRPr="00D01C91" w:rsidRDefault="00AA2C03">
      <w:pPr>
        <w:pStyle w:val="ConsPlusNormal"/>
        <w:jc w:val="center"/>
        <w:rPr>
          <w:color w:val="000000"/>
          <w:szCs w:val="24"/>
          <w:vertAlign w:val="superscript"/>
        </w:rPr>
      </w:pPr>
      <w:r w:rsidRPr="00D01C9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AD42E6" w:rsidRPr="00D01C91">
      <w:headerReference w:type="default" r:id="rId11"/>
      <w:headerReference w:type="first" r:id="rId12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A6" w:rsidRDefault="001441A6">
      <w:r>
        <w:separator/>
      </w:r>
    </w:p>
  </w:endnote>
  <w:endnote w:type="continuationSeparator" w:id="0">
    <w:p w:rsidR="001441A6" w:rsidRDefault="0014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A6" w:rsidRDefault="001441A6">
      <w:r>
        <w:separator/>
      </w:r>
    </w:p>
  </w:footnote>
  <w:footnote w:type="continuationSeparator" w:id="0">
    <w:p w:rsidR="001441A6" w:rsidRDefault="0014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E6" w:rsidRDefault="00AA2C03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705188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E6" w:rsidRDefault="00AD42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281"/>
    <w:multiLevelType w:val="multilevel"/>
    <w:tmpl w:val="299A6A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76E06"/>
    <w:multiLevelType w:val="multilevel"/>
    <w:tmpl w:val="46C09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2E6"/>
    <w:rsid w:val="000C6677"/>
    <w:rsid w:val="001441A6"/>
    <w:rsid w:val="001C0CBB"/>
    <w:rsid w:val="00255533"/>
    <w:rsid w:val="002B32CA"/>
    <w:rsid w:val="003A37C8"/>
    <w:rsid w:val="00651842"/>
    <w:rsid w:val="00705188"/>
    <w:rsid w:val="00767E65"/>
    <w:rsid w:val="007D0127"/>
    <w:rsid w:val="0083270F"/>
    <w:rsid w:val="00916ABB"/>
    <w:rsid w:val="00947D17"/>
    <w:rsid w:val="00AA2C03"/>
    <w:rsid w:val="00AD42E6"/>
    <w:rsid w:val="00D01C91"/>
    <w:rsid w:val="00D041F0"/>
    <w:rsid w:val="00E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Arial" w:hAnsi="Arial" w:cs="Aria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c">
    <w:name w:val="Hyperlink"/>
    <w:basedOn w:val="a0"/>
    <w:unhideWhenUsed/>
    <w:rsid w:val="003A37C8"/>
    <w:rPr>
      <w:color w:val="0000FF"/>
      <w:u w:val="single"/>
    </w:rPr>
  </w:style>
  <w:style w:type="paragraph" w:styleId="ad">
    <w:name w:val="No Spacing"/>
    <w:uiPriority w:val="1"/>
    <w:qFormat/>
    <w:rsid w:val="003A37C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11730B226533EA51CA40360FCK5N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C7FA90A1F753572459D61969450F8851DAA8AB1B238838A28ED65403BA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11631B3265B3EA51CA40360FCK5N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user1</cp:lastModifiedBy>
  <cp:revision>315</cp:revision>
  <cp:lastPrinted>2019-12-24T07:56:00Z</cp:lastPrinted>
  <dcterms:created xsi:type="dcterms:W3CDTF">2017-02-07T13:13:00Z</dcterms:created>
  <dcterms:modified xsi:type="dcterms:W3CDTF">2019-12-26T07:03:00Z</dcterms:modified>
  <dc:language>en-US</dc:language>
</cp:coreProperties>
</file>